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995BD3" w:rsidRDefault="00995BD3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1124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bookmarkStart w:id="0" w:name="_GoBack"/>
      <w:bookmarkEnd w:id="0"/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124C"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D0A" w:rsidRPr="00CC44A6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введении </w:t>
      </w:r>
      <w:r w:rsidR="00B94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</w:t>
      </w:r>
      <w:r w:rsidR="001D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режима функционирования </w:t>
      </w:r>
      <w:r w:rsidR="003443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</w:t>
      </w:r>
      <w:r w:rsidR="005D6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овышенная готовность»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D0A" w:rsidRPr="0015222A" w:rsidRDefault="00254D0A" w:rsidP="00B26F1A">
      <w:pPr>
        <w:shd w:val="clear" w:color="auto" w:fill="FFFFFF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</w:t>
      </w:r>
      <w:r w:rsidR="0052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68-ФЗ «О защите населения и территорий от чрезвычайных ситуаций природного и техногенного характера», на основании протокола КЧС и ОПБ </w:t>
      </w:r>
      <w:r w:rsidR="00CC44A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22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703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2F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032E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62F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ситуацию,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аварией на </w:t>
      </w:r>
      <w:r w:rsidR="00E86CAF" w:rsidRPr="00E86C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Харанорской ГРЭС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возможному веерному (аварийному) отключению электроэнергии в некоторых сельских и городских 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администрациях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Приаргунского муниципального округа Забайкальского края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 значимых объектах</w:t>
      </w:r>
      <w:r w:rsidR="00B2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негативных последствий</w:t>
      </w:r>
      <w:r w:rsidR="00995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Приаргунского муниципального округа Забайкальского края постановляет:</w:t>
      </w:r>
    </w:p>
    <w:p w:rsidR="00254D0A" w:rsidRPr="0015222A" w:rsidRDefault="00781B88" w:rsidP="00B26F1A">
      <w:pPr>
        <w:shd w:val="clear" w:color="auto" w:fill="FFFFFF"/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5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.00 местного</w:t>
      </w:r>
      <w:r w:rsidR="003C125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</w:t>
      </w:r>
      <w:r w:rsidR="0093349D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</w:t>
      </w:r>
      <w:r w:rsidR="0034437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«П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готовность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</w:t>
      </w:r>
      <w:r w:rsidR="00C3206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1A309F" w:rsidRDefault="00B9484E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повышенной готовности определить в пределах Приаргунского муниципальн</w:t>
      </w:r>
      <w:r w:rsidR="004C5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Забайкальского края.</w:t>
      </w:r>
    </w:p>
    <w:p w:rsidR="00E86CAF" w:rsidRDefault="004C529F" w:rsidP="00B26F1A">
      <w:pPr>
        <w:pStyle w:val="11"/>
        <w:spacing w:line="276" w:lineRule="auto"/>
        <w:ind w:right="140"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6F38BE">
        <w:rPr>
          <w:sz w:val="28"/>
          <w:szCs w:val="28"/>
          <w:lang w:eastAsia="ru-RU"/>
        </w:rPr>
        <w:t> </w:t>
      </w:r>
      <w:r w:rsidRPr="00852908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852908">
        <w:rPr>
          <w:sz w:val="28"/>
          <w:szCs w:val="28"/>
        </w:rPr>
        <w:t xml:space="preserve"> отдела </w:t>
      </w:r>
      <w:r w:rsidR="003D240A">
        <w:rPr>
          <w:sz w:val="28"/>
          <w:szCs w:val="28"/>
        </w:rPr>
        <w:t>жилищно-коммунального</w:t>
      </w:r>
      <w:r w:rsidR="00C47FAB">
        <w:rPr>
          <w:sz w:val="28"/>
          <w:szCs w:val="28"/>
        </w:rPr>
        <w:t xml:space="preserve"> хозяйства </w:t>
      </w:r>
      <w:r w:rsidRPr="008529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36CE2">
        <w:rPr>
          <w:sz w:val="28"/>
          <w:szCs w:val="28"/>
        </w:rPr>
        <w:t xml:space="preserve">Приаргунского </w:t>
      </w:r>
      <w:r w:rsidR="00536CE2" w:rsidRPr="004C529F">
        <w:rPr>
          <w:sz w:val="28"/>
          <w:szCs w:val="28"/>
        </w:rPr>
        <w:t>муниципального округа Забайкальского края</w:t>
      </w:r>
      <w:r w:rsidR="00536CE2" w:rsidRPr="004C529F">
        <w:rPr>
          <w:sz w:val="28"/>
          <w:szCs w:val="28"/>
          <w:lang w:eastAsia="ru-RU"/>
        </w:rPr>
        <w:t xml:space="preserve"> </w:t>
      </w:r>
      <w:r w:rsidR="00C448EC">
        <w:rPr>
          <w:sz w:val="28"/>
          <w:szCs w:val="28"/>
          <w:lang w:eastAsia="ru-RU"/>
        </w:rPr>
        <w:t>Коршуновой Т.О.</w:t>
      </w:r>
      <w:r w:rsidR="00536CE2" w:rsidRPr="004C529F">
        <w:rPr>
          <w:sz w:val="28"/>
          <w:szCs w:val="28"/>
          <w:lang w:eastAsia="ru-RU"/>
        </w:rPr>
        <w:t xml:space="preserve"> </w:t>
      </w:r>
      <w:r w:rsidR="00536CE2">
        <w:rPr>
          <w:sz w:val="28"/>
          <w:szCs w:val="28"/>
        </w:rPr>
        <w:t xml:space="preserve">направить информацию в </w:t>
      </w:r>
      <w:r w:rsidR="00F8534B">
        <w:rPr>
          <w:sz w:val="28"/>
          <w:szCs w:val="28"/>
        </w:rPr>
        <w:t>М</w:t>
      </w:r>
      <w:r w:rsidRPr="004C529F">
        <w:rPr>
          <w:sz w:val="28"/>
          <w:szCs w:val="28"/>
        </w:rPr>
        <w:t>инист</w:t>
      </w:r>
      <w:r w:rsidR="00536CE2">
        <w:rPr>
          <w:sz w:val="28"/>
          <w:szCs w:val="28"/>
        </w:rPr>
        <w:t>е</w:t>
      </w:r>
      <w:r w:rsidRPr="004C529F">
        <w:rPr>
          <w:sz w:val="28"/>
          <w:szCs w:val="28"/>
        </w:rPr>
        <w:t>р</w:t>
      </w:r>
      <w:r w:rsidR="00536CE2">
        <w:rPr>
          <w:sz w:val="28"/>
          <w:szCs w:val="28"/>
        </w:rPr>
        <w:t xml:space="preserve">ство </w:t>
      </w:r>
      <w:r w:rsidRPr="004C529F">
        <w:rPr>
          <w:sz w:val="28"/>
          <w:szCs w:val="28"/>
        </w:rPr>
        <w:t>жилищно-</w:t>
      </w:r>
      <w:r w:rsidRPr="004C529F">
        <w:rPr>
          <w:sz w:val="28"/>
          <w:szCs w:val="28"/>
        </w:rPr>
        <w:lastRenderedPageBreak/>
        <w:t>коммунального хозяйства,</w:t>
      </w:r>
      <w:r w:rsidR="00024931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энергетики, цифровизации и связи</w:t>
      </w:r>
      <w:r w:rsidR="00024931"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Забайкальского края</w:t>
      </w:r>
      <w:r w:rsidRPr="004C529F">
        <w:rPr>
          <w:sz w:val="28"/>
          <w:szCs w:val="28"/>
          <w:lang w:eastAsia="ru-RU"/>
        </w:rPr>
        <w:t xml:space="preserve"> о </w:t>
      </w:r>
      <w:r w:rsidR="00E86CAF">
        <w:rPr>
          <w:sz w:val="28"/>
          <w:szCs w:val="28"/>
          <w:lang w:eastAsia="ru-RU"/>
        </w:rPr>
        <w:t xml:space="preserve">наличие резервных источников электроснабжения </w:t>
      </w:r>
      <w:r w:rsidR="00C14445">
        <w:rPr>
          <w:sz w:val="28"/>
          <w:szCs w:val="28"/>
          <w:lang w:eastAsia="ru-RU"/>
        </w:rPr>
        <w:t xml:space="preserve">на территории Приаргунского муниципального округа Забайкальского края </w:t>
      </w:r>
      <w:r w:rsidR="00E86CAF">
        <w:rPr>
          <w:sz w:val="28"/>
          <w:szCs w:val="28"/>
          <w:lang w:eastAsia="ru-RU"/>
        </w:rPr>
        <w:t xml:space="preserve">для </w:t>
      </w:r>
      <w:r w:rsidR="00C14445">
        <w:rPr>
          <w:sz w:val="28"/>
          <w:szCs w:val="28"/>
          <w:lang w:eastAsia="ru-RU"/>
        </w:rPr>
        <w:t>котельных школ, детских садов, домов культуры</w:t>
      </w:r>
      <w:r w:rsidR="00C14445">
        <w:rPr>
          <w:sz w:val="28"/>
          <w:szCs w:val="28"/>
          <w:lang w:eastAsia="ru-RU"/>
        </w:rPr>
        <w:t>.</w:t>
      </w:r>
    </w:p>
    <w:p w:rsidR="00E86CAF" w:rsidRDefault="00C14445" w:rsidP="00B26F1A">
      <w:pPr>
        <w:pStyle w:val="11"/>
        <w:spacing w:line="276" w:lineRule="auto"/>
        <w:ind w:right="140"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Провести технический осмотр и пробные запуски резервных источников </w:t>
      </w:r>
      <w:r w:rsidR="0077055B">
        <w:rPr>
          <w:sz w:val="28"/>
          <w:szCs w:val="28"/>
          <w:lang w:eastAsia="ru-RU"/>
        </w:rPr>
        <w:t>электроснабжения,</w:t>
      </w:r>
      <w:r>
        <w:rPr>
          <w:sz w:val="28"/>
          <w:szCs w:val="28"/>
          <w:lang w:eastAsia="ru-RU"/>
        </w:rPr>
        <w:t xml:space="preserve"> находящиеся на территории Приаргунского муниципального округа Забайкальского края</w:t>
      </w:r>
      <w:r w:rsidR="002977F7">
        <w:rPr>
          <w:sz w:val="28"/>
          <w:szCs w:val="28"/>
          <w:lang w:eastAsia="ru-RU"/>
        </w:rPr>
        <w:t>.</w:t>
      </w:r>
    </w:p>
    <w:p w:rsidR="00B9484E" w:rsidRDefault="002977F7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изменениях оперативной обстановки на подведомс</w:t>
      </w:r>
      <w:r w:rsidR="001957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DF1607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DF1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65E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ЕДДС администрации Приаргунского муниципального округа Забайкальского края.</w:t>
      </w:r>
    </w:p>
    <w:p w:rsidR="00995BD3" w:rsidRDefault="002977F7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995BD3" w:rsidRP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</w:t>
      </w:r>
      <w:r w:rsidR="00F27F7E" w:rsidRP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</w:t>
      </w:r>
      <w:r w:rsid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собой.</w:t>
      </w:r>
    </w:p>
    <w:p w:rsidR="00995BD3" w:rsidRDefault="002977F7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95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со дня его подписания и подлежит размещению на </w:t>
      </w:r>
      <w:r w:rsidR="00402D15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</w:t>
      </w:r>
      <w:r w:rsid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сайте Приаргунского муниципального округа Забайкальского края </w:t>
      </w:r>
      <w:r w:rsidR="00996020" w:rsidRP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https://priarg.75.ru/</w:t>
      </w:r>
      <w:r w:rsidR="00321C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2977F7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B26F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175003" w:rsidRDefault="00C3206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</w:t>
      </w:r>
    </w:p>
    <w:p w:rsidR="00ED2ACE" w:rsidRPr="00175003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2ACE" w:rsidRPr="00175003" w:rsidSect="001E3864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5F" w:rsidRDefault="00C16A5F" w:rsidP="00ED2ACE">
      <w:pPr>
        <w:spacing w:after="0" w:line="240" w:lineRule="auto"/>
      </w:pPr>
      <w:r>
        <w:separator/>
      </w:r>
    </w:p>
  </w:endnote>
  <w:endnote w:type="continuationSeparator" w:id="0">
    <w:p w:rsidR="00C16A5F" w:rsidRDefault="00C16A5F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5F" w:rsidRDefault="00C16A5F" w:rsidP="00ED2ACE">
      <w:pPr>
        <w:spacing w:after="0" w:line="240" w:lineRule="auto"/>
      </w:pPr>
      <w:r>
        <w:separator/>
      </w:r>
    </w:p>
  </w:footnote>
  <w:footnote w:type="continuationSeparator" w:id="0">
    <w:p w:rsidR="00C16A5F" w:rsidRDefault="00C16A5F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0A"/>
    <w:rsid w:val="00024931"/>
    <w:rsid w:val="000406C5"/>
    <w:rsid w:val="00057D39"/>
    <w:rsid w:val="00072668"/>
    <w:rsid w:val="0007400F"/>
    <w:rsid w:val="00115DFE"/>
    <w:rsid w:val="00134058"/>
    <w:rsid w:val="00136E54"/>
    <w:rsid w:val="0015222A"/>
    <w:rsid w:val="001565E4"/>
    <w:rsid w:val="00175003"/>
    <w:rsid w:val="00191BF8"/>
    <w:rsid w:val="00192015"/>
    <w:rsid w:val="00195761"/>
    <w:rsid w:val="001A309F"/>
    <w:rsid w:val="001D3CCC"/>
    <w:rsid w:val="001E3864"/>
    <w:rsid w:val="002063A2"/>
    <w:rsid w:val="00254D0A"/>
    <w:rsid w:val="002977F7"/>
    <w:rsid w:val="002A4651"/>
    <w:rsid w:val="002D36F0"/>
    <w:rsid w:val="002D5BDA"/>
    <w:rsid w:val="003120F2"/>
    <w:rsid w:val="00321C22"/>
    <w:rsid w:val="0034437B"/>
    <w:rsid w:val="003C125F"/>
    <w:rsid w:val="003D240A"/>
    <w:rsid w:val="00402D15"/>
    <w:rsid w:val="0043769B"/>
    <w:rsid w:val="004A005D"/>
    <w:rsid w:val="004C529F"/>
    <w:rsid w:val="0052263C"/>
    <w:rsid w:val="00534D8E"/>
    <w:rsid w:val="00536CE2"/>
    <w:rsid w:val="00564B37"/>
    <w:rsid w:val="0058305F"/>
    <w:rsid w:val="005D62FB"/>
    <w:rsid w:val="00601994"/>
    <w:rsid w:val="0062182C"/>
    <w:rsid w:val="006641C8"/>
    <w:rsid w:val="00664C30"/>
    <w:rsid w:val="00686C66"/>
    <w:rsid w:val="006B5DD9"/>
    <w:rsid w:val="006B7ACB"/>
    <w:rsid w:val="006C5F1E"/>
    <w:rsid w:val="006F38BE"/>
    <w:rsid w:val="006F6BE7"/>
    <w:rsid w:val="00710796"/>
    <w:rsid w:val="00735D50"/>
    <w:rsid w:val="00746AA4"/>
    <w:rsid w:val="00761CC9"/>
    <w:rsid w:val="0077055B"/>
    <w:rsid w:val="00781B88"/>
    <w:rsid w:val="007A21C8"/>
    <w:rsid w:val="007A5CEC"/>
    <w:rsid w:val="007C64DE"/>
    <w:rsid w:val="007E15FB"/>
    <w:rsid w:val="00860839"/>
    <w:rsid w:val="00872FDF"/>
    <w:rsid w:val="008A02B6"/>
    <w:rsid w:val="008B0183"/>
    <w:rsid w:val="008D73BD"/>
    <w:rsid w:val="0093349D"/>
    <w:rsid w:val="00956D0F"/>
    <w:rsid w:val="00995BD3"/>
    <w:rsid w:val="00996020"/>
    <w:rsid w:val="009B0660"/>
    <w:rsid w:val="009B29EB"/>
    <w:rsid w:val="00A10A7F"/>
    <w:rsid w:val="00A259B3"/>
    <w:rsid w:val="00A8153E"/>
    <w:rsid w:val="00A87A30"/>
    <w:rsid w:val="00A906BE"/>
    <w:rsid w:val="00AB4BB2"/>
    <w:rsid w:val="00AD2D94"/>
    <w:rsid w:val="00B115DA"/>
    <w:rsid w:val="00B26F1A"/>
    <w:rsid w:val="00B32A7A"/>
    <w:rsid w:val="00B80ABD"/>
    <w:rsid w:val="00B9484E"/>
    <w:rsid w:val="00BB2AB6"/>
    <w:rsid w:val="00C11507"/>
    <w:rsid w:val="00C14445"/>
    <w:rsid w:val="00C16A5F"/>
    <w:rsid w:val="00C3206B"/>
    <w:rsid w:val="00C448EC"/>
    <w:rsid w:val="00C47FAB"/>
    <w:rsid w:val="00C50861"/>
    <w:rsid w:val="00C53970"/>
    <w:rsid w:val="00C80024"/>
    <w:rsid w:val="00CB008E"/>
    <w:rsid w:val="00CC44A6"/>
    <w:rsid w:val="00CC7C74"/>
    <w:rsid w:val="00D643C9"/>
    <w:rsid w:val="00DF1607"/>
    <w:rsid w:val="00E032E6"/>
    <w:rsid w:val="00E1124C"/>
    <w:rsid w:val="00E50DFE"/>
    <w:rsid w:val="00E57031"/>
    <w:rsid w:val="00E8280C"/>
    <w:rsid w:val="00E86CAF"/>
    <w:rsid w:val="00E97456"/>
    <w:rsid w:val="00ED2ACE"/>
    <w:rsid w:val="00EF7E3E"/>
    <w:rsid w:val="00F15964"/>
    <w:rsid w:val="00F27F7E"/>
    <w:rsid w:val="00F4730D"/>
    <w:rsid w:val="00F8534B"/>
    <w:rsid w:val="00FA63C4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20AA-DAA0-4FE0-B535-9F2A8A9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11</cp:revision>
  <cp:lastPrinted>2023-11-03T07:17:00Z</cp:lastPrinted>
  <dcterms:created xsi:type="dcterms:W3CDTF">2023-09-08T02:28:00Z</dcterms:created>
  <dcterms:modified xsi:type="dcterms:W3CDTF">2023-11-07T00:50:00Z</dcterms:modified>
</cp:coreProperties>
</file>