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95" w:rsidRDefault="004C6F66" w:rsidP="00744D8B">
      <w:pPr>
        <w:widowControl w:val="0"/>
        <w:spacing w:after="0" w:line="240" w:lineRule="auto"/>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 xml:space="preserve">АДМИНИСТРАЦИЯ </w:t>
      </w:r>
      <w:r w:rsidR="00295C95">
        <w:rPr>
          <w:rFonts w:ascii="Times New Roman" w:eastAsia="Times New Roman" w:hAnsi="Times New Roman" w:cs="Times New Roman"/>
          <w:b/>
          <w:bCs/>
          <w:sz w:val="32"/>
          <w:szCs w:val="24"/>
        </w:rPr>
        <w:t>П</w:t>
      </w:r>
      <w:r w:rsidRPr="004C6F66">
        <w:rPr>
          <w:rFonts w:ascii="Times New Roman" w:eastAsia="Times New Roman" w:hAnsi="Times New Roman" w:cs="Times New Roman"/>
          <w:b/>
          <w:bCs/>
          <w:sz w:val="32"/>
          <w:szCs w:val="24"/>
        </w:rPr>
        <w:t>РИАРГУНСКОГО</w:t>
      </w:r>
    </w:p>
    <w:p w:rsidR="004C6F66" w:rsidRPr="004C6F66" w:rsidRDefault="004C6F66" w:rsidP="00744D8B">
      <w:pPr>
        <w:widowControl w:val="0"/>
        <w:spacing w:after="0" w:line="240" w:lineRule="auto"/>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МУНИЦИПАЛЬНОГО ОКРУГА ЗАБАЙКАЛЬСКОГО КРАЯ</w:t>
      </w:r>
    </w:p>
    <w:p w:rsidR="004C6F66" w:rsidRPr="004C6F66" w:rsidRDefault="004C6F66" w:rsidP="00744D8B">
      <w:pPr>
        <w:widowControl w:val="0"/>
        <w:spacing w:after="0" w:line="240" w:lineRule="auto"/>
        <w:jc w:val="center"/>
        <w:outlineLvl w:val="1"/>
        <w:rPr>
          <w:rFonts w:ascii="Times New Roman" w:eastAsia="Times New Roman" w:hAnsi="Times New Roman" w:cs="Times New Roman"/>
          <w:b/>
          <w:bCs/>
          <w:sz w:val="32"/>
          <w:szCs w:val="24"/>
        </w:rPr>
      </w:pPr>
    </w:p>
    <w:p w:rsidR="004C6F66" w:rsidRPr="004C6F66" w:rsidRDefault="004C6F66" w:rsidP="00744D8B">
      <w:pPr>
        <w:spacing w:after="0" w:line="240" w:lineRule="auto"/>
        <w:rPr>
          <w:rFonts w:ascii="Times New Roman" w:eastAsia="Times New Roman" w:hAnsi="Times New Roman" w:cs="Times New Roman"/>
          <w:b/>
          <w:szCs w:val="24"/>
        </w:rPr>
      </w:pPr>
    </w:p>
    <w:p w:rsidR="004C6F66" w:rsidRPr="004C6F66" w:rsidRDefault="004C6F66" w:rsidP="00744D8B">
      <w:pPr>
        <w:widowControl w:val="0"/>
        <w:spacing w:after="0" w:line="240" w:lineRule="auto"/>
        <w:jc w:val="center"/>
        <w:outlineLvl w:val="1"/>
        <w:rPr>
          <w:rFonts w:ascii="Times New Roman" w:eastAsia="Times New Roman" w:hAnsi="Times New Roman" w:cs="Times New Roman"/>
          <w:b/>
          <w:bCs/>
          <w:sz w:val="32"/>
          <w:szCs w:val="24"/>
        </w:rPr>
      </w:pPr>
      <w:r w:rsidRPr="004C6F66">
        <w:rPr>
          <w:rFonts w:ascii="Times New Roman" w:eastAsia="Times New Roman" w:hAnsi="Times New Roman" w:cs="Times New Roman"/>
          <w:b/>
          <w:bCs/>
          <w:sz w:val="32"/>
          <w:szCs w:val="24"/>
        </w:rPr>
        <w:t>ПОСТАНОВЛЕНИЕ</w:t>
      </w:r>
    </w:p>
    <w:p w:rsidR="004C6F66" w:rsidRPr="004C6F66" w:rsidRDefault="004C6F66" w:rsidP="00744D8B">
      <w:pPr>
        <w:spacing w:after="0" w:line="240" w:lineRule="auto"/>
        <w:jc w:val="center"/>
        <w:rPr>
          <w:rFonts w:ascii="Times New Roman" w:eastAsia="Times New Roman" w:hAnsi="Times New Roman" w:cs="Times New Roman"/>
          <w:sz w:val="28"/>
          <w:szCs w:val="28"/>
        </w:rPr>
      </w:pPr>
    </w:p>
    <w:p w:rsidR="004C6F66" w:rsidRPr="004C6F66" w:rsidRDefault="004C6F66" w:rsidP="00744D8B">
      <w:pPr>
        <w:spacing w:after="0" w:line="240" w:lineRule="auto"/>
        <w:jc w:val="center"/>
        <w:rPr>
          <w:rFonts w:ascii="Times New Roman" w:eastAsia="Times New Roman" w:hAnsi="Times New Roman" w:cs="Times New Roman"/>
          <w:sz w:val="28"/>
          <w:szCs w:val="28"/>
        </w:rPr>
      </w:pPr>
    </w:p>
    <w:p w:rsidR="00295C95" w:rsidRPr="00295C95" w:rsidRDefault="00295C95" w:rsidP="00744D8B">
      <w:pPr>
        <w:spacing w:after="0" w:line="240" w:lineRule="auto"/>
        <w:jc w:val="both"/>
        <w:rPr>
          <w:rFonts w:ascii="Times New Roman" w:eastAsia="Times New Roman" w:hAnsi="Times New Roman" w:cs="Times New Roman"/>
          <w:sz w:val="28"/>
          <w:szCs w:val="28"/>
        </w:rPr>
      </w:pPr>
      <w:r w:rsidRPr="00295C95">
        <w:rPr>
          <w:rFonts w:ascii="Times New Roman" w:eastAsia="Times New Roman" w:hAnsi="Times New Roman" w:cs="Times New Roman"/>
          <w:sz w:val="28"/>
          <w:szCs w:val="28"/>
        </w:rPr>
        <w:t xml:space="preserve">         </w:t>
      </w:r>
      <w:r w:rsidR="006F24D5">
        <w:rPr>
          <w:rFonts w:ascii="Times New Roman" w:eastAsia="Times New Roman" w:hAnsi="Times New Roman" w:cs="Times New Roman"/>
          <w:sz w:val="28"/>
          <w:szCs w:val="28"/>
        </w:rPr>
        <w:t xml:space="preserve">13 </w:t>
      </w:r>
      <w:r w:rsidRPr="00295C95">
        <w:rPr>
          <w:rFonts w:ascii="Times New Roman" w:eastAsia="Times New Roman" w:hAnsi="Times New Roman" w:cs="Times New Roman"/>
          <w:sz w:val="28"/>
          <w:szCs w:val="28"/>
        </w:rPr>
        <w:t xml:space="preserve">марта 2023 г.                                                                              </w:t>
      </w:r>
      <w:r>
        <w:rPr>
          <w:rFonts w:ascii="Times New Roman" w:eastAsia="Times New Roman" w:hAnsi="Times New Roman" w:cs="Times New Roman"/>
          <w:sz w:val="28"/>
          <w:szCs w:val="28"/>
        </w:rPr>
        <w:t xml:space="preserve">        </w:t>
      </w:r>
      <w:r w:rsidRPr="00295C95">
        <w:rPr>
          <w:rFonts w:ascii="Times New Roman" w:eastAsia="Times New Roman" w:hAnsi="Times New Roman" w:cs="Times New Roman"/>
          <w:sz w:val="28"/>
          <w:szCs w:val="28"/>
        </w:rPr>
        <w:t>№</w:t>
      </w:r>
      <w:r w:rsidR="006F24D5">
        <w:rPr>
          <w:rFonts w:ascii="Times New Roman" w:eastAsia="Times New Roman" w:hAnsi="Times New Roman" w:cs="Times New Roman"/>
          <w:sz w:val="28"/>
          <w:szCs w:val="28"/>
        </w:rPr>
        <w:t>111</w:t>
      </w:r>
      <w:r w:rsidRPr="00295C95">
        <w:rPr>
          <w:rFonts w:ascii="Times New Roman" w:eastAsia="Times New Roman" w:hAnsi="Times New Roman" w:cs="Times New Roman"/>
          <w:sz w:val="28"/>
          <w:szCs w:val="28"/>
        </w:rPr>
        <w:t xml:space="preserve"> </w:t>
      </w:r>
    </w:p>
    <w:p w:rsidR="004C6F66" w:rsidRDefault="004C6F66" w:rsidP="00744D8B">
      <w:pPr>
        <w:spacing w:after="0" w:line="240" w:lineRule="auto"/>
        <w:jc w:val="center"/>
        <w:rPr>
          <w:rFonts w:ascii="Times New Roman" w:eastAsia="Times New Roman" w:hAnsi="Times New Roman" w:cs="Times New Roman"/>
          <w:sz w:val="28"/>
          <w:szCs w:val="28"/>
        </w:rPr>
      </w:pPr>
    </w:p>
    <w:p w:rsidR="00B02D89" w:rsidRPr="004C6F66" w:rsidRDefault="00B02D89" w:rsidP="00744D8B">
      <w:pPr>
        <w:spacing w:after="0" w:line="240" w:lineRule="auto"/>
        <w:jc w:val="center"/>
        <w:rPr>
          <w:rFonts w:ascii="Times New Roman" w:eastAsia="Times New Roman" w:hAnsi="Times New Roman" w:cs="Times New Roman"/>
          <w:sz w:val="28"/>
          <w:szCs w:val="28"/>
        </w:rPr>
      </w:pPr>
    </w:p>
    <w:p w:rsidR="004C6F66" w:rsidRPr="004C6F66" w:rsidRDefault="004C6F66" w:rsidP="00744D8B">
      <w:pPr>
        <w:spacing w:after="0" w:line="240" w:lineRule="auto"/>
        <w:jc w:val="center"/>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пгт. Приаргунск</w:t>
      </w:r>
    </w:p>
    <w:p w:rsidR="004C6F66" w:rsidRDefault="004C6F66" w:rsidP="00744D8B">
      <w:pPr>
        <w:spacing w:after="0" w:line="240" w:lineRule="auto"/>
        <w:jc w:val="center"/>
        <w:rPr>
          <w:rFonts w:ascii="Times New Roman" w:eastAsia="Times New Roman" w:hAnsi="Times New Roman" w:cs="Times New Roman"/>
          <w:sz w:val="28"/>
          <w:szCs w:val="28"/>
        </w:rPr>
      </w:pPr>
    </w:p>
    <w:p w:rsidR="00B02D89" w:rsidRPr="004C6F66" w:rsidRDefault="00B02D89" w:rsidP="00744D8B">
      <w:pPr>
        <w:spacing w:after="0" w:line="240" w:lineRule="auto"/>
        <w:jc w:val="center"/>
        <w:rPr>
          <w:rFonts w:ascii="Times New Roman" w:eastAsia="Times New Roman" w:hAnsi="Times New Roman" w:cs="Times New Roman"/>
          <w:sz w:val="28"/>
          <w:szCs w:val="28"/>
        </w:rPr>
      </w:pPr>
      <w:bookmarkStart w:id="0" w:name="_GoBack"/>
      <w:bookmarkEnd w:id="0"/>
    </w:p>
    <w:p w:rsidR="004C6F66" w:rsidRPr="004C6F66" w:rsidRDefault="004C6F66" w:rsidP="00744D8B">
      <w:pPr>
        <w:widowControl w:val="0"/>
        <w:spacing w:after="0" w:line="240" w:lineRule="auto"/>
        <w:ind w:right="-155"/>
        <w:jc w:val="center"/>
        <w:outlineLvl w:val="1"/>
        <w:rPr>
          <w:rFonts w:ascii="Times New Roman" w:hAnsi="Times New Roman"/>
          <w:b/>
          <w:sz w:val="32"/>
          <w:szCs w:val="32"/>
        </w:rPr>
      </w:pPr>
      <w:r w:rsidRPr="004C6F66">
        <w:rPr>
          <w:rFonts w:ascii="Times New Roman" w:hAnsi="Times New Roman" w:cs="Times New Roman"/>
          <w:b/>
          <w:sz w:val="32"/>
          <w:szCs w:val="24"/>
        </w:rPr>
        <w:t xml:space="preserve">Об утверждении Положения об оплате труда </w:t>
      </w:r>
      <w:r w:rsidRPr="004C6F66">
        <w:rPr>
          <w:rFonts w:ascii="Times New Roman" w:hAnsi="Times New Roman"/>
          <w:b/>
          <w:sz w:val="32"/>
          <w:szCs w:val="32"/>
        </w:rPr>
        <w:t xml:space="preserve">работников </w:t>
      </w:r>
      <w:r w:rsidR="00557342" w:rsidRPr="00744D8B">
        <w:rPr>
          <w:rFonts w:ascii="Times New Roman" w:eastAsia="Times New Roman" w:hAnsi="Times New Roman" w:cs="Times New Roman"/>
          <w:b/>
          <w:bCs/>
          <w:sz w:val="32"/>
          <w:szCs w:val="24"/>
        </w:rPr>
        <w:t>Муниципального</w:t>
      </w:r>
      <w:r w:rsidR="00557342" w:rsidRPr="00557342">
        <w:rPr>
          <w:rFonts w:ascii="Times New Roman" w:hAnsi="Times New Roman"/>
          <w:b/>
          <w:sz w:val="32"/>
          <w:szCs w:val="32"/>
        </w:rPr>
        <w:t xml:space="preserve"> бюджетно</w:t>
      </w:r>
      <w:r w:rsidR="00557342">
        <w:rPr>
          <w:rFonts w:ascii="Times New Roman" w:hAnsi="Times New Roman"/>
          <w:b/>
          <w:sz w:val="32"/>
          <w:szCs w:val="32"/>
        </w:rPr>
        <w:t>го</w:t>
      </w:r>
      <w:r w:rsidR="00557342" w:rsidRPr="00557342">
        <w:rPr>
          <w:rFonts w:ascii="Times New Roman" w:hAnsi="Times New Roman"/>
          <w:b/>
          <w:sz w:val="32"/>
          <w:szCs w:val="32"/>
        </w:rPr>
        <w:t xml:space="preserve"> образовательно</w:t>
      </w:r>
      <w:r w:rsidR="00557342">
        <w:rPr>
          <w:rFonts w:ascii="Times New Roman" w:hAnsi="Times New Roman"/>
          <w:b/>
          <w:sz w:val="32"/>
          <w:szCs w:val="32"/>
        </w:rPr>
        <w:t>го учреждения</w:t>
      </w:r>
      <w:r w:rsidR="00557342" w:rsidRPr="00557342">
        <w:rPr>
          <w:rFonts w:ascii="Times New Roman" w:hAnsi="Times New Roman"/>
          <w:b/>
          <w:sz w:val="32"/>
          <w:szCs w:val="32"/>
        </w:rPr>
        <w:t xml:space="preserve"> оздоровление детей загородный военно-спортивный оздоровительный лагерь для подростков «Пограничник» </w:t>
      </w:r>
      <w:r w:rsidRPr="004C6F66">
        <w:rPr>
          <w:rFonts w:ascii="Times New Roman" w:hAnsi="Times New Roman"/>
          <w:b/>
          <w:sz w:val="32"/>
          <w:szCs w:val="32"/>
        </w:rPr>
        <w:t xml:space="preserve"> </w:t>
      </w:r>
      <w:r>
        <w:rPr>
          <w:rFonts w:ascii="Times New Roman" w:hAnsi="Times New Roman"/>
          <w:b/>
          <w:sz w:val="32"/>
          <w:szCs w:val="32"/>
        </w:rPr>
        <w:t>Приаргунского муниципального округа</w:t>
      </w:r>
      <w:r w:rsidR="00E60065">
        <w:rPr>
          <w:rFonts w:ascii="Times New Roman" w:hAnsi="Times New Roman"/>
          <w:b/>
          <w:sz w:val="32"/>
          <w:szCs w:val="32"/>
        </w:rPr>
        <w:t xml:space="preserve"> Забайкальского края</w:t>
      </w:r>
    </w:p>
    <w:p w:rsidR="004C6F66" w:rsidRDefault="004C6F66" w:rsidP="00744D8B">
      <w:pPr>
        <w:spacing w:after="0" w:line="240" w:lineRule="auto"/>
        <w:rPr>
          <w:rFonts w:ascii="Times New Roman" w:hAnsi="Times New Roman" w:cs="Times New Roman"/>
          <w:b/>
          <w:sz w:val="32"/>
          <w:szCs w:val="24"/>
        </w:rPr>
      </w:pPr>
    </w:p>
    <w:p w:rsidR="00B02D89" w:rsidRDefault="00B02D89" w:rsidP="00744D8B">
      <w:pPr>
        <w:spacing w:after="0" w:line="240" w:lineRule="auto"/>
        <w:rPr>
          <w:rFonts w:ascii="Times New Roman" w:hAnsi="Times New Roman" w:cs="Times New Roman"/>
          <w:b/>
          <w:sz w:val="32"/>
          <w:szCs w:val="24"/>
        </w:rPr>
      </w:pPr>
    </w:p>
    <w:p w:rsidR="004C6F66" w:rsidRPr="004C6F66" w:rsidRDefault="004C6F66" w:rsidP="00744D8B">
      <w:pPr>
        <w:spacing w:after="0" w:line="240" w:lineRule="auto"/>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В соответствии с </w:t>
      </w:r>
      <w:r w:rsidR="00F803C8">
        <w:rPr>
          <w:rFonts w:ascii="Times New Roman" w:eastAsia="Times New Roman" w:hAnsi="Times New Roman" w:cs="Times New Roman"/>
          <w:sz w:val="28"/>
          <w:szCs w:val="28"/>
        </w:rPr>
        <w:t>р</w:t>
      </w:r>
      <w:r w:rsidRPr="004C6F66">
        <w:rPr>
          <w:rFonts w:ascii="Times New Roman" w:eastAsia="Times New Roman" w:hAnsi="Times New Roman" w:cs="Times New Roman"/>
          <w:sz w:val="28"/>
          <w:szCs w:val="28"/>
        </w:rPr>
        <w:t xml:space="preserve">аспоряжением Министерства образования, науки и молодежной политики Забайкальского края от 12 мая 2015 года №851-р «Об утверждении Примерного положения об оплате труда работников муниципальных образовательных учреждений», администрация Приаргунского муниципального округа Забайкальского края постановляет: </w:t>
      </w:r>
    </w:p>
    <w:p w:rsidR="004C6F66" w:rsidRPr="004C6F66" w:rsidRDefault="004C6F66" w:rsidP="00744D8B">
      <w:pPr>
        <w:spacing w:after="0" w:line="240" w:lineRule="auto"/>
        <w:jc w:val="both"/>
        <w:rPr>
          <w:rFonts w:ascii="Times New Roman" w:eastAsia="Times New Roman" w:hAnsi="Times New Roman" w:cs="Times New Roman"/>
          <w:sz w:val="28"/>
          <w:szCs w:val="28"/>
        </w:rPr>
      </w:pPr>
    </w:p>
    <w:p w:rsidR="004C6F66" w:rsidRPr="00094E1C" w:rsidRDefault="004C6F66" w:rsidP="00EE67A4">
      <w:pPr>
        <w:pStyle w:val="a3"/>
        <w:numPr>
          <w:ilvl w:val="0"/>
          <w:numId w:val="1"/>
        </w:numPr>
        <w:spacing w:after="0" w:line="240" w:lineRule="auto"/>
        <w:ind w:left="0" w:firstLine="0"/>
        <w:jc w:val="both"/>
        <w:rPr>
          <w:rFonts w:eastAsia="Times New Roman" w:cs="Times New Roman"/>
          <w:sz w:val="28"/>
          <w:szCs w:val="28"/>
          <w:lang w:eastAsia="ru-RU"/>
        </w:rPr>
      </w:pPr>
      <w:r w:rsidRPr="00094E1C">
        <w:rPr>
          <w:rFonts w:eastAsia="Times New Roman" w:cs="Times New Roman"/>
          <w:sz w:val="28"/>
          <w:szCs w:val="28"/>
          <w:lang w:eastAsia="ru-RU"/>
        </w:rPr>
        <w:t xml:space="preserve">Утвердить Положение об оплате труда работников </w:t>
      </w:r>
      <w:r w:rsidR="00557342" w:rsidRPr="00557342">
        <w:rPr>
          <w:rFonts w:eastAsia="Times New Roman" w:cs="Times New Roman"/>
          <w:sz w:val="28"/>
          <w:szCs w:val="28"/>
          <w:lang w:eastAsia="ru-RU"/>
        </w:rPr>
        <w:t>Муниципального бюджетного образовательного учреждения оздоровление детей загородный военно-спортивный оздоровительный лагерь для подростков «Пограничник»  Приаргунского муниципального округа Забайкальского края</w:t>
      </w:r>
      <w:r w:rsidR="004C0C06">
        <w:rPr>
          <w:rFonts w:eastAsia="Times New Roman" w:cs="Times New Roman"/>
          <w:sz w:val="28"/>
          <w:szCs w:val="28"/>
          <w:lang w:eastAsia="ru-RU"/>
        </w:rPr>
        <w:t xml:space="preserve"> (прилагается)</w:t>
      </w:r>
      <w:r w:rsidR="00094E1C">
        <w:rPr>
          <w:rFonts w:eastAsia="Times New Roman" w:cs="Times New Roman"/>
          <w:sz w:val="28"/>
          <w:szCs w:val="28"/>
          <w:lang w:eastAsia="ru-RU"/>
        </w:rPr>
        <w:t>.</w:t>
      </w:r>
    </w:p>
    <w:p w:rsidR="00BC6B23" w:rsidRPr="004C6F66" w:rsidRDefault="00BC6B23" w:rsidP="00EE67A4">
      <w:pPr>
        <w:pStyle w:val="a3"/>
        <w:numPr>
          <w:ilvl w:val="0"/>
          <w:numId w:val="1"/>
        </w:numPr>
        <w:spacing w:after="0" w:line="240" w:lineRule="auto"/>
        <w:ind w:left="0" w:firstLine="0"/>
        <w:jc w:val="both"/>
        <w:rPr>
          <w:rFonts w:eastAsia="Times New Roman" w:cs="Times New Roman"/>
          <w:sz w:val="28"/>
          <w:szCs w:val="28"/>
          <w:lang w:eastAsia="ru-RU"/>
        </w:rPr>
      </w:pPr>
      <w:r w:rsidRPr="00094E1C">
        <w:rPr>
          <w:rFonts w:eastAsia="Times New Roman" w:cs="Times New Roman"/>
          <w:sz w:val="28"/>
          <w:szCs w:val="28"/>
          <w:lang w:eastAsia="ru-RU"/>
        </w:rPr>
        <w:t>Действие настоящего постановления распростран</w:t>
      </w:r>
      <w:r>
        <w:rPr>
          <w:rFonts w:eastAsia="Times New Roman" w:cs="Times New Roman"/>
          <w:sz w:val="28"/>
          <w:szCs w:val="28"/>
          <w:lang w:eastAsia="ru-RU"/>
        </w:rPr>
        <w:t>яется</w:t>
      </w:r>
      <w:r w:rsidRPr="00094E1C">
        <w:rPr>
          <w:rFonts w:eastAsia="Times New Roman" w:cs="Times New Roman"/>
          <w:sz w:val="28"/>
          <w:szCs w:val="28"/>
          <w:lang w:eastAsia="ru-RU"/>
        </w:rPr>
        <w:t xml:space="preserve"> на правоотношения, возникшие с 01 октября 2022 года.</w:t>
      </w:r>
    </w:p>
    <w:p w:rsidR="004C6F66" w:rsidRPr="004C6F66" w:rsidRDefault="00EE67A4" w:rsidP="00EE67A4">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C6F66" w:rsidRPr="004C6F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C6F66" w:rsidRPr="004C6F66">
        <w:rPr>
          <w:rFonts w:ascii="Times New Roman" w:eastAsia="Times New Roman" w:hAnsi="Times New Roman" w:cs="Times New Roman"/>
          <w:sz w:val="28"/>
          <w:szCs w:val="28"/>
        </w:rPr>
        <w:t xml:space="preserve">Контроль за исполнением настоящего постановления возложить на председателя </w:t>
      </w:r>
      <w:r w:rsidR="00090CA1">
        <w:rPr>
          <w:rFonts w:ascii="Times New Roman" w:eastAsia="Times New Roman" w:hAnsi="Times New Roman" w:cs="Times New Roman"/>
          <w:sz w:val="28"/>
          <w:szCs w:val="28"/>
        </w:rPr>
        <w:t>к</w:t>
      </w:r>
      <w:r w:rsidR="004C6F66" w:rsidRPr="004C6F66">
        <w:rPr>
          <w:rFonts w:ascii="Times New Roman" w:eastAsia="Times New Roman" w:hAnsi="Times New Roman" w:cs="Times New Roman"/>
          <w:sz w:val="28"/>
          <w:szCs w:val="28"/>
        </w:rPr>
        <w:t>омитета образования администрации Приаргунского муниципального округа Забайкальского края И.В.</w:t>
      </w:r>
      <w:r w:rsidR="009C377D">
        <w:rPr>
          <w:rFonts w:ascii="Times New Roman" w:eastAsia="Times New Roman" w:hAnsi="Times New Roman" w:cs="Times New Roman"/>
          <w:sz w:val="28"/>
          <w:szCs w:val="28"/>
        </w:rPr>
        <w:t xml:space="preserve"> </w:t>
      </w:r>
      <w:r w:rsidR="004C6F66" w:rsidRPr="004C6F66">
        <w:rPr>
          <w:rFonts w:ascii="Times New Roman" w:eastAsia="Times New Roman" w:hAnsi="Times New Roman" w:cs="Times New Roman"/>
          <w:sz w:val="28"/>
          <w:szCs w:val="28"/>
        </w:rPr>
        <w:t>Тюкавкину.</w:t>
      </w:r>
    </w:p>
    <w:p w:rsidR="004C6F66" w:rsidRPr="004C6F66" w:rsidRDefault="004C6F66" w:rsidP="00744D8B">
      <w:pPr>
        <w:spacing w:after="0" w:line="240" w:lineRule="auto"/>
        <w:rPr>
          <w:rFonts w:ascii="Times New Roman" w:eastAsia="Times New Roman" w:hAnsi="Times New Roman" w:cs="Times New Roman"/>
          <w:sz w:val="28"/>
          <w:szCs w:val="28"/>
        </w:rPr>
      </w:pPr>
    </w:p>
    <w:p w:rsidR="004C6F66" w:rsidRDefault="004C6F66" w:rsidP="00744D8B">
      <w:pPr>
        <w:spacing w:after="0" w:line="240" w:lineRule="auto"/>
        <w:rPr>
          <w:rFonts w:ascii="Times New Roman" w:eastAsia="Times New Roman" w:hAnsi="Times New Roman" w:cs="Times New Roman"/>
          <w:sz w:val="28"/>
          <w:szCs w:val="28"/>
        </w:rPr>
      </w:pPr>
    </w:p>
    <w:p w:rsidR="00B02D89" w:rsidRPr="004C6F66" w:rsidRDefault="00B02D89" w:rsidP="00744D8B">
      <w:pPr>
        <w:spacing w:after="0" w:line="240" w:lineRule="auto"/>
        <w:rPr>
          <w:rFonts w:ascii="Times New Roman" w:eastAsia="Times New Roman" w:hAnsi="Times New Roman" w:cs="Times New Roman"/>
          <w:sz w:val="28"/>
          <w:szCs w:val="28"/>
        </w:rPr>
      </w:pPr>
    </w:p>
    <w:p w:rsidR="00090CA1" w:rsidRDefault="004C6F66" w:rsidP="00744D8B">
      <w:pPr>
        <w:spacing w:after="0" w:line="240" w:lineRule="auto"/>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Глава Приаргунского </w:t>
      </w:r>
    </w:p>
    <w:p w:rsidR="00090CA1" w:rsidRDefault="004C6F66" w:rsidP="00744D8B">
      <w:pPr>
        <w:spacing w:after="0" w:line="240" w:lineRule="auto"/>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 xml:space="preserve">муниципального округа </w:t>
      </w:r>
    </w:p>
    <w:p w:rsidR="004C6F66" w:rsidRPr="004C6F66" w:rsidRDefault="004C6F66" w:rsidP="00744D8B">
      <w:pPr>
        <w:spacing w:after="0" w:line="240" w:lineRule="auto"/>
        <w:jc w:val="both"/>
        <w:rPr>
          <w:rFonts w:ascii="Times New Roman" w:eastAsia="Times New Roman" w:hAnsi="Times New Roman" w:cs="Times New Roman"/>
          <w:sz w:val="28"/>
          <w:szCs w:val="28"/>
        </w:rPr>
      </w:pPr>
      <w:r w:rsidRPr="004C6F66">
        <w:rPr>
          <w:rFonts w:ascii="Times New Roman" w:eastAsia="Times New Roman" w:hAnsi="Times New Roman" w:cs="Times New Roman"/>
          <w:sz w:val="28"/>
          <w:szCs w:val="28"/>
        </w:rPr>
        <w:t>Забайкальского края</w:t>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00090CA1">
        <w:rPr>
          <w:rFonts w:ascii="Times New Roman" w:eastAsia="Times New Roman" w:hAnsi="Times New Roman" w:cs="Times New Roman"/>
          <w:sz w:val="28"/>
          <w:szCs w:val="28"/>
        </w:rPr>
        <w:tab/>
      </w:r>
      <w:r w:rsidRPr="004C6F66">
        <w:rPr>
          <w:rFonts w:ascii="Times New Roman" w:eastAsia="Times New Roman" w:hAnsi="Times New Roman" w:cs="Times New Roman"/>
          <w:sz w:val="28"/>
          <w:szCs w:val="28"/>
        </w:rPr>
        <w:t>Е.В.Логунов</w:t>
      </w:r>
    </w:p>
    <w:p w:rsidR="009A1F5F" w:rsidRDefault="009A1F5F" w:rsidP="00744D8B">
      <w:pPr>
        <w:pStyle w:val="a4"/>
        <w:tabs>
          <w:tab w:val="left" w:pos="7965"/>
          <w:tab w:val="right" w:pos="9355"/>
        </w:tabs>
        <w:spacing w:beforeAutospacing="0" w:afterAutospacing="0"/>
        <w:ind w:firstLine="0"/>
        <w:jc w:val="right"/>
        <w:rPr>
          <w:rFonts w:ascii="Times New Roman" w:hAnsi="Times New Roman" w:cs="Times New Roman"/>
          <w:sz w:val="28"/>
          <w:szCs w:val="28"/>
          <w:lang w:val="ru-RU"/>
        </w:rPr>
      </w:pPr>
    </w:p>
    <w:p w:rsidR="00557342" w:rsidRDefault="00557342" w:rsidP="00744D8B">
      <w:pPr>
        <w:pStyle w:val="a4"/>
        <w:tabs>
          <w:tab w:val="left" w:pos="7965"/>
          <w:tab w:val="right" w:pos="9355"/>
        </w:tabs>
        <w:spacing w:beforeAutospacing="0" w:afterAutospacing="0"/>
        <w:ind w:firstLine="0"/>
        <w:jc w:val="right"/>
        <w:rPr>
          <w:rFonts w:ascii="Times New Roman" w:hAnsi="Times New Roman" w:cs="Times New Roman"/>
          <w:sz w:val="28"/>
          <w:szCs w:val="28"/>
          <w:lang w:val="ru-RU"/>
        </w:rPr>
      </w:pPr>
    </w:p>
    <w:p w:rsidR="007F554A" w:rsidRPr="00552D1A" w:rsidRDefault="007F554A" w:rsidP="00744D8B">
      <w:pPr>
        <w:pStyle w:val="a4"/>
        <w:tabs>
          <w:tab w:val="left" w:pos="7965"/>
          <w:tab w:val="right" w:pos="9355"/>
        </w:tabs>
        <w:spacing w:beforeAutospacing="0" w:afterAutospacing="0"/>
        <w:ind w:firstLine="0"/>
        <w:jc w:val="right"/>
        <w:rPr>
          <w:rFonts w:ascii="Times New Roman" w:hAnsi="Times New Roman" w:cs="Times New Roman"/>
          <w:sz w:val="28"/>
          <w:szCs w:val="28"/>
          <w:lang w:val="ru-RU"/>
        </w:rPr>
      </w:pPr>
      <w:r w:rsidRPr="00552D1A">
        <w:rPr>
          <w:rFonts w:ascii="Times New Roman" w:hAnsi="Times New Roman" w:cs="Times New Roman"/>
          <w:sz w:val="28"/>
          <w:szCs w:val="28"/>
          <w:lang w:val="ru-RU"/>
        </w:rPr>
        <w:lastRenderedPageBreak/>
        <w:t>Утверждено</w:t>
      </w:r>
    </w:p>
    <w:p w:rsidR="007F554A" w:rsidRPr="00552D1A" w:rsidRDefault="007F554A" w:rsidP="00744D8B">
      <w:pPr>
        <w:pStyle w:val="a4"/>
        <w:spacing w:beforeAutospacing="0" w:afterAutospacing="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552D1A">
        <w:rPr>
          <w:rFonts w:ascii="Times New Roman" w:hAnsi="Times New Roman" w:cs="Times New Roman"/>
          <w:sz w:val="28"/>
          <w:szCs w:val="28"/>
          <w:lang w:val="ru-RU"/>
        </w:rPr>
        <w:t>остановлением администрации</w:t>
      </w:r>
    </w:p>
    <w:p w:rsidR="007F554A" w:rsidRDefault="007F554A" w:rsidP="00744D8B">
      <w:pPr>
        <w:pStyle w:val="a4"/>
        <w:spacing w:beforeAutospacing="0" w:afterAutospacing="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Приаргунского </w:t>
      </w:r>
      <w:r w:rsidRPr="00552D1A">
        <w:rPr>
          <w:rFonts w:ascii="Times New Roman" w:hAnsi="Times New Roman" w:cs="Times New Roman"/>
          <w:sz w:val="28"/>
          <w:szCs w:val="28"/>
          <w:lang w:val="ru-RU"/>
        </w:rPr>
        <w:t xml:space="preserve">муниципального </w:t>
      </w:r>
      <w:r>
        <w:rPr>
          <w:rFonts w:ascii="Times New Roman" w:hAnsi="Times New Roman" w:cs="Times New Roman"/>
          <w:sz w:val="28"/>
          <w:szCs w:val="28"/>
          <w:lang w:val="ru-RU"/>
        </w:rPr>
        <w:t xml:space="preserve">округа </w:t>
      </w:r>
    </w:p>
    <w:p w:rsidR="007F554A" w:rsidRPr="00552D1A" w:rsidRDefault="00744D8B" w:rsidP="00744D8B">
      <w:pPr>
        <w:pStyle w:val="a4"/>
        <w:spacing w:beforeAutospacing="0" w:afterAutospacing="0"/>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554A" w:rsidRPr="00552D1A">
        <w:rPr>
          <w:rFonts w:ascii="Times New Roman" w:hAnsi="Times New Roman" w:cs="Times New Roman"/>
          <w:sz w:val="28"/>
          <w:szCs w:val="28"/>
          <w:lang w:val="ru-RU"/>
        </w:rPr>
        <w:t xml:space="preserve">от </w:t>
      </w:r>
      <w:r w:rsidR="00090CA1">
        <w:rPr>
          <w:rFonts w:ascii="Times New Roman" w:hAnsi="Times New Roman" w:cs="Times New Roman"/>
          <w:sz w:val="28"/>
          <w:szCs w:val="28"/>
          <w:lang w:val="ru-RU"/>
        </w:rPr>
        <w:t xml:space="preserve">           </w:t>
      </w:r>
      <w:r w:rsidR="00EE67A4">
        <w:rPr>
          <w:rFonts w:ascii="Times New Roman" w:hAnsi="Times New Roman" w:cs="Times New Roman"/>
          <w:sz w:val="28"/>
          <w:szCs w:val="28"/>
          <w:lang w:val="ru-RU"/>
        </w:rPr>
        <w:t>марта</w:t>
      </w:r>
      <w:r w:rsidR="007F554A" w:rsidRPr="00552D1A">
        <w:rPr>
          <w:rFonts w:ascii="Times New Roman" w:hAnsi="Times New Roman" w:cs="Times New Roman"/>
          <w:sz w:val="28"/>
          <w:szCs w:val="28"/>
          <w:lang w:val="ru-RU"/>
        </w:rPr>
        <w:t xml:space="preserve"> 20</w:t>
      </w:r>
      <w:r w:rsidR="007F554A">
        <w:rPr>
          <w:rFonts w:ascii="Times New Roman" w:hAnsi="Times New Roman" w:cs="Times New Roman"/>
          <w:sz w:val="28"/>
          <w:szCs w:val="28"/>
          <w:lang w:val="ru-RU"/>
        </w:rPr>
        <w:t>2</w:t>
      </w:r>
      <w:r w:rsidR="00E60065">
        <w:rPr>
          <w:rFonts w:ascii="Times New Roman" w:hAnsi="Times New Roman" w:cs="Times New Roman"/>
          <w:sz w:val="28"/>
          <w:szCs w:val="28"/>
          <w:lang w:val="ru-RU"/>
        </w:rPr>
        <w:t>3</w:t>
      </w:r>
      <w:r w:rsidR="007F554A" w:rsidRPr="00552D1A">
        <w:rPr>
          <w:rFonts w:ascii="Times New Roman" w:hAnsi="Times New Roman" w:cs="Times New Roman"/>
          <w:sz w:val="28"/>
          <w:szCs w:val="28"/>
          <w:lang w:val="ru-RU"/>
        </w:rPr>
        <w:t>г.</w:t>
      </w:r>
      <w:r w:rsidR="00090CA1" w:rsidRPr="00090CA1">
        <w:rPr>
          <w:rFonts w:ascii="Times New Roman" w:hAnsi="Times New Roman" w:cs="Times New Roman"/>
          <w:sz w:val="28"/>
          <w:szCs w:val="28"/>
          <w:lang w:val="ru-RU"/>
        </w:rPr>
        <w:t xml:space="preserve"> </w:t>
      </w:r>
      <w:r w:rsidR="00090CA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7F554A" w:rsidRDefault="00744D8B" w:rsidP="00744D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EE67A4" w:rsidRDefault="00EE67A4" w:rsidP="00744D8B">
      <w:pPr>
        <w:spacing w:after="0" w:line="240" w:lineRule="auto"/>
        <w:contextualSpacing/>
        <w:jc w:val="both"/>
        <w:rPr>
          <w:rFonts w:ascii="Times New Roman" w:hAnsi="Times New Roman"/>
          <w:sz w:val="28"/>
          <w:szCs w:val="28"/>
        </w:rPr>
      </w:pPr>
    </w:p>
    <w:p w:rsidR="00744D8B" w:rsidRPr="00186C99" w:rsidRDefault="00744D8B" w:rsidP="00744D8B">
      <w:pPr>
        <w:spacing w:after="0" w:line="240" w:lineRule="auto"/>
        <w:contextualSpacing/>
        <w:jc w:val="both"/>
        <w:rPr>
          <w:rFonts w:ascii="Times New Roman" w:hAnsi="Times New Roman"/>
          <w:sz w:val="28"/>
          <w:szCs w:val="28"/>
        </w:rPr>
      </w:pPr>
    </w:p>
    <w:p w:rsidR="007F554A" w:rsidRDefault="00557342" w:rsidP="00744D8B">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7F554A" w:rsidRPr="00492AC1">
        <w:rPr>
          <w:rFonts w:ascii="Times New Roman" w:hAnsi="Times New Roman"/>
          <w:b/>
          <w:sz w:val="28"/>
          <w:szCs w:val="28"/>
        </w:rPr>
        <w:t>оложение</w:t>
      </w:r>
    </w:p>
    <w:p w:rsidR="007F554A" w:rsidRPr="006A40D0" w:rsidRDefault="007F554A" w:rsidP="00744D8B">
      <w:pPr>
        <w:spacing w:after="0" w:line="240" w:lineRule="auto"/>
        <w:contextualSpacing/>
        <w:jc w:val="center"/>
        <w:rPr>
          <w:rFonts w:ascii="Times New Roman" w:hAnsi="Times New Roman"/>
          <w:b/>
          <w:sz w:val="28"/>
          <w:szCs w:val="28"/>
        </w:rPr>
      </w:pPr>
      <w:r w:rsidRPr="00492AC1">
        <w:rPr>
          <w:rFonts w:ascii="Times New Roman" w:hAnsi="Times New Roman"/>
          <w:b/>
          <w:sz w:val="28"/>
          <w:szCs w:val="28"/>
        </w:rPr>
        <w:t xml:space="preserve">об оплате труда работников </w:t>
      </w:r>
      <w:r w:rsidR="00557342" w:rsidRPr="00557342">
        <w:rPr>
          <w:rFonts w:ascii="Times New Roman" w:hAnsi="Times New Roman"/>
          <w:b/>
          <w:sz w:val="28"/>
          <w:szCs w:val="28"/>
        </w:rPr>
        <w:t>Муниципального бюджетного образовательного учреждения оздоровление детей загородный военно-спортивный оздоровительный лагерь для подростков «Пограничник»  Приаргунского муниципального округа Забайкальского края</w:t>
      </w:r>
    </w:p>
    <w:p w:rsidR="007F554A" w:rsidRPr="006A40D0" w:rsidRDefault="007F554A" w:rsidP="00744D8B">
      <w:pPr>
        <w:spacing w:after="0" w:line="240" w:lineRule="auto"/>
        <w:contextualSpacing/>
        <w:jc w:val="center"/>
        <w:rPr>
          <w:rFonts w:ascii="Times New Roman" w:hAnsi="Times New Roman"/>
          <w:b/>
          <w:sz w:val="28"/>
          <w:szCs w:val="28"/>
        </w:rPr>
      </w:pPr>
    </w:p>
    <w:p w:rsidR="007F554A" w:rsidRPr="006A40D0" w:rsidRDefault="007F554A" w:rsidP="00744D8B">
      <w:pPr>
        <w:pStyle w:val="11"/>
        <w:numPr>
          <w:ilvl w:val="0"/>
          <w:numId w:val="8"/>
        </w:numPr>
        <w:spacing w:after="0" w:line="240" w:lineRule="auto"/>
        <w:ind w:left="0" w:firstLine="0"/>
        <w:jc w:val="center"/>
        <w:rPr>
          <w:rFonts w:ascii="Times New Roman" w:hAnsi="Times New Roman"/>
          <w:b/>
          <w:sz w:val="28"/>
          <w:szCs w:val="28"/>
        </w:rPr>
      </w:pPr>
      <w:r w:rsidRPr="006A40D0">
        <w:rPr>
          <w:rFonts w:ascii="Times New Roman" w:hAnsi="Times New Roman"/>
          <w:b/>
          <w:sz w:val="28"/>
          <w:szCs w:val="28"/>
        </w:rPr>
        <w:t>Общие положения</w:t>
      </w:r>
    </w:p>
    <w:p w:rsidR="007F554A" w:rsidRPr="006A40D0" w:rsidRDefault="007F554A" w:rsidP="00744D8B">
      <w:pPr>
        <w:pStyle w:val="11"/>
        <w:spacing w:after="0" w:line="240" w:lineRule="auto"/>
        <w:ind w:left="0"/>
        <w:rPr>
          <w:rFonts w:ascii="Times New Roman" w:hAnsi="Times New Roman"/>
          <w:b/>
          <w:sz w:val="28"/>
          <w:szCs w:val="28"/>
        </w:rPr>
      </w:pPr>
    </w:p>
    <w:p w:rsidR="007F554A" w:rsidRPr="006A40D0" w:rsidRDefault="007F554A" w:rsidP="00744D8B">
      <w:pPr>
        <w:numPr>
          <w:ilvl w:val="1"/>
          <w:numId w:val="7"/>
        </w:numPr>
        <w:spacing w:after="0" w:line="240" w:lineRule="auto"/>
        <w:ind w:left="0" w:firstLine="0"/>
        <w:contextualSpacing/>
        <w:jc w:val="both"/>
        <w:rPr>
          <w:rFonts w:ascii="Times New Roman" w:hAnsi="Times New Roman"/>
          <w:sz w:val="28"/>
          <w:szCs w:val="28"/>
        </w:rPr>
      </w:pPr>
      <w:r w:rsidRPr="006A40D0">
        <w:rPr>
          <w:rFonts w:ascii="Times New Roman" w:hAnsi="Times New Roman"/>
          <w:sz w:val="28"/>
          <w:szCs w:val="28"/>
        </w:rPr>
        <w:t xml:space="preserve">Настоящее Положение об оплате труда работников </w:t>
      </w:r>
      <w:r w:rsidR="00557342" w:rsidRPr="00557342">
        <w:rPr>
          <w:rFonts w:ascii="Times New Roman" w:hAnsi="Times New Roman"/>
          <w:sz w:val="28"/>
          <w:szCs w:val="28"/>
        </w:rPr>
        <w:t xml:space="preserve">Муниципального бюджетного образовательного учреждения оздоровление детей загородный военно-спортивный оздоровительный лагерь для подростков «Пограничник»  Приаргунского муниципального округа Забайкальского края </w:t>
      </w:r>
      <w:r w:rsidRPr="006A40D0">
        <w:rPr>
          <w:rFonts w:ascii="Times New Roman" w:hAnsi="Times New Roman"/>
          <w:sz w:val="28"/>
          <w:szCs w:val="28"/>
        </w:rPr>
        <w:t>(далее – Положение) разработано в соответствии со следующими нормативно-правовыми актами:</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w:t>
      </w:r>
      <w:r w:rsidR="00C618EF">
        <w:rPr>
          <w:rFonts w:ascii="Times New Roman" w:hAnsi="Times New Roman"/>
          <w:sz w:val="28"/>
          <w:szCs w:val="28"/>
        </w:rPr>
        <w:t xml:space="preserve"> </w:t>
      </w:r>
      <w:r w:rsidRPr="006A40D0">
        <w:rPr>
          <w:rFonts w:ascii="Times New Roman" w:hAnsi="Times New Roman"/>
          <w:sz w:val="28"/>
          <w:szCs w:val="28"/>
        </w:rPr>
        <w:t>Трудовым Кодексом Российской Федерации (далее – ТК РФ);</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Федеральным законом Российской Федерации от 29 декабря 2012 года № 273-ФЗ «Об образовании в Российской Федерации»;</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Федеральным законом Российской Федерации от 28 декабря 2013 года № 426-ФЗ «О специальной оценке условий труда»;</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2012-2018 годы»;</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-постановлением Министерства труда и социального развития Российской Федерации от 21 августа 1998 года № 37 «Об утверждении квалификационного справочника должностей руководителей, специалистов и других служащих»;</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lastRenderedPageBreak/>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профессиональных квалификационных групп должностей работников образования»;</w:t>
      </w:r>
    </w:p>
    <w:p w:rsidR="007F554A" w:rsidRPr="00485832" w:rsidRDefault="007F554A" w:rsidP="00744D8B">
      <w:pPr>
        <w:pStyle w:val="1"/>
        <w:shd w:val="clear" w:color="auto" w:fill="FFFFFF"/>
        <w:spacing w:before="0"/>
        <w:jc w:val="both"/>
        <w:rPr>
          <w:rFonts w:ascii="Times New Roman" w:hAnsi="Times New Roman" w:cs="Times New Roman"/>
          <w:b w:val="0"/>
          <w:bCs w:val="0"/>
          <w:color w:val="auto"/>
        </w:rPr>
      </w:pPr>
      <w:r w:rsidRPr="00485832">
        <w:rPr>
          <w:rFonts w:ascii="Times New Roman" w:hAnsi="Times New Roman" w:cs="Times New Roman"/>
          <w:b w:val="0"/>
          <w:bCs w:val="0"/>
          <w:color w:val="auto"/>
        </w:rPr>
        <w:t>-    приказом Министерства образования и науки Российской Федерации (Минобрнауки России) от 22 декабря 2014 г. N 1601 г. Москва</w:t>
      </w:r>
      <w:r w:rsidR="002A4167">
        <w:rPr>
          <w:rFonts w:ascii="Times New Roman" w:hAnsi="Times New Roman" w:cs="Times New Roman"/>
          <w:b w:val="0"/>
          <w:bCs w:val="0"/>
          <w:color w:val="auto"/>
        </w:rPr>
        <w:t xml:space="preserve"> </w:t>
      </w:r>
      <w:r w:rsidRPr="00485832">
        <w:rPr>
          <w:rFonts w:ascii="Times New Roman" w:hAnsi="Times New Roman" w:cs="Times New Roman"/>
          <w:b w:val="0"/>
          <w:bCs w:val="0"/>
          <w:color w:val="auto"/>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b w:val="0"/>
          <w:bCs w:val="0"/>
          <w:color w:val="auto"/>
        </w:rPr>
        <w:t>;</w:t>
      </w:r>
      <w:r w:rsidRPr="00485832">
        <w:rPr>
          <w:rStyle w:val="apple-converted-space"/>
          <w:rFonts w:ascii="Times New Roman" w:hAnsi="Times New Roman" w:cs="Times New Roman"/>
          <w:color w:val="auto"/>
        </w:rPr>
        <w:t> </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xml:space="preserve">- законом Забайкальского края от 14 октября 2008 года № 39-ЗЗК «О районном коэффициенте и процентной надбавке к заработной плате работников </w:t>
      </w:r>
      <w:r>
        <w:rPr>
          <w:rFonts w:ascii="Times New Roman" w:hAnsi="Times New Roman"/>
          <w:sz w:val="28"/>
          <w:szCs w:val="28"/>
        </w:rPr>
        <w:t xml:space="preserve">государственных органов и </w:t>
      </w:r>
      <w:r w:rsidRPr="006A40D0">
        <w:rPr>
          <w:rFonts w:ascii="Times New Roman" w:hAnsi="Times New Roman"/>
          <w:sz w:val="28"/>
          <w:szCs w:val="28"/>
        </w:rPr>
        <w:t>государственных учреждений Забайкальского края, органов местного самоуправления и муниципальных учреждений»;</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законом Забайкальского края от 11 июля 2013 года № 858-ЗЗК «Об отдельных вопросах в сфере образования»;</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xml:space="preserve">- законом Забайкальского края от 09 апреля 2014 года № 964-ЗЗК «Об оплате труда работников </w:t>
      </w:r>
      <w:r>
        <w:rPr>
          <w:rFonts w:ascii="Times New Roman" w:hAnsi="Times New Roman"/>
          <w:sz w:val="28"/>
          <w:szCs w:val="28"/>
        </w:rPr>
        <w:t>государственных</w:t>
      </w:r>
      <w:r w:rsidRPr="006A40D0">
        <w:rPr>
          <w:rFonts w:ascii="Times New Roman" w:hAnsi="Times New Roman"/>
          <w:sz w:val="28"/>
          <w:szCs w:val="28"/>
        </w:rPr>
        <w:t xml:space="preserve"> учреждений Забайкальского края»; </w:t>
      </w:r>
    </w:p>
    <w:p w:rsidR="007F554A" w:rsidRPr="006A40D0" w:rsidRDefault="007F554A" w:rsidP="00744D8B">
      <w:pPr>
        <w:spacing w:after="0" w:line="240" w:lineRule="auto"/>
        <w:contextualSpacing/>
        <w:jc w:val="both"/>
        <w:rPr>
          <w:rFonts w:ascii="Times New Roman" w:hAnsi="Times New Roman"/>
          <w:sz w:val="28"/>
          <w:szCs w:val="28"/>
        </w:rPr>
      </w:pPr>
      <w:r w:rsidRPr="006A40D0">
        <w:rPr>
          <w:rFonts w:ascii="Times New Roman" w:hAnsi="Times New Roman"/>
          <w:sz w:val="28"/>
          <w:szCs w:val="28"/>
        </w:rPr>
        <w:t>- законом Забайкальского края от 31марта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rsidR="007F554A" w:rsidRPr="006A40D0" w:rsidRDefault="00FE382E" w:rsidP="00744D8B">
      <w:pPr>
        <w:numPr>
          <w:ilvl w:val="1"/>
          <w:numId w:val="7"/>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 </w:t>
      </w:r>
      <w:r w:rsidR="007F554A" w:rsidRPr="006A40D0">
        <w:rPr>
          <w:rFonts w:ascii="Times New Roman" w:hAnsi="Times New Roman"/>
          <w:sz w:val="28"/>
          <w:szCs w:val="28"/>
        </w:rPr>
        <w:t>Настоящее Положение регулирует правоотношения в сфере оплаты труда работников дополнительного образования в муниципальных образовательных учреждениях муниципального района «Приаргунский район»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учреждения.</w:t>
      </w:r>
    </w:p>
    <w:p w:rsidR="007F554A" w:rsidRPr="00FE382E" w:rsidRDefault="00FE382E" w:rsidP="00744D8B">
      <w:pPr>
        <w:numPr>
          <w:ilvl w:val="1"/>
          <w:numId w:val="7"/>
        </w:numPr>
        <w:autoSpaceDE w:val="0"/>
        <w:autoSpaceDN w:val="0"/>
        <w:adjustRightInd w:val="0"/>
        <w:spacing w:after="0" w:line="240" w:lineRule="auto"/>
        <w:ind w:left="0" w:firstLine="0"/>
        <w:contextualSpacing/>
        <w:jc w:val="both"/>
        <w:rPr>
          <w:rFonts w:ascii="Times New Roman" w:hAnsi="Times New Roman"/>
          <w:sz w:val="28"/>
          <w:szCs w:val="28"/>
        </w:rPr>
      </w:pPr>
      <w:r w:rsidRPr="00FE382E">
        <w:rPr>
          <w:rFonts w:ascii="Times New Roman" w:hAnsi="Times New Roman"/>
          <w:sz w:val="28"/>
          <w:szCs w:val="28"/>
        </w:rPr>
        <w:lastRenderedPageBreak/>
        <w:t xml:space="preserve"> </w:t>
      </w:r>
      <w:r w:rsidR="007F554A" w:rsidRPr="00FE382E">
        <w:rPr>
          <w:rFonts w:ascii="Times New Roman" w:hAnsi="Times New Roman"/>
          <w:sz w:val="28"/>
          <w:szCs w:val="28"/>
        </w:rPr>
        <w:t>В настоящем Положении используются следующие определения</w:t>
      </w:r>
      <w:r w:rsidRPr="00FE382E">
        <w:rPr>
          <w:rFonts w:ascii="Times New Roman" w:hAnsi="Times New Roman"/>
          <w:sz w:val="28"/>
          <w:szCs w:val="28"/>
        </w:rPr>
        <w:t xml:space="preserve"> </w:t>
      </w:r>
      <w:r w:rsidR="007F554A" w:rsidRPr="00FE382E">
        <w:rPr>
          <w:rFonts w:ascii="Times New Roman" w:hAnsi="Times New Roman"/>
          <w:b/>
          <w:sz w:val="28"/>
          <w:szCs w:val="28"/>
        </w:rPr>
        <w:t xml:space="preserve">базовый оклад (базовый должностной оклад), базовая ставка заработной платы - </w:t>
      </w:r>
      <w:r w:rsidR="007F554A" w:rsidRPr="00FE382E">
        <w:rPr>
          <w:rFonts w:ascii="Times New Roman" w:hAnsi="Times New Roman"/>
          <w:sz w:val="28"/>
          <w:szCs w:val="28"/>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7F554A" w:rsidRPr="006A40D0" w:rsidRDefault="007F554A" w:rsidP="00744D8B">
      <w:pPr>
        <w:autoSpaceDE w:val="0"/>
        <w:autoSpaceDN w:val="0"/>
        <w:adjustRightInd w:val="0"/>
        <w:spacing w:after="0" w:line="240" w:lineRule="auto"/>
        <w:contextualSpacing/>
        <w:jc w:val="both"/>
        <w:rPr>
          <w:rFonts w:ascii="Times New Roman" w:hAnsi="Times New Roman"/>
          <w:sz w:val="28"/>
          <w:szCs w:val="28"/>
        </w:rPr>
      </w:pPr>
      <w:r w:rsidRPr="006A40D0">
        <w:rPr>
          <w:rFonts w:ascii="Times New Roman" w:hAnsi="Times New Roman"/>
          <w:b/>
          <w:sz w:val="28"/>
          <w:szCs w:val="28"/>
        </w:rPr>
        <w:t>компенсационные выплаты</w:t>
      </w:r>
      <w:r w:rsidRPr="006A40D0">
        <w:rPr>
          <w:rFonts w:ascii="Times New Roman" w:hAnsi="Times New Roman"/>
          <w:sz w:val="28"/>
          <w:szCs w:val="28"/>
        </w:rPr>
        <w:t xml:space="preserve"> - выплаты, обеспечивающие оплату труда в повышенном размере работникам организации,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7F554A" w:rsidRPr="006A40D0" w:rsidRDefault="007F554A" w:rsidP="00744D8B">
      <w:pPr>
        <w:autoSpaceDE w:val="0"/>
        <w:autoSpaceDN w:val="0"/>
        <w:adjustRightInd w:val="0"/>
        <w:spacing w:after="0" w:line="240" w:lineRule="auto"/>
        <w:contextualSpacing/>
        <w:jc w:val="both"/>
        <w:outlineLvl w:val="3"/>
        <w:rPr>
          <w:rFonts w:ascii="Times New Roman" w:hAnsi="Times New Roman"/>
          <w:sz w:val="28"/>
          <w:szCs w:val="28"/>
        </w:rPr>
      </w:pPr>
      <w:r w:rsidRPr="006A40D0">
        <w:rPr>
          <w:rFonts w:ascii="Times New Roman" w:hAnsi="Times New Roman"/>
          <w:b/>
          <w:sz w:val="28"/>
          <w:szCs w:val="28"/>
        </w:rPr>
        <w:t xml:space="preserve">норма рабочего времени – </w:t>
      </w:r>
      <w:r w:rsidRPr="006A40D0">
        <w:rPr>
          <w:rFonts w:ascii="Times New Roman" w:hAnsi="Times New Roman"/>
          <w:sz w:val="28"/>
          <w:szCs w:val="28"/>
        </w:rPr>
        <w:t xml:space="preserve">продолжительность рабочего времени; </w:t>
      </w:r>
    </w:p>
    <w:p w:rsidR="007F554A" w:rsidRPr="006A40D0" w:rsidRDefault="007F554A" w:rsidP="00744D8B">
      <w:pPr>
        <w:autoSpaceDE w:val="0"/>
        <w:autoSpaceDN w:val="0"/>
        <w:adjustRightInd w:val="0"/>
        <w:spacing w:after="0" w:line="240" w:lineRule="auto"/>
        <w:contextualSpacing/>
        <w:jc w:val="both"/>
        <w:rPr>
          <w:rFonts w:ascii="Times New Roman" w:eastAsia="Calibri" w:hAnsi="Times New Roman"/>
          <w:bCs/>
          <w:sz w:val="28"/>
          <w:szCs w:val="28"/>
        </w:rPr>
      </w:pPr>
      <w:r w:rsidRPr="006A40D0">
        <w:rPr>
          <w:rFonts w:ascii="Times New Roman" w:eastAsia="Calibri" w:hAnsi="Times New Roman"/>
          <w:b/>
          <w:bCs/>
          <w:sz w:val="28"/>
          <w:szCs w:val="28"/>
        </w:rPr>
        <w:t>оклад (должностной оклад)</w:t>
      </w:r>
      <w:r w:rsidRPr="006A40D0">
        <w:rPr>
          <w:rFonts w:ascii="Times New Roman" w:eastAsia="Calibri" w:hAnsi="Times New Roman"/>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F554A" w:rsidRPr="006A40D0" w:rsidRDefault="007F554A" w:rsidP="00744D8B">
      <w:pPr>
        <w:autoSpaceDE w:val="0"/>
        <w:autoSpaceDN w:val="0"/>
        <w:adjustRightInd w:val="0"/>
        <w:spacing w:after="0" w:line="240" w:lineRule="auto"/>
        <w:contextualSpacing/>
        <w:jc w:val="both"/>
        <w:rPr>
          <w:rFonts w:ascii="Times New Roman" w:eastAsia="Calibri" w:hAnsi="Times New Roman"/>
          <w:sz w:val="28"/>
          <w:szCs w:val="28"/>
        </w:rPr>
      </w:pPr>
      <w:r w:rsidRPr="006A40D0">
        <w:rPr>
          <w:rFonts w:ascii="Times New Roman" w:hAnsi="Times New Roman"/>
          <w:b/>
          <w:sz w:val="28"/>
          <w:szCs w:val="28"/>
        </w:rPr>
        <w:t>сверхурочная работа</w:t>
      </w:r>
      <w:r w:rsidRPr="006A40D0">
        <w:rPr>
          <w:rFonts w:ascii="Times New Roman" w:eastAsia="Calibri" w:hAnsi="Times New Roman"/>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7F554A" w:rsidRPr="006A40D0" w:rsidRDefault="007F554A" w:rsidP="00744D8B">
      <w:pPr>
        <w:autoSpaceDE w:val="0"/>
        <w:autoSpaceDN w:val="0"/>
        <w:adjustRightInd w:val="0"/>
        <w:spacing w:after="0" w:line="240" w:lineRule="auto"/>
        <w:contextualSpacing/>
        <w:jc w:val="both"/>
        <w:rPr>
          <w:rFonts w:ascii="Times New Roman" w:hAnsi="Times New Roman"/>
          <w:sz w:val="28"/>
          <w:szCs w:val="28"/>
        </w:rPr>
      </w:pPr>
      <w:r w:rsidRPr="006A40D0">
        <w:rPr>
          <w:rFonts w:ascii="Times New Roman" w:hAnsi="Times New Roman"/>
          <w:b/>
          <w:sz w:val="28"/>
          <w:szCs w:val="28"/>
        </w:rPr>
        <w:t>специальная оценка условий труда</w:t>
      </w:r>
      <w:r w:rsidRPr="006A40D0">
        <w:rPr>
          <w:rFonts w:ascii="Times New Roman" w:hAnsi="Times New Roman"/>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A40D0">
        <w:rPr>
          <w:rFonts w:ascii="TimesNewRomanPSMT" w:eastAsia="Calibri"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A40D0">
        <w:rPr>
          <w:rFonts w:ascii="Times New Roman" w:hAnsi="Times New Roman"/>
          <w:sz w:val="28"/>
          <w:szCs w:val="28"/>
        </w:rPr>
        <w:t>;</w:t>
      </w:r>
    </w:p>
    <w:p w:rsidR="007F554A" w:rsidRPr="006A40D0" w:rsidRDefault="007F554A" w:rsidP="00744D8B">
      <w:pPr>
        <w:autoSpaceDE w:val="0"/>
        <w:autoSpaceDN w:val="0"/>
        <w:adjustRightInd w:val="0"/>
        <w:spacing w:after="0" w:line="240" w:lineRule="auto"/>
        <w:contextualSpacing/>
        <w:jc w:val="both"/>
        <w:rPr>
          <w:rFonts w:ascii="Times New Roman" w:hAnsi="Times New Roman"/>
          <w:sz w:val="28"/>
          <w:szCs w:val="28"/>
        </w:rPr>
      </w:pPr>
      <w:r w:rsidRPr="006A40D0">
        <w:rPr>
          <w:rFonts w:ascii="Times New Roman" w:hAnsi="Times New Roman"/>
          <w:b/>
          <w:sz w:val="28"/>
          <w:szCs w:val="28"/>
        </w:rPr>
        <w:t>стимулирующие выплаты</w:t>
      </w:r>
      <w:r w:rsidRPr="006A40D0">
        <w:rPr>
          <w:rFonts w:ascii="Times New Roman" w:hAnsi="Times New Roman"/>
          <w:sz w:val="28"/>
          <w:szCs w:val="28"/>
        </w:rPr>
        <w:t xml:space="preserve"> -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7F554A" w:rsidRPr="006A40D0" w:rsidRDefault="007F554A" w:rsidP="00744D8B">
      <w:pPr>
        <w:autoSpaceDE w:val="0"/>
        <w:autoSpaceDN w:val="0"/>
        <w:adjustRightInd w:val="0"/>
        <w:spacing w:after="0" w:line="240" w:lineRule="auto"/>
        <w:contextualSpacing/>
        <w:jc w:val="both"/>
        <w:outlineLvl w:val="3"/>
        <w:rPr>
          <w:rFonts w:ascii="Times New Roman" w:hAnsi="Times New Roman"/>
          <w:sz w:val="28"/>
          <w:szCs w:val="28"/>
        </w:rPr>
      </w:pPr>
      <w:r w:rsidRPr="006A40D0">
        <w:rPr>
          <w:rFonts w:ascii="Times New Roman" w:hAnsi="Times New Roman"/>
          <w:b/>
          <w:sz w:val="28"/>
          <w:szCs w:val="28"/>
        </w:rPr>
        <w:t>тарифная ставка (оклад)</w:t>
      </w:r>
      <w:r w:rsidRPr="006A40D0">
        <w:rPr>
          <w:rFonts w:ascii="Times New Roman" w:hAnsi="Times New Roman"/>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F554A" w:rsidRPr="006A40D0" w:rsidRDefault="007F554A" w:rsidP="00744D8B">
      <w:pPr>
        <w:autoSpaceDE w:val="0"/>
        <w:autoSpaceDN w:val="0"/>
        <w:adjustRightInd w:val="0"/>
        <w:spacing w:after="0" w:line="240" w:lineRule="auto"/>
        <w:contextualSpacing/>
        <w:jc w:val="both"/>
        <w:outlineLvl w:val="3"/>
        <w:rPr>
          <w:rFonts w:ascii="Times New Roman" w:hAnsi="Times New Roman"/>
          <w:sz w:val="28"/>
          <w:szCs w:val="28"/>
        </w:rPr>
      </w:pPr>
      <w:r w:rsidRPr="006A40D0">
        <w:rPr>
          <w:rFonts w:ascii="Times New Roman" w:hAnsi="Times New Roman"/>
          <w:b/>
          <w:sz w:val="28"/>
          <w:szCs w:val="28"/>
        </w:rPr>
        <w:t>тарификационный список</w:t>
      </w:r>
      <w:r w:rsidRPr="006A40D0">
        <w:rPr>
          <w:rFonts w:ascii="Times New Roman" w:hAnsi="Times New Roman"/>
          <w:sz w:val="28"/>
          <w:szCs w:val="28"/>
        </w:rPr>
        <w:t>–сведения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7F554A" w:rsidRPr="006A40D0" w:rsidRDefault="007F554A" w:rsidP="00744D8B">
      <w:pPr>
        <w:numPr>
          <w:ilvl w:val="1"/>
          <w:numId w:val="7"/>
        </w:numPr>
        <w:spacing w:after="0" w:line="240" w:lineRule="auto"/>
        <w:ind w:left="0" w:firstLine="0"/>
        <w:contextualSpacing/>
        <w:jc w:val="both"/>
        <w:rPr>
          <w:rFonts w:ascii="Times New Roman" w:hAnsi="Times New Roman"/>
          <w:sz w:val="28"/>
          <w:szCs w:val="28"/>
        </w:rPr>
      </w:pPr>
      <w:r w:rsidRPr="006A40D0">
        <w:rPr>
          <w:rFonts w:ascii="Times New Roman" w:hAnsi="Times New Roman"/>
          <w:sz w:val="28"/>
          <w:szCs w:val="28"/>
        </w:rPr>
        <w:lastRenderedPageBreak/>
        <w:t>Положение определяет порядок формирования фонда оплаты труда работников учреждений за счет средств краевого бюджета,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7F554A" w:rsidRPr="006A40D0" w:rsidRDefault="007F554A" w:rsidP="00744D8B">
      <w:pPr>
        <w:numPr>
          <w:ilvl w:val="1"/>
          <w:numId w:val="7"/>
        </w:numPr>
        <w:spacing w:after="0" w:line="240" w:lineRule="auto"/>
        <w:ind w:left="0" w:firstLine="0"/>
        <w:contextualSpacing/>
        <w:jc w:val="both"/>
        <w:rPr>
          <w:rFonts w:ascii="Times New Roman" w:hAnsi="Times New Roman"/>
          <w:sz w:val="28"/>
          <w:szCs w:val="28"/>
        </w:rPr>
      </w:pPr>
      <w:r w:rsidRPr="006A40D0">
        <w:rPr>
          <w:rFonts w:ascii="Times New Roman" w:hAnsi="Times New Roman"/>
          <w:sz w:val="28"/>
          <w:szCs w:val="28"/>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7F554A" w:rsidRPr="006A40D0" w:rsidRDefault="007F554A" w:rsidP="00744D8B">
      <w:pPr>
        <w:spacing w:after="0" w:line="240" w:lineRule="auto"/>
        <w:contextualSpacing/>
        <w:jc w:val="both"/>
        <w:rPr>
          <w:rFonts w:ascii="Times New Roman" w:hAnsi="Times New Roman"/>
          <w:sz w:val="28"/>
          <w:szCs w:val="28"/>
        </w:rPr>
      </w:pPr>
    </w:p>
    <w:p w:rsidR="00E60065" w:rsidRPr="00F9116D" w:rsidRDefault="00F9116D" w:rsidP="00744D8B">
      <w:pPr>
        <w:spacing w:after="0" w:line="240" w:lineRule="auto"/>
        <w:jc w:val="center"/>
        <w:rPr>
          <w:rFonts w:eastAsia="Calibri" w:cs="Times New Roman"/>
          <w:b/>
          <w:sz w:val="28"/>
          <w:szCs w:val="28"/>
        </w:rPr>
      </w:pPr>
      <w:r>
        <w:rPr>
          <w:rFonts w:eastAsia="Calibri" w:cs="Times New Roman"/>
          <w:b/>
          <w:sz w:val="28"/>
          <w:szCs w:val="28"/>
          <w:lang w:val="en-US"/>
        </w:rPr>
        <w:t>II</w:t>
      </w:r>
      <w:r w:rsidRPr="00F9116D">
        <w:rPr>
          <w:rFonts w:eastAsia="Calibri" w:cs="Times New Roman"/>
          <w:b/>
          <w:sz w:val="28"/>
          <w:szCs w:val="28"/>
        </w:rPr>
        <w:t>.</w:t>
      </w:r>
      <w:r w:rsidR="00E60065" w:rsidRPr="00F9116D">
        <w:rPr>
          <w:rFonts w:eastAsia="Calibri" w:cs="Times New Roman"/>
          <w:b/>
          <w:sz w:val="28"/>
          <w:szCs w:val="28"/>
        </w:rPr>
        <w:t>Порядок и условия оплаты труда</w:t>
      </w:r>
    </w:p>
    <w:p w:rsidR="00E60065" w:rsidRPr="00E60065" w:rsidRDefault="00E60065" w:rsidP="00744D8B">
      <w:pPr>
        <w:spacing w:after="0" w:line="240" w:lineRule="auto"/>
        <w:contextualSpacing/>
        <w:rPr>
          <w:rFonts w:ascii="Times New Roman" w:eastAsia="Calibri" w:hAnsi="Times New Roman" w:cs="Times New Roman"/>
          <w:sz w:val="28"/>
          <w:szCs w:val="28"/>
          <w:lang w:eastAsia="en-US"/>
        </w:rPr>
      </w:pPr>
    </w:p>
    <w:p w:rsidR="00E60065" w:rsidRPr="00F9116D" w:rsidRDefault="00F9116D" w:rsidP="00744D8B">
      <w:pPr>
        <w:pStyle w:val="a3"/>
        <w:numPr>
          <w:ilvl w:val="1"/>
          <w:numId w:val="12"/>
        </w:numPr>
        <w:spacing w:after="0" w:line="240" w:lineRule="auto"/>
        <w:ind w:left="0" w:firstLine="0"/>
        <w:jc w:val="both"/>
        <w:rPr>
          <w:rFonts w:eastAsia="Times New Roman" w:cs="Times New Roman"/>
          <w:sz w:val="28"/>
          <w:szCs w:val="28"/>
        </w:rPr>
      </w:pPr>
      <w:r>
        <w:rPr>
          <w:rFonts w:eastAsia="Times New Roman" w:cs="Times New Roman"/>
          <w:b/>
          <w:sz w:val="28"/>
          <w:szCs w:val="28"/>
        </w:rPr>
        <w:t xml:space="preserve"> </w:t>
      </w:r>
      <w:r w:rsidR="00E60065" w:rsidRPr="00F9116D">
        <w:rPr>
          <w:rFonts w:eastAsia="Times New Roman" w:cs="Times New Roman"/>
          <w:sz w:val="28"/>
          <w:szCs w:val="28"/>
        </w:rPr>
        <w:t>Основные условия оплаты труда работников учреждения</w:t>
      </w:r>
    </w:p>
    <w:p w:rsidR="00E60065" w:rsidRPr="00E60065" w:rsidRDefault="00E60065" w:rsidP="00744D8B">
      <w:pPr>
        <w:numPr>
          <w:ilvl w:val="2"/>
          <w:numId w:val="12"/>
        </w:numPr>
        <w:spacing w:after="0" w:line="240" w:lineRule="auto"/>
        <w:ind w:left="0" w:firstLine="0"/>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Заработная плата работников учреждения за исполнение трудовых (должностных) обязанностей включает:</w:t>
      </w:r>
    </w:p>
    <w:p w:rsidR="00E60065" w:rsidRPr="00E60065" w:rsidRDefault="00E60065" w:rsidP="00744D8B">
      <w:pPr>
        <w:spacing w:after="0" w:line="240" w:lineRule="auto"/>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E60065" w:rsidRPr="00E60065" w:rsidRDefault="00E60065" w:rsidP="00744D8B">
      <w:pPr>
        <w:spacing w:after="0" w:line="240" w:lineRule="auto"/>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компенсационные выплаты;</w:t>
      </w:r>
    </w:p>
    <w:p w:rsidR="00E60065" w:rsidRPr="00E60065" w:rsidRDefault="00E60065" w:rsidP="00744D8B">
      <w:pPr>
        <w:spacing w:after="0" w:line="240" w:lineRule="auto"/>
        <w:contextualSpacing/>
        <w:jc w:val="both"/>
        <w:rPr>
          <w:rFonts w:ascii="Times New Roman" w:eastAsia="Times New Roman" w:hAnsi="Times New Roman" w:cs="Times New Roman"/>
          <w:sz w:val="28"/>
          <w:szCs w:val="28"/>
          <w:lang w:eastAsia="en-US"/>
        </w:rPr>
      </w:pPr>
      <w:r w:rsidRPr="00E60065">
        <w:rPr>
          <w:rFonts w:ascii="Times New Roman" w:eastAsia="Times New Roman" w:hAnsi="Times New Roman" w:cs="Times New Roman"/>
          <w:sz w:val="28"/>
          <w:szCs w:val="28"/>
          <w:lang w:eastAsia="en-US"/>
        </w:rPr>
        <w:t>- стимулирующие выплаты.</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5" w:history="1">
        <w:r w:rsidRPr="00E60065">
          <w:rPr>
            <w:rFonts w:ascii="Times New Roman" w:eastAsia="Calibri" w:hAnsi="Times New Roman" w:cs="Times New Roman"/>
            <w:sz w:val="28"/>
            <w:szCs w:val="28"/>
            <w:lang w:eastAsia="en-US"/>
          </w:rPr>
          <w:t>справочника</w:t>
        </w:r>
      </w:hyperlink>
      <w:r w:rsidRPr="00E60065">
        <w:rPr>
          <w:rFonts w:ascii="Times New Roman" w:eastAsia="Calibri" w:hAnsi="Times New Roman" w:cs="Times New Roman"/>
          <w:sz w:val="28"/>
          <w:szCs w:val="28"/>
          <w:lang w:eastAsia="en-US"/>
        </w:rPr>
        <w:t xml:space="preserve"> должностей руководителей, специалистов и служащих, Единого тарифно-квалификационного </w:t>
      </w:r>
      <w:hyperlink r:id="rId6" w:history="1">
        <w:r w:rsidRPr="00E60065">
          <w:rPr>
            <w:rFonts w:ascii="Times New Roman" w:eastAsia="Calibri" w:hAnsi="Times New Roman" w:cs="Times New Roman"/>
            <w:sz w:val="28"/>
            <w:szCs w:val="28"/>
            <w:lang w:eastAsia="en-US"/>
          </w:rPr>
          <w:t>справочника</w:t>
        </w:r>
      </w:hyperlink>
      <w:r w:rsidRPr="00E60065">
        <w:rPr>
          <w:rFonts w:ascii="Times New Roman" w:eastAsia="Calibri" w:hAnsi="Times New Roman" w:cs="Times New Roman"/>
          <w:sz w:val="28"/>
          <w:szCs w:val="28"/>
          <w:lang w:eastAsia="en-US"/>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Организации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7" w:history="1">
        <w:r w:rsidRPr="00E60065">
          <w:rPr>
            <w:rFonts w:ascii="Times New Roman" w:eastAsia="Calibri" w:hAnsi="Times New Roman" w:cs="Times New Roman"/>
            <w:sz w:val="28"/>
            <w:szCs w:val="28"/>
            <w:lang w:eastAsia="en-US"/>
          </w:rPr>
          <w:t>справочником</w:t>
        </w:r>
      </w:hyperlink>
      <w:r w:rsidRPr="00E60065">
        <w:rPr>
          <w:rFonts w:ascii="Times New Roman" w:eastAsia="Calibri" w:hAnsi="Times New Roman" w:cs="Times New Roman"/>
          <w:sz w:val="28"/>
          <w:szCs w:val="28"/>
          <w:lang w:eastAsia="en-US"/>
        </w:rPr>
        <w:t xml:space="preserve"> должностей руководителей, специалистов и служащих и Единым тарифно-квалификационным </w:t>
      </w:r>
      <w:hyperlink r:id="rId8" w:history="1">
        <w:r w:rsidRPr="00E60065">
          <w:rPr>
            <w:rFonts w:ascii="Times New Roman" w:eastAsia="Calibri" w:hAnsi="Times New Roman" w:cs="Times New Roman"/>
            <w:sz w:val="28"/>
            <w:szCs w:val="28"/>
            <w:lang w:eastAsia="en-US"/>
          </w:rPr>
          <w:t>справочником</w:t>
        </w:r>
      </w:hyperlink>
      <w:r w:rsidRPr="00E60065">
        <w:rPr>
          <w:rFonts w:ascii="Times New Roman" w:eastAsia="Calibri" w:hAnsi="Times New Roman" w:cs="Times New Roman"/>
          <w:sz w:val="28"/>
          <w:szCs w:val="28"/>
          <w:lang w:eastAsia="en-US"/>
        </w:rPr>
        <w:t xml:space="preserve"> работ и профессий рабочих.</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w:t>
      </w:r>
      <w:r w:rsidRPr="00E60065">
        <w:rPr>
          <w:rFonts w:ascii="Times New Roman" w:eastAsia="Calibri" w:hAnsi="Times New Roman" w:cs="Times New Roman"/>
          <w:sz w:val="28"/>
          <w:szCs w:val="28"/>
          <w:lang w:eastAsia="en-US"/>
        </w:rPr>
        <w:lastRenderedPageBreak/>
        <w:t>обязанности, по рекомендации аттестационной комиссии Организации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E60065" w:rsidRPr="00E60065" w:rsidRDefault="00E60065" w:rsidP="00744D8B">
      <w:pPr>
        <w:widowControl w:val="0"/>
        <w:tabs>
          <w:tab w:val="num" w:pos="180"/>
        </w:tabs>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E60065" w:rsidRPr="00E60065" w:rsidRDefault="00E60065" w:rsidP="00744D8B">
      <w:pPr>
        <w:widowControl w:val="0"/>
        <w:tabs>
          <w:tab w:val="num" w:pos="180"/>
        </w:tabs>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Организации.</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E60065" w:rsidRPr="00E60065" w:rsidRDefault="00E60065" w:rsidP="00744D8B">
      <w:pPr>
        <w:widowControl w:val="0"/>
        <w:numPr>
          <w:ilvl w:val="2"/>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Штатное расписание Организации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 расписания, а также тарификационного списка представлена в приложениях № 2, № 2.1 данного Положения.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2.1.9. Фонд оплаты труда работников, финансируемых из бюджета Забайкальского края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w:t>
      </w:r>
      <w:r w:rsidRPr="00E60065">
        <w:rPr>
          <w:rFonts w:ascii="Times New Roman" w:eastAsia="Calibri" w:hAnsi="Times New Roman" w:cs="Times New Roman"/>
          <w:sz w:val="28"/>
          <w:szCs w:val="28"/>
          <w:lang w:eastAsia="en-US"/>
        </w:rPr>
        <w:lastRenderedPageBreak/>
        <w:t>предпринимательской и иной, приносящей доход деятельности организаций в соответствии с действующим законодательством.</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2.1.10. Часть средств на оплату труда, формируемых за счет ассигнований бюджета Забайкальского края, направляется учреждениями на выплаты </w:t>
      </w:r>
      <w:r w:rsidR="00C40EDF">
        <w:rPr>
          <w:rFonts w:ascii="Times New Roman" w:eastAsia="Calibri" w:hAnsi="Times New Roman" w:cs="Times New Roman"/>
          <w:sz w:val="28"/>
          <w:szCs w:val="28"/>
          <w:lang w:eastAsia="en-US"/>
        </w:rPr>
        <w:t>в летний период</w:t>
      </w:r>
      <w:r w:rsidRPr="00E60065">
        <w:rPr>
          <w:rFonts w:ascii="Times New Roman" w:eastAsia="Calibri" w:hAnsi="Times New Roman" w:cs="Times New Roman"/>
          <w:sz w:val="28"/>
          <w:szCs w:val="28"/>
          <w:lang w:eastAsia="en-US"/>
        </w:rPr>
        <w:t>. Объём средств на указанные выплаты</w:t>
      </w:r>
      <w:r w:rsidR="00C40EDF">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lang w:eastAsia="en-US"/>
        </w:rPr>
        <w:t xml:space="preserve">определяется в пределах утвержденного фонда оплаты труда с учетом показателей эффективности и результативности деятельности </w:t>
      </w:r>
      <w:r w:rsidR="00C40EDF">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i/>
          <w:sz w:val="28"/>
          <w:szCs w:val="28"/>
          <w:lang w:eastAsia="en-US"/>
        </w:rPr>
        <w:t>.</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2.1.11. Базовы</w:t>
      </w:r>
      <w:r w:rsidR="00C40EDF">
        <w:rPr>
          <w:rFonts w:ascii="Times New Roman" w:eastAsia="Calibri" w:hAnsi="Times New Roman" w:cs="Times New Roman"/>
          <w:sz w:val="28"/>
          <w:szCs w:val="28"/>
          <w:lang w:eastAsia="en-US"/>
        </w:rPr>
        <w:t xml:space="preserve">е оклады работникам учреждения, </w:t>
      </w:r>
      <w:r w:rsidRPr="00E60065">
        <w:rPr>
          <w:rFonts w:ascii="Times New Roman" w:eastAsia="Calibri" w:hAnsi="Times New Roman" w:cs="Times New Roman"/>
          <w:sz w:val="28"/>
          <w:szCs w:val="28"/>
          <w:lang w:eastAsia="en-US"/>
        </w:rPr>
        <w:t>устанавлив</w:t>
      </w:r>
      <w:r w:rsidR="0070486B">
        <w:rPr>
          <w:rFonts w:ascii="Times New Roman" w:eastAsia="Calibri" w:hAnsi="Times New Roman" w:cs="Times New Roman"/>
          <w:sz w:val="28"/>
          <w:szCs w:val="28"/>
          <w:lang w:eastAsia="en-US"/>
        </w:rPr>
        <w:t xml:space="preserve">аются согласно приложения № 3 </w:t>
      </w:r>
      <w:r w:rsidRPr="00E60065">
        <w:rPr>
          <w:rFonts w:ascii="Times New Roman" w:eastAsia="Calibri" w:hAnsi="Times New Roman" w:cs="Times New Roman"/>
          <w:sz w:val="28"/>
          <w:szCs w:val="28"/>
          <w:lang w:eastAsia="en-US"/>
        </w:rPr>
        <w:t>данного Положения.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2.1.12. 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Данная доплата образует новый оклад.</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2.1.13. </w:t>
      </w:r>
      <w:r w:rsidRPr="00E60065">
        <w:rPr>
          <w:rFonts w:ascii="Times New Roman" w:eastAsia="Calibri" w:hAnsi="Times New Roman" w:cs="Times New Roman"/>
          <w:sz w:val="28"/>
          <w:szCs w:val="28"/>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Данная денежная компенсация образует новый оклад.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r w:rsidRPr="00E60065">
        <w:rPr>
          <w:rFonts w:ascii="Times New Roman" w:eastAsia="Calibri" w:hAnsi="Times New Roman" w:cs="Times New Roman"/>
          <w:i/>
          <w:sz w:val="28"/>
          <w:szCs w:val="28"/>
          <w:lang w:eastAsia="en-US"/>
        </w:rPr>
        <w:t>.</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2.1.16. Размеры окладов (должностных окладов), ставок заработной платы работников организаций могут индексироваться решениями муниципальн</w:t>
      </w:r>
      <w:r w:rsidR="00C40EDF">
        <w:rPr>
          <w:rFonts w:ascii="Times New Roman" w:eastAsia="Calibri" w:hAnsi="Times New Roman" w:cs="Times New Roman"/>
          <w:sz w:val="28"/>
          <w:szCs w:val="28"/>
          <w:lang w:eastAsia="en-US"/>
        </w:rPr>
        <w:t>ого</w:t>
      </w:r>
      <w:r w:rsidRPr="00E60065">
        <w:rPr>
          <w:rFonts w:ascii="Times New Roman" w:eastAsia="Calibri" w:hAnsi="Times New Roman" w:cs="Times New Roman"/>
          <w:sz w:val="28"/>
          <w:szCs w:val="28"/>
          <w:lang w:eastAsia="en-US"/>
        </w:rPr>
        <w:t xml:space="preserve"> </w:t>
      </w:r>
      <w:r w:rsidR="00C40EDF">
        <w:rPr>
          <w:rFonts w:ascii="Times New Roman" w:eastAsia="Calibri" w:hAnsi="Times New Roman" w:cs="Times New Roman"/>
          <w:sz w:val="28"/>
          <w:szCs w:val="28"/>
          <w:lang w:eastAsia="en-US"/>
        </w:rPr>
        <w:t>округа</w:t>
      </w:r>
      <w:r w:rsidRPr="00E60065">
        <w:rPr>
          <w:rFonts w:ascii="Times New Roman" w:eastAsia="Calibri" w:hAnsi="Times New Roman" w:cs="Times New Roman"/>
          <w:sz w:val="28"/>
          <w:szCs w:val="28"/>
          <w:lang w:eastAsia="en-US"/>
        </w:rPr>
        <w:t>, в пределах утвержденного фонда оплаты труда, в связи с ростом потребительских цен на товары и услуги с учетом уровня инфляции</w:t>
      </w:r>
      <w:r w:rsidRPr="00E60065">
        <w:rPr>
          <w:rFonts w:ascii="Times New Roman" w:eastAsia="Calibri" w:hAnsi="Times New Roman" w:cs="Times New Roman"/>
          <w:i/>
          <w:sz w:val="28"/>
          <w:szCs w:val="28"/>
          <w:lang w:eastAsia="en-US"/>
        </w:rPr>
        <w:t>.</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2.1.17. В целях формирования трудовых отношений с работниками учреждения при введении для них новых систем оплаты труда рекомендуется </w:t>
      </w:r>
      <w:r w:rsidRPr="00E60065">
        <w:rPr>
          <w:rFonts w:ascii="Times New Roman" w:eastAsia="Calibri" w:hAnsi="Times New Roman" w:cs="Times New Roman"/>
          <w:sz w:val="28"/>
          <w:szCs w:val="28"/>
          <w:lang w:eastAsia="en-US"/>
        </w:rPr>
        <w:lastRenderedPageBreak/>
        <w:t>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
          <w:sz w:val="28"/>
          <w:szCs w:val="28"/>
          <w:lang w:eastAsia="en-US"/>
        </w:rPr>
        <w:t>2.2. Компенсационные выплаты</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2.2.2. Работникам учреждения устанавливаются следующие выплаты компенсационного характера: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выплаты за работу в местностях с особыми климатическими условиями;</w:t>
      </w:r>
    </w:p>
    <w:p w:rsidR="00E60065" w:rsidRPr="00E60065" w:rsidRDefault="00E60065" w:rsidP="00744D8B">
      <w:pPr>
        <w:spacing w:after="0" w:line="240" w:lineRule="auto"/>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rPr>
        <w:t>- выплаты за работу в условиях, отклоняющихся от нормальных.</w:t>
      </w:r>
      <w:bookmarkStart w:id="1" w:name="Par218"/>
      <w:bookmarkEnd w:id="1"/>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9" w:history="1">
        <w:r w:rsidRPr="00E60065">
          <w:rPr>
            <w:rFonts w:ascii="Times New Roman" w:eastAsia="Calibri" w:hAnsi="Times New Roman" w:cs="Times New Roman"/>
            <w:sz w:val="28"/>
            <w:szCs w:val="28"/>
            <w:lang w:eastAsia="en-US"/>
          </w:rPr>
          <w:t>ст. 147</w:t>
        </w:r>
      </w:hyperlink>
      <w:r w:rsidRPr="00E60065">
        <w:rPr>
          <w:rFonts w:ascii="Times New Roman" w:eastAsia="Calibri" w:hAnsi="Times New Roman" w:cs="Times New Roman"/>
          <w:sz w:val="28"/>
          <w:szCs w:val="28"/>
          <w:lang w:eastAsia="en-US"/>
        </w:rPr>
        <w:t xml:space="preserve"> ТК РФ в повышенном размере.</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Конкретные размеры повышения оплаты труда работникам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 xml:space="preserve">,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 372 ТК РФ, по результатам </w:t>
      </w:r>
      <w:r w:rsidRPr="00E60065">
        <w:rPr>
          <w:rFonts w:ascii="Times New Roman" w:eastAsia="Calibri" w:hAnsi="Times New Roman" w:cs="Times New Roman"/>
          <w:sz w:val="28"/>
          <w:szCs w:val="28"/>
          <w:lang w:eastAsia="en-US"/>
        </w:rPr>
        <w:t xml:space="preserve">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2.2.3.1.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 до12%.</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 xml:space="preserve">2.2.4. К </w:t>
      </w:r>
      <w:r w:rsidRPr="00E60065">
        <w:rPr>
          <w:rFonts w:ascii="Times New Roman" w:eastAsia="Calibri" w:hAnsi="Times New Roman" w:cs="Times New Roman"/>
          <w:sz w:val="28"/>
          <w:szCs w:val="28"/>
        </w:rPr>
        <w:t>выплатам за работу в местностях с особыми климатическими условиями</w:t>
      </w:r>
      <w:r w:rsidRPr="00E60065">
        <w:rPr>
          <w:rFonts w:ascii="Times New Roman" w:eastAsia="Calibri" w:hAnsi="Times New Roman" w:cs="Times New Roman"/>
          <w:sz w:val="28"/>
          <w:szCs w:val="28"/>
          <w:lang w:eastAsia="en-US"/>
        </w:rPr>
        <w:t xml:space="preserve"> относятся районный коэффициент и процентная надбавка.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2.2.5. В соответствии со ст. 149 Трудового кодекса РФ (далее — ТК РФ) </w:t>
      </w:r>
      <w:r w:rsidRPr="00E60065">
        <w:rPr>
          <w:rFonts w:ascii="Times New Roman" w:eastAsia="Calibri" w:hAnsi="Times New Roman" w:cs="Times New Roman"/>
          <w:noProof/>
          <w:sz w:val="28"/>
          <w:szCs w:val="28"/>
        </w:rPr>
        <w:drawing>
          <wp:inline distT="0" distB="0" distL="0" distR="0">
            <wp:extent cx="3048" cy="3049"/>
            <wp:effectExtent l="0" t="0" r="0" b="0"/>
            <wp:docPr id="1" name="Picture 24058"/>
            <wp:cNvGraphicFramePr/>
            <a:graphic xmlns:a="http://schemas.openxmlformats.org/drawingml/2006/main">
              <a:graphicData uri="http://schemas.openxmlformats.org/drawingml/2006/picture">
                <pic:pic xmlns:pic="http://schemas.openxmlformats.org/drawingml/2006/picture">
                  <pic:nvPicPr>
                    <pic:cNvPr id="24058" name="Picture 24058"/>
                    <pic:cNvPicPr/>
                  </pic:nvPicPr>
                  <pic:blipFill>
                    <a:blip r:embed="rId10"/>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при выполнении работ в условиях, отклоняющихся от нормальных (при выполнении работ различной квалификации, совмещении профессий</w:t>
      </w:r>
      <w:r w:rsidRPr="00E60065">
        <w:rPr>
          <w:rFonts w:ascii="Times New Roman" w:eastAsia="Calibri" w:hAnsi="Times New Roman" w:cs="Times New Roman"/>
          <w:noProof/>
          <w:sz w:val="28"/>
          <w:szCs w:val="28"/>
        </w:rPr>
        <w:drawing>
          <wp:inline distT="0" distB="0" distL="0" distR="0">
            <wp:extent cx="3048" cy="3049"/>
            <wp:effectExtent l="0" t="0" r="0" b="0"/>
            <wp:docPr id="2" name="Picture 24061"/>
            <wp:cNvGraphicFramePr/>
            <a:graphic xmlns:a="http://schemas.openxmlformats.org/drawingml/2006/main">
              <a:graphicData uri="http://schemas.openxmlformats.org/drawingml/2006/picture">
                <pic:pic xmlns:pic="http://schemas.openxmlformats.org/drawingml/2006/picture">
                  <pic:nvPicPr>
                    <pic:cNvPr id="24061" name="Picture 24061"/>
                    <pic:cNvPicPr/>
                  </pic:nvPicPr>
                  <pic:blipFill>
                    <a:blip r:embed="rId11"/>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(должностей), сверхурочной работе, работе в ночное время, выходные и</w:t>
      </w:r>
      <w:r w:rsidRPr="00E60065">
        <w:rPr>
          <w:rFonts w:ascii="Times New Roman" w:eastAsia="Calibri" w:hAnsi="Times New Roman" w:cs="Times New Roman"/>
          <w:noProof/>
          <w:sz w:val="28"/>
          <w:szCs w:val="28"/>
        </w:rPr>
        <w:drawing>
          <wp:inline distT="0" distB="0" distL="0" distR="0">
            <wp:extent cx="3049" cy="6098"/>
            <wp:effectExtent l="0" t="0" r="0" b="0"/>
            <wp:docPr id="3" name="Picture 24062"/>
            <wp:cNvGraphicFramePr/>
            <a:graphic xmlns:a="http://schemas.openxmlformats.org/drawingml/2006/main">
              <a:graphicData uri="http://schemas.openxmlformats.org/drawingml/2006/picture">
                <pic:pic xmlns:pic="http://schemas.openxmlformats.org/drawingml/2006/picture">
                  <pic:nvPicPr>
                    <pic:cNvPr id="24062" name="Picture 24062"/>
                    <pic:cNvPicPr/>
                  </pic:nvPicPr>
                  <pic:blipFill>
                    <a:blip r:embed="rId12"/>
                    <a:stretch>
                      <a:fillRect/>
                    </a:stretch>
                  </pic:blipFill>
                  <pic:spPr>
                    <a:xfrm>
                      <a:off x="0" y="0"/>
                      <a:ext cx="3049" cy="6098"/>
                    </a:xfrm>
                    <a:prstGeom prst="rect">
                      <a:avLst/>
                    </a:prstGeom>
                  </pic:spPr>
                </pic:pic>
              </a:graphicData>
            </a:graphic>
          </wp:inline>
        </w:drawing>
      </w:r>
      <w:r w:rsidRPr="00E60065">
        <w:rPr>
          <w:rFonts w:ascii="Times New Roman" w:eastAsia="Calibri" w:hAnsi="Times New Roman" w:cs="Times New Roman"/>
          <w:sz w:val="28"/>
          <w:szCs w:val="28"/>
          <w:lang w:eastAsia="en-US"/>
        </w:rPr>
        <w:t>нерабочие праздничные дни и при выполнении работ в других условиях, отклоняющихся от нормальных), работнику производятся соответствующие</w:t>
      </w:r>
      <w:r w:rsidRPr="00E60065">
        <w:rPr>
          <w:rFonts w:ascii="Times New Roman" w:eastAsia="Calibri" w:hAnsi="Times New Roman" w:cs="Times New Roman"/>
          <w:noProof/>
          <w:sz w:val="28"/>
          <w:szCs w:val="28"/>
        </w:rPr>
        <w:drawing>
          <wp:inline distT="0" distB="0" distL="0" distR="0">
            <wp:extent cx="3048" cy="6098"/>
            <wp:effectExtent l="0" t="0" r="0" b="0"/>
            <wp:docPr id="4" name="Picture 24066"/>
            <wp:cNvGraphicFramePr/>
            <a:graphic xmlns:a="http://schemas.openxmlformats.org/drawingml/2006/main">
              <a:graphicData uri="http://schemas.openxmlformats.org/drawingml/2006/picture">
                <pic:pic xmlns:pic="http://schemas.openxmlformats.org/drawingml/2006/picture">
                  <pic:nvPicPr>
                    <pic:cNvPr id="24066" name="Picture 24066"/>
                    <pic:cNvPicPr/>
                  </pic:nvPicPr>
                  <pic:blipFill>
                    <a:blip r:embed="rId13"/>
                    <a:stretch>
                      <a:fillRect/>
                    </a:stretch>
                  </pic:blipFill>
                  <pic:spPr>
                    <a:xfrm>
                      <a:off x="0" y="0"/>
                      <a:ext cx="3048" cy="6098"/>
                    </a:xfrm>
                    <a:prstGeom prst="rect">
                      <a:avLst/>
                    </a:prstGeom>
                  </pic:spPr>
                </pic:pic>
              </a:graphicData>
            </a:graphic>
          </wp:inline>
        </w:drawing>
      </w:r>
      <w:r w:rsidRPr="00E60065">
        <w:rPr>
          <w:rFonts w:ascii="Times New Roman" w:eastAsia="Calibri" w:hAnsi="Times New Roman" w:cs="Times New Roman"/>
          <w:sz w:val="28"/>
          <w:szCs w:val="28"/>
          <w:lang w:eastAsia="en-US"/>
        </w:rPr>
        <w:t>выплаты, предусмотренные трудовым законодательством и иными</w:t>
      </w:r>
      <w:r w:rsidRPr="00E60065">
        <w:rPr>
          <w:rFonts w:ascii="Times New Roman" w:eastAsia="Calibri" w:hAnsi="Times New Roman" w:cs="Times New Roman"/>
          <w:noProof/>
          <w:sz w:val="28"/>
          <w:szCs w:val="28"/>
        </w:rPr>
        <w:drawing>
          <wp:inline distT="0" distB="0" distL="0" distR="0">
            <wp:extent cx="27432" cy="64027"/>
            <wp:effectExtent l="0" t="0" r="0" b="0"/>
            <wp:docPr id="5" name="Picture 105564"/>
            <wp:cNvGraphicFramePr/>
            <a:graphic xmlns:a="http://schemas.openxmlformats.org/drawingml/2006/main">
              <a:graphicData uri="http://schemas.openxmlformats.org/drawingml/2006/picture">
                <pic:pic xmlns:pic="http://schemas.openxmlformats.org/drawingml/2006/picture">
                  <pic:nvPicPr>
                    <pic:cNvPr id="105564" name="Picture 105564"/>
                    <pic:cNvPicPr/>
                  </pic:nvPicPr>
                  <pic:blipFill>
                    <a:blip r:embed="rId14"/>
                    <a:stretch>
                      <a:fillRect/>
                    </a:stretch>
                  </pic:blipFill>
                  <pic:spPr>
                    <a:xfrm>
                      <a:off x="0" y="0"/>
                      <a:ext cx="27432" cy="64027"/>
                    </a:xfrm>
                    <a:prstGeom prst="rect">
                      <a:avLst/>
                    </a:prstGeom>
                  </pic:spPr>
                </pic:pic>
              </a:graphicData>
            </a:graphic>
          </wp:inline>
        </w:drawing>
      </w:r>
      <w:r w:rsidRPr="00E60065">
        <w:rPr>
          <w:rFonts w:ascii="Times New Roman" w:eastAsia="Calibri" w:hAnsi="Times New Roman" w:cs="Times New Roman"/>
          <w:sz w:val="28"/>
          <w:szCs w:val="28"/>
          <w:lang w:eastAsia="en-US"/>
        </w:rPr>
        <w:t>нормативными правовыми актами, содержащими нормы трудового права,</w:t>
      </w:r>
      <w:r w:rsidRPr="00E60065">
        <w:rPr>
          <w:rFonts w:ascii="Times New Roman" w:eastAsia="Calibri" w:hAnsi="Times New Roman" w:cs="Times New Roman"/>
          <w:noProof/>
          <w:sz w:val="28"/>
          <w:szCs w:val="28"/>
        </w:rPr>
        <w:drawing>
          <wp:inline distT="0" distB="0" distL="0" distR="0">
            <wp:extent cx="3049" cy="3049"/>
            <wp:effectExtent l="0" t="0" r="0" b="0"/>
            <wp:docPr id="6" name="Picture 24069"/>
            <wp:cNvGraphicFramePr/>
            <a:graphic xmlns:a="http://schemas.openxmlformats.org/drawingml/2006/main">
              <a:graphicData uri="http://schemas.openxmlformats.org/drawingml/2006/picture">
                <pic:pic xmlns:pic="http://schemas.openxmlformats.org/drawingml/2006/picture">
                  <pic:nvPicPr>
                    <pic:cNvPr id="24069" name="Picture 24069"/>
                    <pic:cNvPicPr/>
                  </pic:nvPicPr>
                  <pic:blipFill>
                    <a:blip r:embed="rId15"/>
                    <a:stretch>
                      <a:fillRect/>
                    </a:stretch>
                  </pic:blipFill>
                  <pic:spPr>
                    <a:xfrm>
                      <a:off x="0" y="0"/>
                      <a:ext cx="3049" cy="3049"/>
                    </a:xfrm>
                    <a:prstGeom prst="rect">
                      <a:avLst/>
                    </a:prstGeom>
                  </pic:spPr>
                </pic:pic>
              </a:graphicData>
            </a:graphic>
          </wp:inline>
        </w:drawing>
      </w:r>
      <w:r w:rsidRPr="00E60065">
        <w:rPr>
          <w:rFonts w:ascii="Times New Roman" w:eastAsia="Calibri" w:hAnsi="Times New Roman" w:cs="Times New Roman"/>
          <w:sz w:val="28"/>
          <w:szCs w:val="28"/>
          <w:lang w:eastAsia="en-US"/>
        </w:rPr>
        <w:t xml:space="preserve">коллективным договором, соглашениями, локальными нормативными </w:t>
      </w:r>
      <w:r w:rsidRPr="00E60065">
        <w:rPr>
          <w:rFonts w:ascii="Times New Roman" w:eastAsia="Calibri" w:hAnsi="Times New Roman" w:cs="Times New Roman"/>
          <w:noProof/>
          <w:sz w:val="28"/>
          <w:szCs w:val="28"/>
        </w:rPr>
        <w:drawing>
          <wp:inline distT="0" distB="0" distL="0" distR="0">
            <wp:extent cx="18288" cy="60978"/>
            <wp:effectExtent l="0" t="0" r="0" b="0"/>
            <wp:docPr id="7" name="Picture 105566"/>
            <wp:cNvGraphicFramePr/>
            <a:graphic xmlns:a="http://schemas.openxmlformats.org/drawingml/2006/main">
              <a:graphicData uri="http://schemas.openxmlformats.org/drawingml/2006/picture">
                <pic:pic xmlns:pic="http://schemas.openxmlformats.org/drawingml/2006/picture">
                  <pic:nvPicPr>
                    <pic:cNvPr id="105566" name="Picture 105566"/>
                    <pic:cNvPicPr/>
                  </pic:nvPicPr>
                  <pic:blipFill>
                    <a:blip r:embed="rId16" cstate="print"/>
                    <a:stretch>
                      <a:fillRect/>
                    </a:stretch>
                  </pic:blipFill>
                  <pic:spPr>
                    <a:xfrm>
                      <a:off x="0" y="0"/>
                      <a:ext cx="18288" cy="60978"/>
                    </a:xfrm>
                    <a:prstGeom prst="rect">
                      <a:avLst/>
                    </a:prstGeom>
                  </pic:spPr>
                </pic:pic>
              </a:graphicData>
            </a:graphic>
          </wp:inline>
        </w:drawing>
      </w:r>
      <w:r w:rsidRPr="00E60065">
        <w:rPr>
          <w:rFonts w:ascii="Times New Roman" w:eastAsia="Calibri" w:hAnsi="Times New Roman" w:cs="Times New Roman"/>
          <w:sz w:val="28"/>
          <w:szCs w:val="28"/>
          <w:lang w:eastAsia="en-US"/>
        </w:rPr>
        <w:t>актами, трудовым договором. Размеры выплат, установленные коллективным договором, соглашениями, локальными нормативными актами, трудовым</w:t>
      </w:r>
      <w:r w:rsidRPr="00E60065">
        <w:rPr>
          <w:rFonts w:ascii="Times New Roman" w:eastAsia="Calibri" w:hAnsi="Times New Roman" w:cs="Times New Roman"/>
          <w:noProof/>
          <w:sz w:val="28"/>
          <w:szCs w:val="28"/>
        </w:rPr>
        <w:drawing>
          <wp:inline distT="0" distB="0" distL="0" distR="0">
            <wp:extent cx="3048" cy="3049"/>
            <wp:effectExtent l="0" t="0" r="0" b="0"/>
            <wp:docPr id="8" name="Picture 24072"/>
            <wp:cNvGraphicFramePr/>
            <a:graphic xmlns:a="http://schemas.openxmlformats.org/drawingml/2006/main">
              <a:graphicData uri="http://schemas.openxmlformats.org/drawingml/2006/picture">
                <pic:pic xmlns:pic="http://schemas.openxmlformats.org/drawingml/2006/picture">
                  <pic:nvPicPr>
                    <pic:cNvPr id="24072" name="Picture 24072"/>
                    <pic:cNvPicPr/>
                  </pic:nvPicPr>
                  <pic:blipFill>
                    <a:blip r:embed="rId17"/>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договором, не могут быть ниже установленных трудовым законодательством</w:t>
      </w:r>
      <w:r w:rsidRPr="00E60065">
        <w:rPr>
          <w:rFonts w:ascii="Times New Roman" w:eastAsia="Calibri" w:hAnsi="Times New Roman" w:cs="Times New Roman"/>
          <w:noProof/>
          <w:sz w:val="28"/>
          <w:szCs w:val="28"/>
        </w:rPr>
        <w:drawing>
          <wp:inline distT="0" distB="0" distL="0" distR="0">
            <wp:extent cx="15240" cy="79273"/>
            <wp:effectExtent l="0" t="0" r="0" b="0"/>
            <wp:docPr id="9" name="Picture 105568"/>
            <wp:cNvGraphicFramePr/>
            <a:graphic xmlns:a="http://schemas.openxmlformats.org/drawingml/2006/main">
              <a:graphicData uri="http://schemas.openxmlformats.org/drawingml/2006/picture">
                <pic:pic xmlns:pic="http://schemas.openxmlformats.org/drawingml/2006/picture">
                  <pic:nvPicPr>
                    <pic:cNvPr id="105568" name="Picture 105568"/>
                    <pic:cNvPicPr/>
                  </pic:nvPicPr>
                  <pic:blipFill>
                    <a:blip r:embed="rId18"/>
                    <a:stretch>
                      <a:fillRect/>
                    </a:stretch>
                  </pic:blipFill>
                  <pic:spPr>
                    <a:xfrm>
                      <a:off x="0" y="0"/>
                      <a:ext cx="15240" cy="79273"/>
                    </a:xfrm>
                    <a:prstGeom prst="rect">
                      <a:avLst/>
                    </a:prstGeom>
                  </pic:spPr>
                </pic:pic>
              </a:graphicData>
            </a:graphic>
          </wp:inline>
        </w:drawing>
      </w:r>
      <w:r w:rsidRPr="00E60065">
        <w:rPr>
          <w:rFonts w:ascii="Times New Roman" w:eastAsia="Calibri" w:hAnsi="Times New Roman" w:cs="Times New Roman"/>
          <w:noProof/>
          <w:sz w:val="28"/>
          <w:szCs w:val="28"/>
        </w:rPr>
        <w:drawing>
          <wp:inline distT="0" distB="0" distL="0" distR="0">
            <wp:extent cx="3048" cy="3049"/>
            <wp:effectExtent l="0" t="0" r="0" b="0"/>
            <wp:docPr id="10" name="Picture 24075"/>
            <wp:cNvGraphicFramePr/>
            <a:graphic xmlns:a="http://schemas.openxmlformats.org/drawingml/2006/main">
              <a:graphicData uri="http://schemas.openxmlformats.org/drawingml/2006/picture">
                <pic:pic xmlns:pic="http://schemas.openxmlformats.org/drawingml/2006/picture">
                  <pic:nvPicPr>
                    <pic:cNvPr id="24075" name="Picture 24075"/>
                    <pic:cNvPicPr/>
                  </pic:nvPicPr>
                  <pic:blipFill>
                    <a:blip r:embed="rId19"/>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 xml:space="preserve"> и иными нормативными правовыми актами, содержащими нормы трудового </w:t>
      </w:r>
      <w:r w:rsidRPr="00E60065">
        <w:rPr>
          <w:rFonts w:ascii="Times New Roman" w:eastAsia="Calibri" w:hAnsi="Times New Roman" w:cs="Times New Roman"/>
          <w:noProof/>
          <w:sz w:val="28"/>
          <w:szCs w:val="28"/>
        </w:rPr>
        <w:drawing>
          <wp:inline distT="0" distB="0" distL="0" distR="0">
            <wp:extent cx="3048" cy="3049"/>
            <wp:effectExtent l="0" t="0" r="0" b="0"/>
            <wp:docPr id="11" name="Picture 24076"/>
            <wp:cNvGraphicFramePr/>
            <a:graphic xmlns:a="http://schemas.openxmlformats.org/drawingml/2006/main">
              <a:graphicData uri="http://schemas.openxmlformats.org/drawingml/2006/picture">
                <pic:pic xmlns:pic="http://schemas.openxmlformats.org/drawingml/2006/picture">
                  <pic:nvPicPr>
                    <pic:cNvPr id="24076" name="Picture 24076"/>
                    <pic:cNvPicPr/>
                  </pic:nvPicPr>
                  <pic:blipFill>
                    <a:blip r:embed="rId20"/>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noProof/>
          <w:sz w:val="28"/>
          <w:szCs w:val="28"/>
        </w:rPr>
        <w:drawing>
          <wp:inline distT="0" distB="0" distL="0" distR="0">
            <wp:extent cx="3048" cy="3049"/>
            <wp:effectExtent l="0" t="0" r="0" b="0"/>
            <wp:docPr id="12" name="Picture 24077"/>
            <wp:cNvGraphicFramePr/>
            <a:graphic xmlns:a="http://schemas.openxmlformats.org/drawingml/2006/main">
              <a:graphicData uri="http://schemas.openxmlformats.org/drawingml/2006/picture">
                <pic:pic xmlns:pic="http://schemas.openxmlformats.org/drawingml/2006/picture">
                  <pic:nvPicPr>
                    <pic:cNvPr id="24077" name="Picture 24077"/>
                    <pic:cNvPicPr/>
                  </pic:nvPicPr>
                  <pic:blipFill>
                    <a:blip r:embed="rId21"/>
                    <a:stretch>
                      <a:fillRect/>
                    </a:stretch>
                  </pic:blipFill>
                  <pic:spPr>
                    <a:xfrm>
                      <a:off x="0" y="0"/>
                      <a:ext cx="3048" cy="3049"/>
                    </a:xfrm>
                    <a:prstGeom prst="rect">
                      <a:avLst/>
                    </a:prstGeom>
                  </pic:spPr>
                </pic:pic>
              </a:graphicData>
            </a:graphic>
          </wp:inline>
        </w:drawing>
      </w:r>
      <w:r w:rsidRPr="00E60065">
        <w:rPr>
          <w:rFonts w:ascii="Times New Roman" w:eastAsia="Calibri" w:hAnsi="Times New Roman" w:cs="Times New Roman"/>
          <w:sz w:val="28"/>
          <w:szCs w:val="28"/>
          <w:lang w:eastAsia="en-US"/>
        </w:rPr>
        <w:t>права.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2.2.5.1. Условия труда при совмещении профессий (должностей) регламентированы статьей 60.2.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w:t>
      </w:r>
      <w:r w:rsidRPr="00E60065">
        <w:rPr>
          <w:rFonts w:ascii="Times New Roman" w:eastAsia="Calibri" w:hAnsi="Times New Roman" w:cs="Times New Roman"/>
          <w:sz w:val="28"/>
          <w:szCs w:val="28"/>
          <w:lang w:eastAsia="en-US"/>
        </w:rPr>
        <w:lastRenderedPageBreak/>
        <w:t xml:space="preserve">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22" w:history="1">
        <w:r w:rsidRPr="00E60065">
          <w:rPr>
            <w:rFonts w:ascii="Times New Roman" w:eastAsia="Calibri" w:hAnsi="Times New Roman" w:cs="Times New Roman"/>
            <w:sz w:val="28"/>
            <w:szCs w:val="28"/>
            <w:lang w:eastAsia="en-US"/>
          </w:rPr>
          <w:t>статьей 151</w:t>
        </w:r>
      </w:hyperlink>
      <w:r w:rsidRPr="00E60065">
        <w:rPr>
          <w:rFonts w:ascii="Times New Roman" w:eastAsia="Calibri" w:hAnsi="Times New Roman" w:cs="Times New Roman"/>
          <w:sz w:val="28"/>
          <w:szCs w:val="28"/>
          <w:lang w:eastAsia="en-US"/>
        </w:rPr>
        <w:t xml:space="preserve"> ТК РФ., не более 50 процентов.</w:t>
      </w:r>
      <w:bookmarkStart w:id="2" w:name="Par223"/>
      <w:bookmarkEnd w:id="2"/>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2.2.5.2. Порядок оплаты труда за сверхурочную работу определен статьей 152 Трудового кодекса Российской Федерации. </w:t>
      </w:r>
      <w:bookmarkStart w:id="3" w:name="Par221"/>
      <w:bookmarkEnd w:id="3"/>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Привлечение работодателем работника к сверхурочной работе допускается с его письменного согласия в следующих случаях:</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Привлечение работодателем работника к сверхурочной работе без его согласия допускается в следующих случаях:</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w:t>
      </w:r>
      <w:r w:rsidRPr="00E60065">
        <w:rPr>
          <w:rFonts w:ascii="Times New Roman" w:eastAsia="Calibri" w:hAnsi="Times New Roman" w:cs="Times New Roman"/>
          <w:sz w:val="28"/>
          <w:szCs w:val="28"/>
          <w:lang w:eastAsia="en-US"/>
        </w:rPr>
        <w:lastRenderedPageBreak/>
        <w:t>эпизоотии) и в иных случаях, ставящих под угрозу жизнь или нормальные жизненные условия всего населения, или его части.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Продолжительность сверхурочной работы не должна превышать для каждого работника 4 часов в течение двух дней подряд и 120 часов в год.</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Работодатель обязан обеспечить точный учет продолжительности сверхурочной работы каждого работника.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Ночное время - время с 22 часов до 6 часов.</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Размер повышенной оплаты составляет 35 процентов оклада (должностного оклада), ставки заработной платы, рассчитанных за час работы.</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2.2.5.4. </w:t>
      </w:r>
      <w:r w:rsidRPr="00E60065">
        <w:rPr>
          <w:rFonts w:ascii="Times New Roman" w:eastAsia="Calibri" w:hAnsi="Times New Roman" w:cs="Times New Roman"/>
          <w:sz w:val="28"/>
          <w:szCs w:val="28"/>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3" w:history="1">
        <w:r w:rsidRPr="00E60065">
          <w:rPr>
            <w:rFonts w:ascii="Times New Roman" w:eastAsia="Calibri" w:hAnsi="Times New Roman" w:cs="Times New Roman"/>
            <w:sz w:val="28"/>
            <w:szCs w:val="28"/>
            <w:lang w:eastAsia="en-US"/>
          </w:rPr>
          <w:t>статьей 153</w:t>
        </w:r>
      </w:hyperlink>
      <w:r w:rsidRPr="00E60065">
        <w:rPr>
          <w:rFonts w:ascii="Times New Roman" w:eastAsia="Calibri" w:hAnsi="Times New Roman" w:cs="Times New Roman"/>
          <w:sz w:val="28"/>
          <w:szCs w:val="28"/>
          <w:lang w:eastAsia="en-US"/>
        </w:rPr>
        <w:t xml:space="preserve"> ТК РФ.</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Работа в выходной или нерабочий праздничный день оплачивается не менее чем в двойном размере:</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сдельщикам - не менее чем по двойным сдельным расценкам;</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bookmarkStart w:id="4" w:name="Par224"/>
      <w:bookmarkEnd w:id="4"/>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lastRenderedPageBreak/>
        <w:t xml:space="preserve">2.2.6. Выплаты компенсационного характера, </w:t>
      </w:r>
      <w:r w:rsidRPr="00E60065">
        <w:rPr>
          <w:rFonts w:ascii="Times New Roman" w:eastAsia="Calibri" w:hAnsi="Times New Roman" w:cs="Times New Roman"/>
          <w:sz w:val="28"/>
          <w:szCs w:val="28"/>
        </w:rPr>
        <w:t>за исключением районного коэффициента к заработной плате и процентной надбавки к заработной плате</w:t>
      </w:r>
      <w:r w:rsidRPr="00E60065">
        <w:rPr>
          <w:rFonts w:ascii="Times New Roman" w:eastAsia="Calibri" w:hAnsi="Times New Roman" w:cs="Times New Roman"/>
          <w:sz w:val="28"/>
          <w:szCs w:val="28"/>
          <w:lang w:eastAsia="en-US"/>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E60065" w:rsidRPr="00E60065" w:rsidRDefault="00E60065" w:rsidP="00744D8B">
      <w:pPr>
        <w:numPr>
          <w:ilvl w:val="1"/>
          <w:numId w:val="10"/>
        </w:numPr>
        <w:spacing w:after="0" w:line="240" w:lineRule="auto"/>
        <w:ind w:left="0" w:firstLine="0"/>
        <w:contextualSpacing/>
        <w:jc w:val="both"/>
        <w:rPr>
          <w:rFonts w:ascii="Times New Roman" w:eastAsia="Times New Roman" w:hAnsi="Times New Roman" w:cs="Times New Roman"/>
          <w:b/>
          <w:sz w:val="28"/>
          <w:szCs w:val="28"/>
          <w:lang w:eastAsia="en-US"/>
        </w:rPr>
      </w:pPr>
      <w:r w:rsidRPr="00E60065">
        <w:rPr>
          <w:rFonts w:ascii="Times New Roman" w:eastAsia="Times New Roman" w:hAnsi="Times New Roman" w:cs="Times New Roman"/>
          <w:b/>
          <w:sz w:val="28"/>
          <w:szCs w:val="28"/>
          <w:lang w:eastAsia="en-US"/>
        </w:rPr>
        <w:t>Стимулирующие выплаты</w:t>
      </w:r>
    </w:p>
    <w:p w:rsidR="00E60065" w:rsidRPr="00E60065" w:rsidRDefault="00E60065" w:rsidP="00744D8B">
      <w:pPr>
        <w:numPr>
          <w:ilvl w:val="2"/>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lang w:eastAsia="en-US"/>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E60065">
        <w:rPr>
          <w:rFonts w:ascii="Times New Roman" w:eastAsia="Calibri" w:hAnsi="Times New Roman" w:cs="Times New Roman"/>
          <w:sz w:val="28"/>
          <w:szCs w:val="28"/>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постановлениями администрации Приаргунского муниципального округа Забайкальского края.</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2.3.3. Работникам учреждения устанавливаются следующие выплаты стимулирующего характера:</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специфику работы;</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за выслугу лет;</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водителям за классность;</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надбавка молодым специалистам;</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-надбавка за почетное звание, ученую степень, ученое звание, ведомственный знак отличия; </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интенсивность;</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выплата за высокие результаты работы;</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система премирования.</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4"/>
          <w:lang w:eastAsia="en-US"/>
        </w:rPr>
        <w:t>Стимулирующие выплаты работникам учреждений рекомендуется устанавливать в процентах к окладу (должностным окладам), ставкам заработной платы</w:t>
      </w:r>
      <w:r w:rsidRPr="00E60065">
        <w:rPr>
          <w:rFonts w:ascii="Times New Roman" w:eastAsia="Calibri" w:hAnsi="Times New Roman" w:cs="Times New Roman"/>
          <w:i/>
          <w:sz w:val="28"/>
          <w:szCs w:val="28"/>
          <w:lang w:eastAsia="en-US"/>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2.3.4. Выплата за специфику работы</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Выплата за специфику работы рекомендуется устанавливать в соответствии со статьей 5 </w:t>
      </w:r>
      <w:r w:rsidRPr="00E60065">
        <w:rPr>
          <w:rFonts w:ascii="Times New Roman" w:eastAsia="Calibri" w:hAnsi="Times New Roman" w:cs="Times New Roman"/>
          <w:sz w:val="28"/>
          <w:szCs w:val="28"/>
          <w:lang w:eastAsia="en-US"/>
        </w:rPr>
        <w:t>закона Забайкальского края от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 xml:space="preserve">. </w:t>
      </w:r>
      <w:r w:rsidRPr="00E60065">
        <w:rPr>
          <w:rFonts w:ascii="Times New Roman" w:eastAsia="Calibri" w:hAnsi="Times New Roman" w:cs="Times New Roman"/>
          <w:sz w:val="28"/>
          <w:szCs w:val="28"/>
        </w:rPr>
        <w:t xml:space="preserve">Выплата за специфику работы рекомендуется устанавливать следующим работникам образовательных </w:t>
      </w:r>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 xml:space="preserve">2.3.4.1. Работникам, оказывающим психолого-педагогическую, медицинскую, логопедическую и социальную помощь обучающимся, испытывающим </w:t>
      </w:r>
      <w:r w:rsidRPr="00E60065">
        <w:rPr>
          <w:rFonts w:ascii="Times New Roman" w:eastAsia="Calibri" w:hAnsi="Times New Roman" w:cs="Times New Roman"/>
          <w:sz w:val="28"/>
          <w:szCs w:val="28"/>
        </w:rPr>
        <w:lastRenderedPageBreak/>
        <w:t>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 (только для социального педагога, педагога-психолога, учителя-логопеда);</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2.3.4.</w:t>
      </w:r>
      <w:r w:rsidR="0070486B">
        <w:rPr>
          <w:rFonts w:ascii="Times New Roman" w:eastAsia="Calibri" w:hAnsi="Times New Roman" w:cs="Times New Roman"/>
          <w:sz w:val="28"/>
          <w:szCs w:val="28"/>
          <w:lang w:eastAsia="en-US"/>
        </w:rPr>
        <w:t>2</w:t>
      </w:r>
      <w:r w:rsidRPr="00E60065">
        <w:rPr>
          <w:rFonts w:ascii="Times New Roman" w:eastAsia="Calibri" w:hAnsi="Times New Roman" w:cs="Times New Roman"/>
          <w:sz w:val="28"/>
          <w:szCs w:val="28"/>
          <w:lang w:eastAsia="en-US"/>
        </w:rPr>
        <w:t>. Педагогическим работникам за наличие установленной:</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
          <w:sz w:val="28"/>
          <w:szCs w:val="28"/>
          <w:lang w:eastAsia="en-US"/>
        </w:rPr>
        <w:t>-</w:t>
      </w:r>
      <w:r w:rsidRPr="00E60065">
        <w:rPr>
          <w:rFonts w:ascii="Times New Roman" w:eastAsia="Calibri" w:hAnsi="Times New Roman" w:cs="Times New Roman"/>
          <w:sz w:val="28"/>
          <w:szCs w:val="28"/>
          <w:lang w:eastAsia="en-US"/>
        </w:rPr>
        <w:t>соответствие занимаемой должности в размере 5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 (до окончания срока действия)</w:t>
      </w:r>
      <w:r w:rsidRPr="00E60065">
        <w:rPr>
          <w:rFonts w:ascii="Times New Roman" w:eastAsia="Calibri" w:hAnsi="Times New Roman" w:cs="Times New Roman"/>
          <w:sz w:val="28"/>
          <w:szCs w:val="28"/>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первой квалификационной категории в размере 10 процентов к окладу (должностному окладу), рассчитанного пропорционально отработанному времени, ставке заработной платы, </w:t>
      </w:r>
      <w:r w:rsidRPr="00E60065">
        <w:rPr>
          <w:rFonts w:ascii="Times New Roman" w:eastAsia="Calibri" w:hAnsi="Times New Roman" w:cs="Times New Roman"/>
          <w:sz w:val="28"/>
          <w:szCs w:val="28"/>
        </w:rPr>
        <w:t>исчисленной с учетом фактической педагогической нагрузки (до окончания срока действия);</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высшей квалификационной категории в размере 15 процентов к окладу (должностному окладу), рассчитанного пропорционально отработанному времени, ставке заработной платы, </w:t>
      </w:r>
      <w:r w:rsidRPr="00E60065">
        <w:rPr>
          <w:rFonts w:ascii="Times New Roman" w:eastAsia="Calibri" w:hAnsi="Times New Roman" w:cs="Times New Roman"/>
          <w:sz w:val="28"/>
          <w:szCs w:val="28"/>
        </w:rPr>
        <w:t>исчисленной с учетом фактической педагогической нагрузки (до окончания срока действия)</w:t>
      </w:r>
      <w:r w:rsidRPr="00E60065">
        <w:rPr>
          <w:rFonts w:ascii="Times New Roman" w:eastAsia="Calibri" w:hAnsi="Times New Roman" w:cs="Times New Roman"/>
          <w:sz w:val="28"/>
          <w:szCs w:val="28"/>
          <w:lang w:eastAsia="en-US"/>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2.3.5. Надбавка за выслугу лет</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Р</w:t>
      </w:r>
      <w:r w:rsidRPr="00E60065">
        <w:rPr>
          <w:rFonts w:ascii="Times New Roman" w:eastAsia="Calibri" w:hAnsi="Times New Roman" w:cs="Times New Roman"/>
          <w:bCs/>
          <w:sz w:val="28"/>
          <w:szCs w:val="28"/>
        </w:rPr>
        <w:t xml:space="preserve">азмеры, условия и порядка выплаты ежемесячной надбавки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w:t>
      </w:r>
      <w:r w:rsidRPr="00E60065">
        <w:rPr>
          <w:rFonts w:ascii="Times New Roman" w:eastAsia="Calibri" w:hAnsi="Times New Roman" w:cs="Times New Roman"/>
          <w:bCs/>
          <w:sz w:val="28"/>
          <w:szCs w:val="28"/>
        </w:rPr>
        <w:t xml:space="preserve">работникам </w:t>
      </w:r>
      <w:r w:rsidRPr="00E60065">
        <w:rPr>
          <w:rFonts w:ascii="Times New Roman" w:eastAsia="Calibri" w:hAnsi="Times New Roman" w:cs="Times New Roman"/>
          <w:sz w:val="28"/>
          <w:szCs w:val="28"/>
        </w:rPr>
        <w:t xml:space="preserve">образовательных </w:t>
      </w:r>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утверждается локальным актом в соответствии с нормами действующего законодательства.</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Cs/>
          <w:sz w:val="28"/>
          <w:szCs w:val="28"/>
        </w:rPr>
        <w:t>2.3.5.1.Условия выплаты ежемесячной надбавки за выслугу лет</w:t>
      </w:r>
      <w:r w:rsidRPr="00E60065">
        <w:rPr>
          <w:rFonts w:ascii="Times New Roman" w:eastAsia="Calibri" w:hAnsi="Times New Roman" w:cs="Times New Roman"/>
          <w:sz w:val="28"/>
          <w:szCs w:val="28"/>
          <w:lang w:eastAsia="en-US"/>
        </w:rPr>
        <w:t xml:space="preserve"> 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bCs/>
          <w:sz w:val="28"/>
          <w:szCs w:val="28"/>
        </w:rPr>
        <w:t xml:space="preserve">Ежемесячная надбавка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w:t>
      </w:r>
      <w:r w:rsidRPr="00E60065">
        <w:rPr>
          <w:rFonts w:ascii="Times New Roman" w:eastAsia="Calibri" w:hAnsi="Times New Roman" w:cs="Times New Roman"/>
          <w:bCs/>
          <w:sz w:val="28"/>
          <w:szCs w:val="28"/>
        </w:rPr>
        <w:t xml:space="preserve"> предусмотрена </w:t>
      </w:r>
      <w:r w:rsidRPr="00E60065">
        <w:rPr>
          <w:rFonts w:ascii="Times New Roman" w:eastAsia="Calibri" w:hAnsi="Times New Roman" w:cs="Times New Roman"/>
          <w:sz w:val="28"/>
          <w:szCs w:val="28"/>
        </w:rPr>
        <w:t xml:space="preserve">следующим категориям работников муниципальных образовательных </w:t>
      </w:r>
      <w:r w:rsidRPr="00E60065">
        <w:rPr>
          <w:rFonts w:ascii="Times New Roman" w:eastAsia="Calibri" w:hAnsi="Times New Roman" w:cs="Times New Roman"/>
          <w:sz w:val="28"/>
          <w:szCs w:val="28"/>
          <w:lang w:eastAsia="en-US"/>
        </w:rPr>
        <w:t>учреждений</w:t>
      </w:r>
      <w:r w:rsidRPr="00E60065">
        <w:rPr>
          <w:rFonts w:ascii="Times New Roman" w:eastAsia="Calibri" w:hAnsi="Times New Roman" w:cs="Times New Roman"/>
          <w:sz w:val="28"/>
          <w:szCs w:val="28"/>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 xml:space="preserve">руководителю образовательного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 xml:space="preserve">заместителям руководителя образовательного </w:t>
      </w:r>
      <w:r w:rsidRPr="00E60065">
        <w:rPr>
          <w:rFonts w:ascii="Times New Roman" w:eastAsia="Calibri" w:hAnsi="Times New Roman" w:cs="Times New Roman"/>
          <w:sz w:val="28"/>
          <w:szCs w:val="28"/>
          <w:lang w:eastAsia="en-US"/>
        </w:rPr>
        <w:t>учреждения</w:t>
      </w:r>
      <w:r w:rsidRPr="00E60065">
        <w:rPr>
          <w:rFonts w:ascii="Times New Roman" w:eastAsia="Calibri" w:hAnsi="Times New Roman" w:cs="Times New Roman"/>
          <w:sz w:val="28"/>
          <w:szCs w:val="28"/>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rPr>
        <w:t>педагогическим работникам;</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Стаж работы определяется ежегодно на 1 сентября, текущего года, а по вновь принимаемым работникам – в день заключения трудового договора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r w:rsidRPr="00E60065">
        <w:rPr>
          <w:rFonts w:ascii="Times New Roman" w:eastAsia="Calibri" w:hAnsi="Times New Roman" w:cs="Times New Roman"/>
          <w:i/>
          <w:sz w:val="28"/>
          <w:szCs w:val="28"/>
          <w:lang w:eastAsia="en-US"/>
        </w:rPr>
        <w:t>.</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bidi="he-IL"/>
        </w:rPr>
        <w:t xml:space="preserve">В стаж работы, дающей право на получение надбавки за выслугу лет, </w:t>
      </w:r>
      <w:r w:rsidRPr="00E60065">
        <w:rPr>
          <w:rFonts w:ascii="Times New Roman" w:eastAsia="Calibri" w:hAnsi="Times New Roman" w:cs="Times New Roman"/>
          <w:sz w:val="28"/>
          <w:szCs w:val="28"/>
          <w:lang w:bidi="he-IL"/>
        </w:rPr>
        <w:lastRenderedPageBreak/>
        <w:t>включаются также следующие периоды:</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lang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 </w:t>
      </w:r>
      <w:r w:rsidRPr="00E60065">
        <w:rPr>
          <w:rFonts w:ascii="Times New Roman" w:eastAsia="Calibri" w:hAnsi="Times New Roman" w:cs="Times New Roman"/>
          <w:sz w:val="28"/>
          <w:szCs w:val="28"/>
          <w:lang w:bidi="he-IL"/>
        </w:rPr>
        <w:t>время обучения работников на курсах переподготовки и повышения квалификации кадров.</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rPr>
        <w:t>2.3.5.1.1. Порядок определения стажа педагогических работников муниципальных образовательных учреждений.</w:t>
      </w:r>
    </w:p>
    <w:p w:rsidR="00E60065" w:rsidRPr="00E60065" w:rsidRDefault="00E60065" w:rsidP="00744D8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Arial Unicode MS" w:hAnsi="Times New Roman" w:cs="Times New Roman"/>
          <w:sz w:val="28"/>
          <w:szCs w:val="28"/>
          <w:lang w:bidi="he-IL"/>
        </w:rPr>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p w:rsidR="00E60065" w:rsidRPr="00E60065" w:rsidRDefault="00E60065" w:rsidP="00744D8B">
      <w:pPr>
        <w:tabs>
          <w:tab w:val="left" w:pos="547"/>
        </w:tabs>
        <w:autoSpaceDE w:val="0"/>
        <w:autoSpaceDN w:val="0"/>
        <w:adjustRightInd w:val="0"/>
        <w:spacing w:after="0" w:line="240" w:lineRule="auto"/>
        <w:contextualSpacing/>
        <w:jc w:val="both"/>
        <w:rPr>
          <w:rFonts w:ascii="Times New Roman" w:eastAsia="Arial Unicode MS" w:hAnsi="Times New Roman" w:cs="Times New Roman"/>
          <w:sz w:val="28"/>
          <w:szCs w:val="28"/>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5559"/>
      </w:tblGrid>
      <w:tr w:rsidR="0070486B" w:rsidRPr="00E60065" w:rsidTr="009C377D">
        <w:tc>
          <w:tcPr>
            <w:tcW w:w="3677" w:type="dxa"/>
            <w:vAlign w:val="center"/>
          </w:tcPr>
          <w:p w:rsidR="0070486B" w:rsidRPr="00492AC1" w:rsidRDefault="0070486B" w:rsidP="00744D8B">
            <w:pPr>
              <w:autoSpaceDE w:val="0"/>
              <w:autoSpaceDN w:val="0"/>
              <w:adjustRightInd w:val="0"/>
              <w:spacing w:after="0" w:line="240" w:lineRule="auto"/>
              <w:ind w:right="58"/>
              <w:contextualSpacing/>
              <w:jc w:val="center"/>
              <w:rPr>
                <w:rFonts w:ascii="Times New Roman" w:hAnsi="Times New Roman"/>
                <w:sz w:val="28"/>
                <w:szCs w:val="28"/>
                <w:lang w:bidi="he-IL"/>
              </w:rPr>
            </w:pPr>
            <w:r w:rsidRPr="00492AC1">
              <w:rPr>
                <w:rFonts w:ascii="Times New Roman" w:hAnsi="Times New Roman"/>
                <w:b/>
                <w:bCs/>
                <w:sz w:val="28"/>
                <w:szCs w:val="28"/>
                <w:lang w:bidi="he-IL"/>
              </w:rPr>
              <w:t>Наименование учреждений и организаций</w:t>
            </w:r>
          </w:p>
        </w:tc>
        <w:tc>
          <w:tcPr>
            <w:tcW w:w="5560" w:type="dxa"/>
            <w:vAlign w:val="center"/>
          </w:tcPr>
          <w:p w:rsidR="0070486B" w:rsidRPr="00492AC1" w:rsidRDefault="0070486B" w:rsidP="00744D8B">
            <w:pPr>
              <w:autoSpaceDE w:val="0"/>
              <w:autoSpaceDN w:val="0"/>
              <w:adjustRightInd w:val="0"/>
              <w:spacing w:after="0" w:line="240" w:lineRule="auto"/>
              <w:ind w:right="58"/>
              <w:contextualSpacing/>
              <w:jc w:val="center"/>
              <w:rPr>
                <w:rFonts w:ascii="Times New Roman" w:hAnsi="Times New Roman"/>
                <w:sz w:val="28"/>
                <w:szCs w:val="28"/>
                <w:lang w:bidi="he-IL"/>
              </w:rPr>
            </w:pPr>
            <w:r w:rsidRPr="00492AC1">
              <w:rPr>
                <w:rFonts w:ascii="Times New Roman" w:hAnsi="Times New Roman"/>
                <w:b/>
                <w:bCs/>
                <w:sz w:val="28"/>
                <w:szCs w:val="28"/>
                <w:lang w:bidi="he-IL"/>
              </w:rPr>
              <w:t>Наименование должностей</w:t>
            </w:r>
          </w:p>
        </w:tc>
      </w:tr>
      <w:tr w:rsidR="0070486B" w:rsidRPr="00E60065" w:rsidTr="009C377D">
        <w:tc>
          <w:tcPr>
            <w:tcW w:w="3677" w:type="dxa"/>
          </w:tcPr>
          <w:p w:rsidR="0070486B" w:rsidRPr="00492AC1" w:rsidRDefault="0070486B" w:rsidP="00744D8B">
            <w:pPr>
              <w:autoSpaceDE w:val="0"/>
              <w:autoSpaceDN w:val="0"/>
              <w:adjustRightInd w:val="0"/>
              <w:spacing w:after="0" w:line="240" w:lineRule="auto"/>
              <w:contextualSpacing/>
              <w:rPr>
                <w:rFonts w:ascii="Times New Roman" w:hAnsi="Times New Roman"/>
                <w:sz w:val="28"/>
                <w:szCs w:val="28"/>
                <w:lang w:bidi="he-IL"/>
              </w:rPr>
            </w:pPr>
            <w:r w:rsidRPr="00492AC1">
              <w:rPr>
                <w:rFonts w:ascii="Times New Roman" w:eastAsia="Arial Unicode MS" w:hAnsi="Times New Roman"/>
                <w:sz w:val="28"/>
                <w:szCs w:val="28"/>
                <w:lang w:bidi="he-IL"/>
              </w:rPr>
              <w:t xml:space="preserve">I. Образовательные </w:t>
            </w:r>
            <w:r>
              <w:rPr>
                <w:rFonts w:ascii="Times New Roman" w:hAnsi="Times New Roman"/>
                <w:sz w:val="28"/>
                <w:szCs w:val="28"/>
              </w:rPr>
              <w:t>учреждения</w:t>
            </w:r>
          </w:p>
        </w:tc>
        <w:tc>
          <w:tcPr>
            <w:tcW w:w="5560" w:type="dxa"/>
          </w:tcPr>
          <w:p w:rsidR="0070486B" w:rsidRPr="00492AC1" w:rsidRDefault="0070486B" w:rsidP="00744D8B">
            <w:pPr>
              <w:autoSpaceDE w:val="0"/>
              <w:autoSpaceDN w:val="0"/>
              <w:adjustRightInd w:val="0"/>
              <w:spacing w:after="0" w:line="240" w:lineRule="auto"/>
              <w:contextualSpacing/>
              <w:rPr>
                <w:rFonts w:ascii="Times New Roman" w:hAnsi="Times New Roman"/>
                <w:sz w:val="28"/>
                <w:szCs w:val="28"/>
                <w:lang w:bidi="he-IL"/>
              </w:rPr>
            </w:pPr>
            <w:r w:rsidRPr="00492AC1">
              <w:rPr>
                <w:rFonts w:ascii="Times New Roman" w:eastAsia="Arial Unicode MS" w:hAnsi="Times New Roman"/>
                <w:sz w:val="28"/>
                <w:szCs w:val="28"/>
                <w:lang w:bidi="he-IL"/>
              </w:rPr>
              <w:t xml:space="preserve">I. </w:t>
            </w:r>
            <w:r>
              <w:rPr>
                <w:rFonts w:ascii="Times New Roman" w:eastAsia="Arial Unicode MS" w:hAnsi="Times New Roman"/>
                <w:sz w:val="28"/>
                <w:szCs w:val="28"/>
                <w:lang w:bidi="he-IL"/>
              </w:rPr>
              <w:t>Р</w:t>
            </w:r>
            <w:r w:rsidRPr="00492AC1">
              <w:rPr>
                <w:rFonts w:ascii="Times New Roman" w:eastAsia="Arial Unicode MS" w:hAnsi="Times New Roman"/>
                <w:sz w:val="28"/>
                <w:szCs w:val="28"/>
                <w:lang w:bidi="he-IL"/>
              </w:rPr>
              <w:t xml:space="preserve">уководители физического воспитания, старшие </w:t>
            </w:r>
            <w:r>
              <w:rPr>
                <w:rFonts w:ascii="Times New Roman" w:eastAsia="Arial Unicode MS" w:hAnsi="Times New Roman"/>
                <w:sz w:val="28"/>
                <w:szCs w:val="28"/>
                <w:lang w:bidi="he-IL"/>
              </w:rPr>
              <w:t>м</w:t>
            </w:r>
            <w:r w:rsidRPr="00492AC1">
              <w:rPr>
                <w:rFonts w:ascii="Times New Roman" w:eastAsia="Arial Unicode MS" w:hAnsi="Times New Roman"/>
                <w:sz w:val="28"/>
                <w:szCs w:val="28"/>
                <w:lang w:bidi="he-IL"/>
              </w:rPr>
              <w:t xml:space="preserve">етодисты, методисты, старшие инструкторы-методисты, инструкторы-методисты (в том числе по физической культуре и спорту, по туризму), педагоги дополнительного образования, </w:t>
            </w:r>
            <w:r w:rsidR="003B69F4">
              <w:rPr>
                <w:rFonts w:ascii="Times New Roman" w:eastAsia="Arial Unicode MS" w:hAnsi="Times New Roman"/>
                <w:sz w:val="28"/>
                <w:szCs w:val="28"/>
                <w:lang w:bidi="he-IL"/>
              </w:rPr>
              <w:t xml:space="preserve">воспитатели, старшие воспитатели, </w:t>
            </w:r>
            <w:r w:rsidRPr="00492AC1">
              <w:rPr>
                <w:rFonts w:ascii="Times New Roman" w:eastAsia="Arial Unicode MS" w:hAnsi="Times New Roman"/>
                <w:sz w:val="28"/>
                <w:szCs w:val="28"/>
                <w:lang w:bidi="he-IL"/>
              </w:rPr>
              <w:t>старшие тренеры-преподаватели, тренеры-преподаватели, инструкторы по физкультуре, директора (начальники, заведующие), заместители директоров (нача</w:t>
            </w:r>
            <w:r w:rsidRPr="00492AC1">
              <w:rPr>
                <w:rFonts w:ascii="Times New Roman" w:hAnsi="Times New Roman"/>
                <w:sz w:val="28"/>
                <w:szCs w:val="28"/>
                <w:lang w:bidi="he-IL"/>
              </w:rPr>
              <w:t xml:space="preserve">льников, заведующих) </w:t>
            </w:r>
          </w:p>
        </w:tc>
      </w:tr>
    </w:tbl>
    <w:p w:rsidR="00E60065" w:rsidRPr="00E60065" w:rsidRDefault="00E60065" w:rsidP="00744D8B">
      <w:pPr>
        <w:autoSpaceDE w:val="0"/>
        <w:autoSpaceDN w:val="0"/>
        <w:adjustRightInd w:val="0"/>
        <w:spacing w:after="0" w:line="240" w:lineRule="auto"/>
        <w:ind w:right="45"/>
        <w:contextualSpacing/>
        <w:jc w:val="both"/>
        <w:rPr>
          <w:rFonts w:ascii="Times New Roman" w:eastAsia="Arial Unicode MS" w:hAnsi="Times New Roman" w:cs="Times New Roman"/>
          <w:sz w:val="28"/>
          <w:szCs w:val="28"/>
          <w:lang w:bidi="he-IL"/>
        </w:rPr>
      </w:pPr>
    </w:p>
    <w:p w:rsidR="00E60065" w:rsidRPr="00E60065" w:rsidRDefault="00E60065" w:rsidP="00744D8B">
      <w:pPr>
        <w:autoSpaceDE w:val="0"/>
        <w:autoSpaceDN w:val="0"/>
        <w:adjustRightInd w:val="0"/>
        <w:spacing w:after="0" w:line="240" w:lineRule="auto"/>
        <w:ind w:right="45"/>
        <w:contextualSpacing/>
        <w:jc w:val="both"/>
        <w:rPr>
          <w:rFonts w:ascii="Times New Roman" w:eastAsia="Arial Unicode MS" w:hAnsi="Times New Roman" w:cs="Times New Roman"/>
          <w:sz w:val="28"/>
          <w:szCs w:val="28"/>
          <w:lang w:bidi="he-IL"/>
        </w:rPr>
      </w:pPr>
      <w:r w:rsidRPr="00E60065">
        <w:rPr>
          <w:rFonts w:ascii="Times New Roman" w:eastAsia="Arial Unicode MS" w:hAnsi="Times New Roman" w:cs="Times New Roman"/>
          <w:sz w:val="28"/>
          <w:szCs w:val="28"/>
          <w:lang w:bidi="he-IL"/>
        </w:rPr>
        <w:t xml:space="preserve">2. В стаж работы педагогических работников засчитывается время службы в </w:t>
      </w:r>
      <w:r w:rsidRPr="00E60065">
        <w:rPr>
          <w:rFonts w:ascii="Times New Roman" w:eastAsia="Calibri" w:hAnsi="Times New Roman" w:cs="Times New Roman"/>
          <w:sz w:val="28"/>
          <w:szCs w:val="28"/>
          <w:lang w:bidi="he-IL"/>
        </w:rPr>
        <w:t xml:space="preserve">Вооруженных силах СССР </w:t>
      </w:r>
      <w:r w:rsidRPr="00E60065">
        <w:rPr>
          <w:rFonts w:ascii="Times New Roman" w:eastAsia="Arial Unicode MS" w:hAnsi="Times New Roman" w:cs="Times New Roman"/>
          <w:sz w:val="28"/>
          <w:szCs w:val="28"/>
          <w:lang w:bidi="he-IL"/>
        </w:rPr>
        <w:t>и Российской Федерации:</w:t>
      </w:r>
    </w:p>
    <w:p w:rsidR="00E60065" w:rsidRPr="00E60065" w:rsidRDefault="00E60065" w:rsidP="00744D8B">
      <w:pPr>
        <w:autoSpaceDE w:val="0"/>
        <w:autoSpaceDN w:val="0"/>
        <w:adjustRightInd w:val="0"/>
        <w:spacing w:after="0" w:line="240" w:lineRule="auto"/>
        <w:ind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bCs/>
          <w:iCs/>
          <w:sz w:val="28"/>
          <w:szCs w:val="28"/>
          <w:lang w:bidi="he-IL"/>
        </w:rPr>
        <w:t>а) педагогическим работникам в стаж педагогической работы засчитывается без всяких условий и ограничений в</w:t>
      </w:r>
      <w:r w:rsidRPr="00E60065">
        <w:rPr>
          <w:rFonts w:ascii="Times New Roman" w:eastAsia="Calibri" w:hAnsi="Times New Roman" w:cs="Times New Roman"/>
          <w:bCs/>
          <w:sz w:val="28"/>
          <w:szCs w:val="28"/>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E60065" w:rsidRPr="00E60065" w:rsidRDefault="00E60065" w:rsidP="00744D8B">
      <w:pPr>
        <w:autoSpaceDE w:val="0"/>
        <w:autoSpaceDN w:val="0"/>
        <w:adjustRightInd w:val="0"/>
        <w:spacing w:after="0" w:line="240" w:lineRule="auto"/>
        <w:ind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E60065">
        <w:rPr>
          <w:rFonts w:ascii="Times New Roman" w:eastAsia="Calibri" w:hAnsi="Times New Roman" w:cs="Times New Roman"/>
          <w:bCs/>
          <w:i/>
          <w:iCs/>
          <w:sz w:val="28"/>
          <w:szCs w:val="28"/>
          <w:lang w:bidi="he-IL"/>
        </w:rPr>
        <w:t xml:space="preserve">: </w:t>
      </w:r>
      <w:r w:rsidRPr="00E60065">
        <w:rPr>
          <w:rFonts w:ascii="Times New Roman" w:eastAsia="Calibri" w:hAnsi="Times New Roman" w:cs="Times New Roman"/>
          <w:bCs/>
          <w:sz w:val="28"/>
          <w:szCs w:val="28"/>
          <w:lang w:bidi="he-IL"/>
        </w:rPr>
        <w:t>время службы в Вооруженных силах СССР и Российской Федерации на</w:t>
      </w:r>
      <w:r w:rsidRPr="00E60065">
        <w:rPr>
          <w:rFonts w:ascii="Times New Roman" w:eastAsia="Calibri" w:hAnsi="Times New Roman" w:cs="Times New Roman"/>
          <w:sz w:val="28"/>
          <w:szCs w:val="28"/>
          <w:lang w:bidi="he-IL"/>
        </w:rPr>
        <w:t xml:space="preserve">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а);</w:t>
      </w:r>
    </w:p>
    <w:p w:rsidR="00E60065" w:rsidRPr="00E60065" w:rsidRDefault="00E60065" w:rsidP="00744D8B">
      <w:pPr>
        <w:autoSpaceDE w:val="0"/>
        <w:autoSpaceDN w:val="0"/>
        <w:adjustRightInd w:val="0"/>
        <w:spacing w:after="0" w:line="240" w:lineRule="auto"/>
        <w:ind w:right="45"/>
        <w:contextualSpacing/>
        <w:jc w:val="both"/>
        <w:rPr>
          <w:rFonts w:ascii="Times New Roman" w:eastAsia="Calibri" w:hAnsi="Times New Roman" w:cs="Times New Roman"/>
          <w:bCs/>
          <w:iCs/>
          <w:sz w:val="28"/>
          <w:szCs w:val="28"/>
          <w:lang w:bidi="he-IL"/>
        </w:rPr>
      </w:pPr>
      <w:r w:rsidRPr="00E60065">
        <w:rPr>
          <w:rFonts w:ascii="Times New Roman" w:eastAsia="Arial Unicode MS" w:hAnsi="Times New Roman" w:cs="Times New Roman"/>
          <w:sz w:val="28"/>
          <w:szCs w:val="28"/>
          <w:lang w:bidi="he-IL"/>
        </w:rPr>
        <w:t xml:space="preserve">3. В особых случаях </w:t>
      </w:r>
      <w:r w:rsidRPr="00E60065">
        <w:rPr>
          <w:rFonts w:ascii="Times New Roman" w:eastAsia="Calibri" w:hAnsi="Times New Roman" w:cs="Times New Roman"/>
          <w:bCs/>
          <w:iCs/>
          <w:sz w:val="28"/>
          <w:szCs w:val="28"/>
          <w:lang w:bidi="he-IL"/>
        </w:rPr>
        <w:t xml:space="preserve">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w:t>
      </w:r>
      <w:r w:rsidRPr="00E60065">
        <w:rPr>
          <w:rFonts w:ascii="Times New Roman" w:eastAsia="Calibri" w:hAnsi="Times New Roman" w:cs="Times New Roman"/>
          <w:bCs/>
          <w:iCs/>
          <w:sz w:val="28"/>
          <w:szCs w:val="28"/>
          <w:lang w:bidi="he-IL"/>
        </w:rPr>
        <w:lastRenderedPageBreak/>
        <w:t>предшествовала и за ними непосредственно следовала педагогическая деятельность:</w:t>
      </w:r>
    </w:p>
    <w:p w:rsidR="00E60065" w:rsidRPr="00E60065" w:rsidRDefault="00E60065" w:rsidP="00744D8B">
      <w:pPr>
        <w:autoSpaceDE w:val="0"/>
        <w:autoSpaceDN w:val="0"/>
        <w:adjustRightInd w:val="0"/>
        <w:spacing w:after="0" w:line="240" w:lineRule="auto"/>
        <w:ind w:right="45"/>
        <w:contextualSpacing/>
        <w:jc w:val="both"/>
        <w:rPr>
          <w:rFonts w:ascii="Times New Roman" w:eastAsia="Arial Unicode MS" w:hAnsi="Times New Roman" w:cs="Times New Roman"/>
          <w:sz w:val="28"/>
          <w:szCs w:val="28"/>
          <w:lang w:bidi="he-IL"/>
        </w:rPr>
      </w:pPr>
      <w:r w:rsidRPr="00E60065">
        <w:rPr>
          <w:rFonts w:ascii="Times New Roman" w:eastAsia="Calibri" w:hAnsi="Times New Roman" w:cs="Times New Roman"/>
          <w:sz w:val="28"/>
          <w:szCs w:val="28"/>
          <w:lang w:bidi="he-IL"/>
        </w:rPr>
        <w:t>а)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технического 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60065" w:rsidRPr="00E60065" w:rsidRDefault="00E60065" w:rsidP="00744D8B">
      <w:pPr>
        <w:tabs>
          <w:tab w:val="left" w:pos="566"/>
          <w:tab w:val="left" w:pos="1418"/>
        </w:tabs>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б)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E60065" w:rsidRPr="00E60065" w:rsidRDefault="00E60065" w:rsidP="00744D8B">
      <w:pPr>
        <w:numPr>
          <w:ilvl w:val="0"/>
          <w:numId w:val="2"/>
        </w:numPr>
        <w:tabs>
          <w:tab w:val="left" w:pos="0"/>
          <w:tab w:val="num" w:pos="1250"/>
        </w:tabs>
        <w:autoSpaceDE w:val="0"/>
        <w:autoSpaceDN w:val="0"/>
        <w:adjustRightInd w:val="0"/>
        <w:spacing w:before="14" w:after="0" w:line="240" w:lineRule="auto"/>
        <w:ind w:left="0" w:right="14" w:firstLine="0"/>
        <w:contextualSpacing/>
        <w:jc w:val="both"/>
        <w:rPr>
          <w:rFonts w:ascii="Times New Roman" w:eastAsia="Calibri" w:hAnsi="Times New Roman" w:cs="Times New Roman"/>
          <w:iCs/>
          <w:sz w:val="28"/>
          <w:szCs w:val="28"/>
          <w:lang w:bidi="he-IL"/>
        </w:rPr>
      </w:pPr>
      <w:r w:rsidRPr="00E60065">
        <w:rPr>
          <w:rFonts w:ascii="Times New Roman" w:eastAsia="Calibri" w:hAnsi="Times New Roman" w:cs="Times New Roman"/>
          <w:iCs/>
          <w:sz w:val="28"/>
          <w:szCs w:val="28"/>
          <w:lang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iCs/>
          <w:sz w:val="28"/>
          <w:szCs w:val="28"/>
          <w:lang w:bidi="he-IL"/>
        </w:rPr>
        <w:t xml:space="preserve">а) время работы в образовательных </w:t>
      </w:r>
      <w:r w:rsidRPr="00E60065">
        <w:rPr>
          <w:rFonts w:ascii="Times New Roman" w:eastAsia="Calibri" w:hAnsi="Times New Roman" w:cs="Times New Roman"/>
          <w:sz w:val="28"/>
          <w:szCs w:val="28"/>
        </w:rPr>
        <w:t>учреждения</w:t>
      </w:r>
      <w:r w:rsidRPr="00E60065">
        <w:rPr>
          <w:rFonts w:ascii="Times New Roman" w:eastAsia="Calibri" w:hAnsi="Times New Roman" w:cs="Times New Roman"/>
          <w:iCs/>
          <w:sz w:val="28"/>
          <w:szCs w:val="28"/>
          <w:lang w:bidi="he-IL"/>
        </w:rPr>
        <w:t xml:space="preserve">х, и время службы в Вооруженных силах СССР и Российской Федерации по специальности (профессии), соответствующей профилю работы в образовательной </w:t>
      </w:r>
      <w:r w:rsidRPr="00E60065">
        <w:rPr>
          <w:rFonts w:ascii="Times New Roman" w:eastAsia="Calibri" w:hAnsi="Times New Roman" w:cs="Times New Roman"/>
          <w:sz w:val="28"/>
          <w:szCs w:val="28"/>
        </w:rPr>
        <w:t>учреждении</w:t>
      </w:r>
      <w:r w:rsidRPr="00E60065">
        <w:rPr>
          <w:rFonts w:ascii="Times New Roman" w:eastAsia="Calibri" w:hAnsi="Times New Roman" w:cs="Times New Roman"/>
          <w:iCs/>
          <w:sz w:val="28"/>
          <w:szCs w:val="28"/>
          <w:lang w:bidi="he-IL"/>
        </w:rPr>
        <w:t xml:space="preserve"> или профилю преподаваемого предмета (курса, дисциплины, кружка):</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преподавателям-организаторам (основ безопасности жизнедеятельности, допризывной подготовки);</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bidi="he-IL"/>
        </w:rPr>
        <w:t xml:space="preserve"> (классов) с углубленным изучением отдельных предметов;</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мастерам производственного обучения;</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педагогам дополнительного образования;</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педагогам-психологам;</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методистам;</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педагогическим работникам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 </w:t>
      </w:r>
      <w:r w:rsidRPr="00E60065">
        <w:rPr>
          <w:rFonts w:ascii="Times New Roman" w:eastAsia="Arial Unicode MS" w:hAnsi="Times New Roman" w:cs="Times New Roman"/>
          <w:sz w:val="28"/>
          <w:szCs w:val="28"/>
          <w:lang w:bidi="he-IL"/>
        </w:rPr>
        <w:t xml:space="preserve">преподавателям </w:t>
      </w:r>
      <w:r w:rsidRPr="00E60065">
        <w:rPr>
          <w:rFonts w:ascii="Times New Roman" w:eastAsia="Calibri" w:hAnsi="Times New Roman" w:cs="Times New Roman"/>
          <w:sz w:val="28"/>
          <w:szCs w:val="28"/>
        </w:rPr>
        <w:t>учреждений</w:t>
      </w:r>
      <w:r w:rsidRPr="00E60065">
        <w:rPr>
          <w:rFonts w:ascii="Times New Roman" w:eastAsia="Arial Unicode MS" w:hAnsi="Times New Roman" w:cs="Times New Roman"/>
          <w:sz w:val="28"/>
          <w:szCs w:val="28"/>
          <w:lang w:bidi="he-IL"/>
        </w:rPr>
        <w:t xml:space="preserve"> дополнительного образования детей (культуры и искусства, в т.ч. музыкальных и художественных), преподавателям </w:t>
      </w:r>
      <w:r w:rsidRPr="00E60065">
        <w:rPr>
          <w:rFonts w:ascii="Times New Roman" w:eastAsia="Arial Unicode MS" w:hAnsi="Times New Roman" w:cs="Times New Roman"/>
          <w:sz w:val="28"/>
          <w:szCs w:val="28"/>
          <w:lang w:bidi="he-IL"/>
        </w:rPr>
        <w:lastRenderedPageBreak/>
        <w:t>специальных дисциплин 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w:t>
      </w:r>
      <w:r w:rsidRPr="00E60065">
        <w:rPr>
          <w:rFonts w:ascii="Times New Roman" w:eastAsia="Calibri" w:hAnsi="Times New Roman" w:cs="Times New Roman"/>
          <w:sz w:val="28"/>
          <w:szCs w:val="28"/>
        </w:rPr>
        <w:t>учреждении</w:t>
      </w:r>
      <w:r w:rsidRPr="00E60065">
        <w:rPr>
          <w:rFonts w:ascii="Times New Roman" w:eastAsia="Arial Unicode MS" w:hAnsi="Times New Roman" w:cs="Times New Roman"/>
          <w:sz w:val="28"/>
          <w:szCs w:val="28"/>
          <w:lang w:bidi="he-IL"/>
        </w:rPr>
        <w:t xml:space="preserve"> по согласованию </w:t>
      </w:r>
      <w:r w:rsidRPr="00E60065">
        <w:rPr>
          <w:rFonts w:ascii="Times New Roman" w:eastAsia="Calibri" w:hAnsi="Times New Roman" w:cs="Times New Roman"/>
          <w:sz w:val="28"/>
          <w:szCs w:val="28"/>
          <w:lang w:bidi="he-IL"/>
        </w:rPr>
        <w:t>с выборным органом первичной профсоюзной организации.</w:t>
      </w:r>
    </w:p>
    <w:p w:rsidR="00E60065" w:rsidRPr="00E60065" w:rsidRDefault="003B69F4"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Pr>
          <w:rFonts w:ascii="Times New Roman" w:eastAsia="Arial Unicode MS" w:hAnsi="Times New Roman" w:cs="Times New Roman"/>
          <w:sz w:val="28"/>
          <w:szCs w:val="28"/>
          <w:lang w:bidi="he-IL"/>
        </w:rPr>
        <w:t>5</w:t>
      </w:r>
      <w:r w:rsidR="00E60065" w:rsidRPr="00E60065">
        <w:rPr>
          <w:rFonts w:ascii="Times New Roman" w:eastAsia="Arial Unicode MS" w:hAnsi="Times New Roman" w:cs="Times New Roman"/>
          <w:sz w:val="28"/>
          <w:szCs w:val="28"/>
          <w:lang w:bidi="he-IL"/>
        </w:rPr>
        <w:t xml:space="preserve">. Работникам учреждений и организаций время педагогической работы в образовательных </w:t>
      </w:r>
      <w:r w:rsidR="00E60065" w:rsidRPr="00E60065">
        <w:rPr>
          <w:rFonts w:ascii="Times New Roman" w:eastAsia="Calibri" w:hAnsi="Times New Roman" w:cs="Times New Roman"/>
          <w:sz w:val="28"/>
          <w:szCs w:val="28"/>
        </w:rPr>
        <w:t>учреждени</w:t>
      </w:r>
      <w:r w:rsidR="00E60065" w:rsidRPr="00E60065">
        <w:rPr>
          <w:rFonts w:ascii="Times New Roman" w:eastAsia="Arial Unicode MS" w:hAnsi="Times New Roman" w:cs="Times New Roman"/>
          <w:sz w:val="28"/>
          <w:szCs w:val="28"/>
          <w:lang w:bidi="he-IL"/>
        </w:rPr>
        <w:t xml:space="preserve">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При этом в педагогический стаж засчитываются только те месяцы, </w:t>
      </w:r>
      <w:r w:rsidRPr="00E60065">
        <w:rPr>
          <w:rFonts w:ascii="Times New Roman" w:eastAsia="Calibri" w:hAnsi="Times New Roman" w:cs="Times New Roman"/>
          <w:sz w:val="28"/>
          <w:szCs w:val="28"/>
          <w:lang w:bidi="he-IL"/>
        </w:rPr>
        <w:t xml:space="preserve">в </w:t>
      </w:r>
      <w:r w:rsidRPr="00E60065">
        <w:rPr>
          <w:rFonts w:ascii="Times New Roman" w:eastAsia="Arial Unicode MS" w:hAnsi="Times New Roman" w:cs="Times New Roman"/>
          <w:sz w:val="28"/>
          <w:szCs w:val="28"/>
          <w:lang w:bidi="he-IL"/>
        </w:rPr>
        <w:t>течение которых выполнялась педагогическая работа.</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2.3.5.1.2. Порядок определения стажа работы руководителя, заместителя руководителя учреждения.</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Arial Unicode MS" w:hAnsi="Times New Roman" w:cs="Times New Roman"/>
          <w:sz w:val="28"/>
          <w:szCs w:val="28"/>
          <w:lang w:bidi="he-IL"/>
        </w:rPr>
        <w:t xml:space="preserve">В стаж работы руководителя, заместителей руководителя </w:t>
      </w:r>
      <w:r w:rsidRPr="00E60065">
        <w:rPr>
          <w:rFonts w:ascii="Times New Roman" w:eastAsia="Calibri" w:hAnsi="Times New Roman" w:cs="Times New Roman"/>
          <w:sz w:val="28"/>
          <w:szCs w:val="28"/>
        </w:rPr>
        <w:t>организации</w:t>
      </w:r>
      <w:r w:rsidRPr="00E60065">
        <w:rPr>
          <w:rFonts w:ascii="Times New Roman" w:eastAsia="Arial Unicode MS" w:hAnsi="Times New Roman" w:cs="Times New Roman"/>
          <w:sz w:val="28"/>
          <w:szCs w:val="28"/>
          <w:lang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2.3.5.1.3.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 xml:space="preserve">2.3.5.1.4. Документом для определения общего стажа работы, дающего право на получение ежемесячной выплаты за выслугу лет, является трудовая книжка и (или) сведения о трудовой деятельности, оформленные в установленном законодательством порядке. </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bCs/>
          <w:sz w:val="28"/>
          <w:szCs w:val="28"/>
        </w:rPr>
        <w:t>2.3.5.2. Размеры выплаты ежемесячной надбавки за выслугу лет</w:t>
      </w:r>
    </w:p>
    <w:p w:rsidR="00E60065" w:rsidRPr="00E60065" w:rsidRDefault="00E60065" w:rsidP="00744D8B">
      <w:pPr>
        <w:autoSpaceDE w:val="0"/>
        <w:autoSpaceDN w:val="0"/>
        <w:adjustRightInd w:val="0"/>
        <w:spacing w:before="14" w:after="0" w:line="240" w:lineRule="auto"/>
        <w:ind w:right="14"/>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 xml:space="preserve">2.3.5.2.1. Ежемесячная стимулирующая надбавка за выслугу лет </w:t>
      </w:r>
      <w:r w:rsidRPr="00E60065">
        <w:rPr>
          <w:rFonts w:ascii="Times New Roman" w:eastAsia="Calibri" w:hAnsi="Times New Roman" w:cs="Times New Roman"/>
          <w:sz w:val="28"/>
          <w:szCs w:val="28"/>
          <w:lang w:eastAsia="en-US"/>
        </w:rPr>
        <w:t xml:space="preserve">к окладу (должностному окладу), ставке заработной платы, </w:t>
      </w:r>
      <w:r w:rsidRPr="00E60065">
        <w:rPr>
          <w:rFonts w:ascii="Times New Roman" w:eastAsia="Calibri" w:hAnsi="Times New Roman" w:cs="Times New Roman"/>
          <w:sz w:val="28"/>
          <w:szCs w:val="28"/>
        </w:rPr>
        <w:t>исчисленной с учетом фактической нагрузки, всем работникам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689"/>
      </w:tblGrid>
      <w:tr w:rsidR="00E60065" w:rsidRPr="00E60065" w:rsidTr="009C377D">
        <w:tc>
          <w:tcPr>
            <w:tcW w:w="4784" w:type="dxa"/>
            <w:vAlign w:val="center"/>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Стаж работы</w:t>
            </w:r>
          </w:p>
        </w:tc>
        <w:tc>
          <w:tcPr>
            <w:tcW w:w="4786" w:type="dxa"/>
            <w:vAlign w:val="center"/>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Размеры надбавки в процентах к должностному окладу</w:t>
            </w:r>
          </w:p>
        </w:tc>
      </w:tr>
      <w:tr w:rsidR="00E60065" w:rsidRPr="00E60065" w:rsidTr="009C377D">
        <w:tc>
          <w:tcPr>
            <w:tcW w:w="4784" w:type="dxa"/>
          </w:tcPr>
          <w:p w:rsidR="00E60065" w:rsidRPr="00E60065" w:rsidRDefault="00E60065" w:rsidP="00744D8B">
            <w:pPr>
              <w:spacing w:after="0" w:line="240" w:lineRule="auto"/>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 года до 5 лет</w:t>
            </w:r>
          </w:p>
        </w:tc>
        <w:tc>
          <w:tcPr>
            <w:tcW w:w="4786" w:type="dxa"/>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5</w:t>
            </w:r>
          </w:p>
        </w:tc>
      </w:tr>
      <w:tr w:rsidR="00E60065" w:rsidRPr="00E60065" w:rsidTr="009C377D">
        <w:tc>
          <w:tcPr>
            <w:tcW w:w="4784" w:type="dxa"/>
          </w:tcPr>
          <w:p w:rsidR="00E60065" w:rsidRPr="00E60065" w:rsidRDefault="00E60065" w:rsidP="00744D8B">
            <w:pPr>
              <w:spacing w:after="0" w:line="240" w:lineRule="auto"/>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5 до 10 лет</w:t>
            </w:r>
          </w:p>
        </w:tc>
        <w:tc>
          <w:tcPr>
            <w:tcW w:w="4786" w:type="dxa"/>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10</w:t>
            </w:r>
          </w:p>
        </w:tc>
      </w:tr>
      <w:tr w:rsidR="00E60065" w:rsidRPr="00E60065" w:rsidTr="009C377D">
        <w:tc>
          <w:tcPr>
            <w:tcW w:w="4784" w:type="dxa"/>
          </w:tcPr>
          <w:p w:rsidR="00E60065" w:rsidRPr="00E60065" w:rsidRDefault="00E60065" w:rsidP="00744D8B">
            <w:pPr>
              <w:spacing w:after="0" w:line="240" w:lineRule="auto"/>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10 до 15 лет</w:t>
            </w:r>
          </w:p>
        </w:tc>
        <w:tc>
          <w:tcPr>
            <w:tcW w:w="4786" w:type="dxa"/>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15</w:t>
            </w:r>
          </w:p>
        </w:tc>
      </w:tr>
      <w:tr w:rsidR="00E60065" w:rsidRPr="00E60065" w:rsidTr="009C377D">
        <w:tc>
          <w:tcPr>
            <w:tcW w:w="4784" w:type="dxa"/>
          </w:tcPr>
          <w:p w:rsidR="00E60065" w:rsidRPr="00E60065" w:rsidRDefault="00E60065" w:rsidP="00744D8B">
            <w:pPr>
              <w:spacing w:after="0" w:line="240" w:lineRule="auto"/>
              <w:contextualSpacing/>
              <w:rPr>
                <w:rFonts w:ascii="Times New Roman" w:eastAsia="Calibri" w:hAnsi="Times New Roman" w:cs="Times New Roman"/>
                <w:sz w:val="28"/>
                <w:szCs w:val="28"/>
              </w:rPr>
            </w:pPr>
            <w:r w:rsidRPr="00E60065">
              <w:rPr>
                <w:rFonts w:ascii="Times New Roman" w:eastAsia="Calibri" w:hAnsi="Times New Roman" w:cs="Times New Roman"/>
                <w:sz w:val="28"/>
                <w:szCs w:val="28"/>
              </w:rPr>
              <w:t>от 15 и более лет</w:t>
            </w:r>
          </w:p>
        </w:tc>
        <w:tc>
          <w:tcPr>
            <w:tcW w:w="4786" w:type="dxa"/>
          </w:tcPr>
          <w:p w:rsidR="00E60065" w:rsidRPr="00E60065" w:rsidRDefault="00E60065" w:rsidP="00744D8B">
            <w:pPr>
              <w:spacing w:after="0" w:line="240" w:lineRule="auto"/>
              <w:contextualSpacing/>
              <w:jc w:val="center"/>
              <w:rPr>
                <w:rFonts w:ascii="Times New Roman" w:eastAsia="Calibri" w:hAnsi="Times New Roman" w:cs="Times New Roman"/>
                <w:sz w:val="28"/>
                <w:szCs w:val="28"/>
              </w:rPr>
            </w:pPr>
            <w:r w:rsidRPr="00E60065">
              <w:rPr>
                <w:rFonts w:ascii="Times New Roman" w:eastAsia="Calibri" w:hAnsi="Times New Roman" w:cs="Times New Roman"/>
                <w:sz w:val="28"/>
                <w:szCs w:val="28"/>
              </w:rPr>
              <w:t>25</w:t>
            </w:r>
          </w:p>
        </w:tc>
      </w:tr>
    </w:tbl>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lastRenderedPageBreak/>
        <w:t xml:space="preserve">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w:t>
      </w:r>
      <w:r w:rsidRPr="00E60065">
        <w:rPr>
          <w:rFonts w:ascii="Times New Roman" w:eastAsia="Calibri" w:hAnsi="Times New Roman" w:cs="Times New Roman"/>
          <w:sz w:val="28"/>
          <w:szCs w:val="28"/>
        </w:rPr>
        <w:t>учреждени</w:t>
      </w:r>
      <w:r w:rsidR="003B69F4">
        <w:rPr>
          <w:rFonts w:ascii="Times New Roman" w:eastAsia="Calibri" w:hAnsi="Times New Roman" w:cs="Times New Roman"/>
          <w:sz w:val="28"/>
          <w:szCs w:val="28"/>
        </w:rPr>
        <w:t>и</w:t>
      </w:r>
      <w:r w:rsidRPr="00E60065">
        <w:rPr>
          <w:rFonts w:ascii="Times New Roman" w:eastAsia="Calibri" w:hAnsi="Times New Roman" w:cs="Times New Roman"/>
          <w:sz w:val="28"/>
          <w:szCs w:val="28"/>
          <w:lang w:bidi="he-IL"/>
        </w:rPr>
        <w:t xml:space="preserve">, или со дня предоставления документа о стаже, дающем право на повышение размера стимулирующей выплаты.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bCs/>
          <w:sz w:val="28"/>
          <w:szCs w:val="28"/>
        </w:rPr>
        <w:t>2.3.5.3. Порядок и условия стимулирующей выплаты за стаж работы</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Процентная надбавка за выслугу лет начисляется исходя из должностного оклада работника (без учета премий и иных стимулирующих выплат) и выплачивается ежемесячно пропорционально отработанному времени одновременно с заработной платой.</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Расчет ежемесячной надбавки производится по формуле:</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 xml:space="preserve">ЕН=ДО*ПН,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где ЕН – ежемесячная надбавка за выслугу лет;</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ДО - о</w:t>
      </w:r>
      <w:r w:rsidRPr="00E60065">
        <w:rPr>
          <w:rFonts w:ascii="Times New Roman" w:eastAsia="Calibri" w:hAnsi="Times New Roman" w:cs="Times New Roman"/>
          <w:sz w:val="28"/>
          <w:szCs w:val="28"/>
          <w:lang w:eastAsia="en-US"/>
        </w:rPr>
        <w:t xml:space="preserve">клад (должностной оклад), ставка заработной платы, </w:t>
      </w:r>
      <w:r w:rsidRPr="00E60065">
        <w:rPr>
          <w:rFonts w:ascii="Times New Roman" w:eastAsia="Calibri" w:hAnsi="Times New Roman" w:cs="Times New Roman"/>
          <w:sz w:val="28"/>
          <w:szCs w:val="28"/>
        </w:rPr>
        <w:t xml:space="preserve">исчисленная с учетом фактической нагрузки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rPr>
        <w:t>ПН - надбавка в процентах к должностному окладу.</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Надбавка за выслугу лет учитывается во всех случаях исчисления среднего заработка.</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2.3.6. Надбавка водителям за классность</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Величину надбавки рекомендуется определять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r w:rsidRPr="00E60065">
        <w:rPr>
          <w:rFonts w:ascii="Times New Roman" w:eastAsia="Calibri" w:hAnsi="Times New Roman" w:cs="Times New Roman"/>
          <w:i/>
          <w:sz w:val="28"/>
          <w:szCs w:val="28"/>
          <w:lang w:eastAsia="en-US"/>
        </w:rPr>
        <w:t>.</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2.3.7. Надбавка молодым специалистам</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 xml:space="preserve">Размер, порядок и условия выплаты надбавки молодым специалистам </w:t>
      </w:r>
      <w:r w:rsidRPr="00E60065">
        <w:rPr>
          <w:rFonts w:ascii="Times New Roman" w:eastAsia="Calibri" w:hAnsi="Times New Roman" w:cs="Times New Roman"/>
          <w:sz w:val="28"/>
          <w:szCs w:val="28"/>
        </w:rPr>
        <w:t>учреждени</w:t>
      </w:r>
      <w:r w:rsidR="00F9116D">
        <w:rPr>
          <w:rFonts w:ascii="Times New Roman" w:eastAsia="Calibri" w:hAnsi="Times New Roman" w:cs="Times New Roman"/>
          <w:sz w:val="28"/>
          <w:szCs w:val="28"/>
        </w:rPr>
        <w:t>я</w:t>
      </w:r>
      <w:r w:rsidRPr="00E60065">
        <w:rPr>
          <w:rFonts w:ascii="Times New Roman" w:eastAsia="Calibri" w:hAnsi="Times New Roman" w:cs="Times New Roman"/>
          <w:sz w:val="28"/>
          <w:szCs w:val="28"/>
          <w:lang w:eastAsia="en-US"/>
        </w:rPr>
        <w:t xml:space="preserve"> рекомендуется установить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2.3.7.1. Молодым специалистам, являющимся лицами в возрасте до 30 лет, впервые заключившим трудовой договор с муниципальным </w:t>
      </w:r>
      <w:r w:rsidR="00744D8B">
        <w:rPr>
          <w:rFonts w:ascii="Times New Roman" w:eastAsia="Calibri" w:hAnsi="Times New Roman" w:cs="Times New Roman"/>
          <w:sz w:val="28"/>
          <w:szCs w:val="28"/>
          <w:lang w:eastAsia="en-US"/>
        </w:rPr>
        <w:t xml:space="preserve">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ем в течение одного года после окончания имеющих государственную аккредитацию образовательных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xml:space="preserve"> среднего и </w:t>
      </w:r>
      <w:r w:rsidRPr="00E60065">
        <w:rPr>
          <w:rFonts w:ascii="Times New Roman" w:eastAsia="Calibri" w:hAnsi="Times New Roman" w:cs="Times New Roman"/>
          <w:sz w:val="28"/>
          <w:szCs w:val="28"/>
          <w:lang w:eastAsia="en-US"/>
        </w:rPr>
        <w:lastRenderedPageBreak/>
        <w:t>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2.3.7.2. Надбавка устанавливается молодым специалистам на срок до трёх лет с момента заключения трудового договора с муниципальным </w:t>
      </w:r>
      <w:r w:rsidR="00744D8B">
        <w:rPr>
          <w:rFonts w:ascii="Times New Roman" w:eastAsia="Calibri" w:hAnsi="Times New Roman" w:cs="Times New Roman"/>
          <w:sz w:val="28"/>
          <w:szCs w:val="28"/>
          <w:lang w:eastAsia="en-US"/>
        </w:rPr>
        <w:t xml:space="preserve">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ем.</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2.3.7.3. При переводе молодого специалиста в течение трёх лет после заключения трудового договора с муниципальным </w:t>
      </w:r>
      <w:r w:rsidR="00744D8B">
        <w:rPr>
          <w:rFonts w:ascii="Times New Roman" w:eastAsia="Calibri" w:hAnsi="Times New Roman" w:cs="Times New Roman"/>
          <w:sz w:val="28"/>
          <w:szCs w:val="28"/>
          <w:lang w:eastAsia="en-US"/>
        </w:rPr>
        <w:t xml:space="preserve">образовательным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 xml:space="preserve">ем в другое муниципальное </w:t>
      </w:r>
      <w:r w:rsidR="00744D8B">
        <w:rPr>
          <w:rFonts w:ascii="Times New Roman" w:eastAsia="Calibri" w:hAnsi="Times New Roman" w:cs="Times New Roman"/>
          <w:sz w:val="28"/>
          <w:szCs w:val="28"/>
          <w:lang w:eastAsia="en-US"/>
        </w:rPr>
        <w:t xml:space="preserve">образовательное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е ранее установленная надбавка сохраняется.</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2.3.8. Надбавку за почетное звание, ученую степень, ученое звание, ведомственный знак отличия.</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i/>
          <w:sz w:val="28"/>
          <w:szCs w:val="28"/>
          <w:lang w:eastAsia="en-US"/>
        </w:rPr>
      </w:pPr>
      <w:r w:rsidRPr="00E60065">
        <w:rPr>
          <w:rFonts w:ascii="Times New Roman" w:eastAsia="Calibri" w:hAnsi="Times New Roman" w:cs="Times New Roman"/>
          <w:sz w:val="28"/>
          <w:szCs w:val="28"/>
          <w:lang w:eastAsia="en-US"/>
        </w:rPr>
        <w:t>Надбавку за почетное звание, ученую степень, ученое звание, ведомственный знак отличия рекомендуется определять в соответствии со статьей 13 закона Забайкальского края 09 апреля 2014 года № 964-ЗЗК «Об оплате труда работников государственных учреждений Забайкальского края»</w:t>
      </w:r>
      <w:r w:rsidRPr="00E60065">
        <w:rPr>
          <w:rFonts w:ascii="Times New Roman" w:eastAsia="Calibri" w:hAnsi="Times New Roman" w:cs="Times New Roman"/>
          <w:i/>
          <w:sz w:val="28"/>
          <w:szCs w:val="28"/>
          <w:lang w:eastAsia="en-US"/>
        </w:rPr>
        <w:t>.</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2.3.8.1. Надбавка за почетное звание, ученую степень, ученое звание, ведомственный знак отличия устанавливается:</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 в размере 10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rPr>
      </w:pPr>
      <w:r w:rsidRPr="00E60065">
        <w:rPr>
          <w:rFonts w:ascii="Times New Roman" w:eastAsia="Calibri" w:hAnsi="Times New Roman" w:cs="Times New Roman"/>
          <w:sz w:val="28"/>
          <w:szCs w:val="28"/>
          <w:lang w:eastAsia="en-US"/>
        </w:rPr>
        <w:t>3) 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r w:rsidRPr="00E60065">
        <w:rPr>
          <w:rFonts w:ascii="Times New Roman" w:eastAsia="Calibri" w:hAnsi="Times New Roman" w:cs="Times New Roman"/>
          <w:sz w:val="28"/>
          <w:szCs w:val="28"/>
        </w:rPr>
        <w:t xml:space="preserve">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почетное звание «Ветеран сферы воспитания и образования», нагрудный знак «Почетный работник воспитания и просвещения Российской Федерации», знак отличия «Отличник просвещения», медаль Л.С. Выготского </w:t>
      </w:r>
      <w:r w:rsidRPr="00E60065">
        <w:rPr>
          <w:rFonts w:ascii="Times New Roman" w:eastAsia="Calibri" w:hAnsi="Times New Roman" w:cs="Times New Roman"/>
          <w:sz w:val="28"/>
          <w:szCs w:val="28"/>
        </w:rPr>
        <w:lastRenderedPageBreak/>
        <w:t>при условии соответствия почетного звания, ведомственного знака отличия, награды профилю учреждения либо деятельности (специализации) работника».</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2.3.8.2. Работникам муниципальных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 имеющим два и более почетных звания, надбавка за почетное звание, ведомственный знак отличия выплачивается по одному из оснований по выбору работника.</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bidi="he-IL"/>
        </w:rPr>
      </w:pPr>
      <w:r w:rsidRPr="00E60065">
        <w:rPr>
          <w:rFonts w:ascii="Times New Roman" w:eastAsia="Calibri" w:hAnsi="Times New Roman" w:cs="Times New Roman"/>
          <w:sz w:val="28"/>
          <w:szCs w:val="28"/>
          <w:lang w:eastAsia="en-US"/>
        </w:rPr>
        <w:t xml:space="preserve">2.3.9. Выплата за интенсивность </w:t>
      </w:r>
    </w:p>
    <w:p w:rsidR="00CD484D" w:rsidRPr="00CD484D" w:rsidRDefault="00CD484D" w:rsidP="00744D8B">
      <w:pPr>
        <w:spacing w:after="0" w:line="240" w:lineRule="auto"/>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 xml:space="preserve">Выплата за интенсивность назначается сотрудникам </w:t>
      </w:r>
      <w:r w:rsidR="00F27C15">
        <w:rPr>
          <w:rFonts w:ascii="Times New Roman" w:eastAsia="Calibri" w:hAnsi="Times New Roman" w:cs="Times New Roman"/>
          <w:sz w:val="28"/>
          <w:szCs w:val="28"/>
          <w:lang w:eastAsia="en-US"/>
        </w:rPr>
        <w:t xml:space="preserve">образовательных </w:t>
      </w:r>
      <w:r w:rsidRPr="00CD484D">
        <w:rPr>
          <w:rFonts w:ascii="Times New Roman" w:eastAsia="Calibri" w:hAnsi="Times New Roman" w:cs="Times New Roman"/>
          <w:sz w:val="28"/>
          <w:szCs w:val="28"/>
          <w:lang w:eastAsia="en-US"/>
        </w:rPr>
        <w:t>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организаций, в которых указываются размеры выплаты по каждому сотруднику, с учетом отраслевых особенностей, положений об оплате труда работников муниципальных организаций, коллективных договоров и иных нормативных правовых актов, определяющих условия оплаты труда. Общий объем выплат за интенсивность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CD484D" w:rsidRPr="00CD484D" w:rsidRDefault="00CD484D" w:rsidP="00744D8B">
      <w:pPr>
        <w:spacing w:after="0" w:line="240" w:lineRule="auto"/>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Размеры выплат за интенсивность по видам работ:</w:t>
      </w:r>
    </w:p>
    <w:p w:rsidR="00CD484D" w:rsidRPr="00CD484D" w:rsidRDefault="00CD484D" w:rsidP="00744D8B">
      <w:pPr>
        <w:spacing w:after="0" w:line="240" w:lineRule="auto"/>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1) к окладу (должностному окладу):</w:t>
      </w:r>
    </w:p>
    <w:p w:rsidR="00CD484D" w:rsidRDefault="00CD484D" w:rsidP="00744D8B">
      <w:pPr>
        <w:spacing w:after="0" w:line="240" w:lineRule="auto"/>
        <w:contextualSpacing/>
        <w:jc w:val="both"/>
        <w:rPr>
          <w:rFonts w:ascii="Times New Roman" w:eastAsia="Calibri" w:hAnsi="Times New Roman" w:cs="Times New Roman"/>
          <w:sz w:val="28"/>
          <w:szCs w:val="28"/>
          <w:lang w:eastAsia="en-US"/>
        </w:rPr>
      </w:pPr>
      <w:r w:rsidRPr="00CD484D">
        <w:rPr>
          <w:rFonts w:ascii="Times New Roman" w:eastAsia="Calibri" w:hAnsi="Times New Roman" w:cs="Times New Roman"/>
          <w:sz w:val="28"/>
          <w:szCs w:val="28"/>
          <w:lang w:eastAsia="en-US"/>
        </w:rPr>
        <w:t xml:space="preserve">- за превышение сверх установленных норм плановой наполняемости групп </w:t>
      </w:r>
      <w:r>
        <w:rPr>
          <w:rFonts w:ascii="Times New Roman" w:eastAsia="Calibri" w:hAnsi="Times New Roman" w:cs="Times New Roman"/>
          <w:sz w:val="28"/>
          <w:szCs w:val="28"/>
          <w:lang w:eastAsia="en-US"/>
        </w:rPr>
        <w:t xml:space="preserve"> –  до </w:t>
      </w:r>
      <w:r w:rsidR="009C377D">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0 %</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2.3.10. Выплата за высокие результаты работы.</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за качество выполняемых работ и высокие результаты работы может быть назначена:</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выполнение основных показателей деятельности учреждения;</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внедрение новых форм и применение передовых методов работы, за использование новых технологий</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выполнение работ, не входящих в круг основных обязанностей работника, в том числе связанных с реализацией учреждением краевых, целевых и ведомственных целевых программ;</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за организацию методической работы и т.п.</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Общий объем выплат за высокие результаты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Размеры выплаты за высокие результаты работы устанавливаются в процентном отношении к окладу (должностному окладу), в соответствии с </w:t>
      </w:r>
      <w:r w:rsidRPr="00E60065">
        <w:rPr>
          <w:rFonts w:ascii="Times New Roman" w:eastAsia="Calibri" w:hAnsi="Times New Roman" w:cs="Times New Roman"/>
          <w:sz w:val="28"/>
          <w:szCs w:val="28"/>
          <w:lang w:eastAsia="en-US"/>
        </w:rPr>
        <w:lastRenderedPageBreak/>
        <w:t>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841BB5" w:rsidRPr="00E60065" w:rsidRDefault="00841BB5" w:rsidP="00744D8B">
      <w:pPr>
        <w:spacing w:after="0" w:line="240" w:lineRule="auto"/>
        <w:contextualSpacing/>
        <w:jc w:val="both"/>
        <w:rPr>
          <w:rFonts w:ascii="Times New Roman" w:eastAsia="Calibri" w:hAnsi="Times New Roman" w:cs="Times New Roman"/>
          <w:b/>
          <w:sz w:val="28"/>
          <w:szCs w:val="28"/>
          <w:lang w:eastAsia="en-US"/>
        </w:rPr>
      </w:pPr>
    </w:p>
    <w:p w:rsidR="00E60065" w:rsidRPr="00E60065" w:rsidRDefault="00F9116D" w:rsidP="00744D8B">
      <w:pPr>
        <w:tabs>
          <w:tab w:val="left" w:pos="1276"/>
        </w:tabs>
        <w:spacing w:after="0" w:line="240" w:lineRule="auto"/>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III</w:t>
      </w:r>
      <w:r w:rsidRPr="00F9116D">
        <w:rPr>
          <w:rFonts w:ascii="Times New Roman" w:eastAsia="Calibri" w:hAnsi="Times New Roman" w:cs="Times New Roman"/>
          <w:b/>
          <w:sz w:val="28"/>
          <w:szCs w:val="28"/>
          <w:lang w:eastAsia="en-US"/>
        </w:rPr>
        <w:t>.</w:t>
      </w:r>
      <w:r w:rsidR="00E60065" w:rsidRPr="00E60065">
        <w:rPr>
          <w:rFonts w:ascii="Times New Roman" w:eastAsia="Calibri" w:hAnsi="Times New Roman" w:cs="Times New Roman"/>
          <w:b/>
          <w:sz w:val="28"/>
          <w:szCs w:val="28"/>
          <w:lang w:eastAsia="en-US"/>
        </w:rPr>
        <w:t>Условия почасовой оплаты труда работников</w:t>
      </w:r>
    </w:p>
    <w:p w:rsidR="00E60065" w:rsidRPr="00E60065" w:rsidRDefault="00E60065" w:rsidP="00744D8B">
      <w:pPr>
        <w:spacing w:after="0" w:line="240" w:lineRule="auto"/>
        <w:contextualSpacing/>
        <w:jc w:val="both"/>
        <w:rPr>
          <w:rFonts w:ascii="Times New Roman" w:eastAsia="Calibri" w:hAnsi="Times New Roman" w:cs="Times New Roman"/>
          <w:sz w:val="28"/>
          <w:szCs w:val="28"/>
          <w:lang w:eastAsia="en-US"/>
        </w:rPr>
      </w:pPr>
    </w:p>
    <w:p w:rsidR="00E60065" w:rsidRPr="00E60065" w:rsidRDefault="00F9116D" w:rsidP="00744D8B">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60065" w:rsidRPr="00E60065">
        <w:rPr>
          <w:rFonts w:ascii="Times New Roman" w:eastAsia="Calibri" w:hAnsi="Times New Roman" w:cs="Times New Roman"/>
          <w:sz w:val="28"/>
          <w:szCs w:val="28"/>
          <w:lang w:eastAsia="en-US"/>
        </w:rPr>
        <w:t xml:space="preserve">.1. При условии совместительства или неполной занятости педагогических работников всех типов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организации, производится </w:t>
      </w:r>
      <w:r>
        <w:rPr>
          <w:rFonts w:ascii="Times New Roman" w:eastAsia="Calibri" w:hAnsi="Times New Roman" w:cs="Times New Roman"/>
          <w:sz w:val="28"/>
          <w:szCs w:val="28"/>
          <w:lang w:eastAsia="en-US"/>
        </w:rPr>
        <w:t xml:space="preserve">пропорционально </w:t>
      </w:r>
      <w:r w:rsidR="00B81441">
        <w:rPr>
          <w:rFonts w:ascii="Times New Roman" w:eastAsia="Calibri" w:hAnsi="Times New Roman" w:cs="Times New Roman"/>
          <w:sz w:val="28"/>
          <w:szCs w:val="28"/>
          <w:lang w:eastAsia="en-US"/>
        </w:rPr>
        <w:t>о</w:t>
      </w:r>
      <w:r w:rsidR="00E60065" w:rsidRPr="00E60065">
        <w:rPr>
          <w:rFonts w:ascii="Times New Roman" w:eastAsia="Calibri" w:hAnsi="Times New Roman" w:cs="Times New Roman"/>
          <w:sz w:val="28"/>
          <w:szCs w:val="28"/>
          <w:lang w:eastAsia="en-US"/>
        </w:rPr>
        <w:t>бъем</w:t>
      </w:r>
      <w:r w:rsidR="00B81441">
        <w:rPr>
          <w:rFonts w:ascii="Times New Roman" w:eastAsia="Calibri" w:hAnsi="Times New Roman" w:cs="Times New Roman"/>
          <w:sz w:val="28"/>
          <w:szCs w:val="28"/>
          <w:lang w:eastAsia="en-US"/>
        </w:rPr>
        <w:t>у</w:t>
      </w:r>
      <w:r w:rsidR="00E60065" w:rsidRPr="00E60065">
        <w:rPr>
          <w:rFonts w:ascii="Times New Roman" w:eastAsia="Calibri" w:hAnsi="Times New Roman" w:cs="Times New Roman"/>
          <w:sz w:val="28"/>
          <w:szCs w:val="28"/>
          <w:lang w:eastAsia="en-US"/>
        </w:rPr>
        <w:t xml:space="preserve"> отработанных часов. </w:t>
      </w:r>
    </w:p>
    <w:p w:rsidR="00E60065" w:rsidRPr="00E60065" w:rsidRDefault="00B81441" w:rsidP="00744D8B">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60065" w:rsidRPr="00E60065">
        <w:rPr>
          <w:rFonts w:ascii="Times New Roman" w:eastAsia="Calibri" w:hAnsi="Times New Roman" w:cs="Times New Roman"/>
          <w:sz w:val="28"/>
          <w:szCs w:val="28"/>
          <w:lang w:eastAsia="en-US"/>
        </w:rPr>
        <w:t>.2. Размер оплаты за один час работы определяется путем деления месячной ставки заработной платы за установленную норму часов работы в неделю на количество отработанных часов, установленного по занимаемой должности.</w:t>
      </w:r>
    </w:p>
    <w:p w:rsidR="00E60065" w:rsidRPr="00E60065" w:rsidRDefault="00B81441" w:rsidP="00744D8B">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60065" w:rsidRPr="00E60065">
        <w:rPr>
          <w:rFonts w:ascii="Times New Roman" w:eastAsia="Calibri" w:hAnsi="Times New Roman" w:cs="Times New Roman"/>
          <w:sz w:val="28"/>
          <w:szCs w:val="28"/>
          <w:lang w:eastAsia="en-US"/>
        </w:rPr>
        <w:t>.3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 41«Об особенностях работы по совместительству педагогических, медицинских, фармацевтических работников и работников культуры».</w:t>
      </w:r>
    </w:p>
    <w:p w:rsidR="00E60065" w:rsidRPr="00E60065" w:rsidRDefault="00B81441" w:rsidP="00744D8B">
      <w:pPr>
        <w:spacing w:after="0" w:line="240" w:lineRule="auto"/>
        <w:ind w:right="1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w:t>
      </w:r>
      <w:r w:rsidR="00E60065" w:rsidRPr="00E60065">
        <w:rPr>
          <w:rFonts w:ascii="Times New Roman" w:eastAsia="Calibri" w:hAnsi="Times New Roman" w:cs="Times New Roman"/>
          <w:sz w:val="28"/>
          <w:szCs w:val="28"/>
          <w:lang w:eastAsia="en-US"/>
        </w:rPr>
        <w:t>.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E60065" w:rsidRPr="00E60065" w:rsidRDefault="00B81441" w:rsidP="00744D8B">
      <w:pPr>
        <w:spacing w:after="0" w:line="240" w:lineRule="auto"/>
        <w:ind w:right="1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w:t>
      </w:r>
      <w:r w:rsidR="00E60065" w:rsidRPr="00E60065">
        <w:rPr>
          <w:rFonts w:ascii="Times New Roman" w:eastAsia="Calibri" w:hAnsi="Times New Roman" w:cs="Times New Roman"/>
          <w:sz w:val="28"/>
          <w:szCs w:val="28"/>
          <w:lang w:eastAsia="en-US"/>
        </w:rPr>
        <w:t xml:space="preserve">. Почасовая оплата труда работников в муниципальных </w:t>
      </w:r>
      <w:r w:rsidR="00E60065" w:rsidRPr="00E60065">
        <w:rPr>
          <w:rFonts w:ascii="Times New Roman" w:eastAsia="Calibri" w:hAnsi="Times New Roman" w:cs="Times New Roman"/>
          <w:sz w:val="28"/>
          <w:szCs w:val="28"/>
        </w:rPr>
        <w:t>учреждениях</w:t>
      </w:r>
      <w:r w:rsidR="00E60065" w:rsidRPr="00E60065">
        <w:rPr>
          <w:rFonts w:ascii="Times New Roman" w:eastAsia="Calibri" w:hAnsi="Times New Roman" w:cs="Times New Roman"/>
          <w:sz w:val="28"/>
          <w:szCs w:val="28"/>
          <w:lang w:eastAsia="en-US"/>
        </w:rPr>
        <w:t xml:space="preserve"> производится в пределах бюджетных ассигнований </w:t>
      </w:r>
      <w:r w:rsidR="00E60065" w:rsidRPr="00E60065">
        <w:rPr>
          <w:rFonts w:ascii="Times New Roman" w:eastAsia="Calibri" w:hAnsi="Times New Roman" w:cs="Times New Roman"/>
          <w:sz w:val="28"/>
          <w:szCs w:val="28"/>
        </w:rPr>
        <w:t>учреждений</w:t>
      </w:r>
      <w:r w:rsidR="00E60065" w:rsidRPr="00E60065">
        <w:rPr>
          <w:rFonts w:ascii="Times New Roman" w:eastAsia="Calibri" w:hAnsi="Times New Roman" w:cs="Times New Roman"/>
          <w:sz w:val="28"/>
          <w:szCs w:val="28"/>
          <w:lang w:eastAsia="en-US"/>
        </w:rPr>
        <w:t>, а также средств от предпринимательской и иной приносящей доход деятельности.</w:t>
      </w:r>
    </w:p>
    <w:p w:rsidR="00E60065" w:rsidRPr="00E60065" w:rsidRDefault="00E60065" w:rsidP="00744D8B">
      <w:pPr>
        <w:spacing w:after="0" w:line="240" w:lineRule="auto"/>
        <w:contextualSpacing/>
        <w:rPr>
          <w:rFonts w:ascii="Times New Roman" w:eastAsia="Times New Roman" w:hAnsi="Times New Roman" w:cs="Times New Roman"/>
          <w:sz w:val="28"/>
          <w:szCs w:val="28"/>
          <w:lang w:eastAsia="en-US"/>
        </w:rPr>
      </w:pPr>
    </w:p>
    <w:p w:rsidR="00E60065" w:rsidRPr="00E60065" w:rsidRDefault="00E60065" w:rsidP="00744D8B">
      <w:pPr>
        <w:numPr>
          <w:ilvl w:val="0"/>
          <w:numId w:val="11"/>
        </w:numPr>
        <w:spacing w:after="0" w:line="240" w:lineRule="auto"/>
        <w:ind w:left="0" w:firstLine="0"/>
        <w:contextualSpacing/>
        <w:jc w:val="center"/>
        <w:rPr>
          <w:rFonts w:ascii="Times New Roman" w:eastAsia="Times New Roman" w:hAnsi="Times New Roman" w:cs="Times New Roman"/>
          <w:b/>
          <w:sz w:val="28"/>
          <w:szCs w:val="28"/>
          <w:lang w:eastAsia="en-US"/>
        </w:rPr>
      </w:pPr>
      <w:r w:rsidRPr="00E60065">
        <w:rPr>
          <w:rFonts w:ascii="Times New Roman" w:eastAsia="Times New Roman" w:hAnsi="Times New Roman" w:cs="Times New Roman"/>
          <w:b/>
          <w:sz w:val="28"/>
          <w:szCs w:val="28"/>
          <w:lang w:eastAsia="en-US"/>
        </w:rPr>
        <w:t>Иные вопросы оплаты труда</w:t>
      </w:r>
    </w:p>
    <w:p w:rsidR="00E60065" w:rsidRPr="00E60065" w:rsidRDefault="00E60065" w:rsidP="00744D8B">
      <w:pPr>
        <w:spacing w:after="0" w:line="240" w:lineRule="auto"/>
        <w:contextualSpacing/>
        <w:rPr>
          <w:rFonts w:ascii="Times New Roman" w:eastAsia="Times New Roman" w:hAnsi="Times New Roman" w:cs="Times New Roman"/>
          <w:sz w:val="28"/>
          <w:szCs w:val="28"/>
          <w:lang w:eastAsia="en-US"/>
        </w:rPr>
      </w:pPr>
    </w:p>
    <w:p w:rsidR="00E60065" w:rsidRPr="00744D8B" w:rsidRDefault="00744D8B" w:rsidP="00744D8B">
      <w:pPr>
        <w:tabs>
          <w:tab w:val="left" w:pos="1276"/>
        </w:tabs>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r w:rsidR="00E60065" w:rsidRPr="00744D8B">
        <w:rPr>
          <w:rFonts w:ascii="Times New Roman" w:eastAsia="Times New Roman" w:hAnsi="Times New Roman" w:cs="Times New Roman"/>
          <w:sz w:val="28"/>
          <w:szCs w:val="28"/>
          <w:lang w:eastAsia="en-US"/>
        </w:rPr>
        <w:t>.1.</w:t>
      </w:r>
      <w:r w:rsidR="00E60065" w:rsidRPr="00744D8B">
        <w:rPr>
          <w:rFonts w:ascii="Times New Roman" w:eastAsia="Times New Roman" w:hAnsi="Times New Roman" w:cs="Times New Roman"/>
          <w:sz w:val="28"/>
          <w:szCs w:val="28"/>
          <w:lang w:eastAsia="en-US"/>
        </w:rPr>
        <w:tab/>
        <w:t xml:space="preserve">Порядок формирования фонда оплаты труда </w:t>
      </w:r>
      <w:r w:rsidR="00F27C15">
        <w:rPr>
          <w:rFonts w:ascii="Times New Roman" w:eastAsia="Times New Roman" w:hAnsi="Times New Roman" w:cs="Times New Roman"/>
          <w:sz w:val="28"/>
          <w:szCs w:val="28"/>
          <w:lang w:eastAsia="en-US"/>
        </w:rPr>
        <w:t xml:space="preserve">образовательного </w:t>
      </w:r>
      <w:r w:rsidR="00E60065" w:rsidRPr="00744D8B">
        <w:rPr>
          <w:rFonts w:ascii="Times New Roman" w:eastAsia="Times New Roman" w:hAnsi="Times New Roman" w:cs="Times New Roman"/>
          <w:sz w:val="28"/>
          <w:szCs w:val="28"/>
        </w:rPr>
        <w:t>учреждения</w:t>
      </w:r>
    </w:p>
    <w:p w:rsidR="00E60065" w:rsidRPr="00E60065" w:rsidRDefault="00744D8B" w:rsidP="00744D8B">
      <w:pPr>
        <w:tabs>
          <w:tab w:val="left" w:pos="1560"/>
        </w:tabs>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r w:rsidR="00E60065" w:rsidRPr="00E60065">
        <w:rPr>
          <w:rFonts w:ascii="Times New Roman" w:eastAsia="Times New Roman" w:hAnsi="Times New Roman" w:cs="Times New Roman"/>
          <w:sz w:val="28"/>
          <w:szCs w:val="28"/>
          <w:lang w:eastAsia="en-US"/>
        </w:rPr>
        <w:t>.1.1.</w:t>
      </w:r>
      <w:r w:rsidR="00E60065" w:rsidRPr="00E60065">
        <w:rPr>
          <w:rFonts w:ascii="Times New Roman" w:eastAsia="Times New Roman" w:hAnsi="Times New Roman" w:cs="Times New Roman"/>
          <w:sz w:val="28"/>
          <w:szCs w:val="28"/>
          <w:lang w:eastAsia="en-US"/>
        </w:rPr>
        <w:tab/>
        <w:t xml:space="preserve">Фонд оплаты труда работников муниципальных </w:t>
      </w:r>
      <w:r w:rsidR="00F27C15">
        <w:rPr>
          <w:rFonts w:ascii="Times New Roman" w:eastAsia="Times New Roman" w:hAnsi="Times New Roman" w:cs="Times New Roman"/>
          <w:sz w:val="28"/>
          <w:szCs w:val="28"/>
          <w:lang w:eastAsia="en-US"/>
        </w:rPr>
        <w:t xml:space="preserve">образовательных </w:t>
      </w:r>
      <w:r w:rsidR="00E60065" w:rsidRPr="00E60065">
        <w:rPr>
          <w:rFonts w:ascii="Times New Roman" w:eastAsia="Times New Roman" w:hAnsi="Times New Roman" w:cs="Times New Roman"/>
          <w:sz w:val="28"/>
          <w:szCs w:val="28"/>
        </w:rPr>
        <w:t>учреждений</w:t>
      </w:r>
      <w:r w:rsidR="00E60065" w:rsidRPr="00E60065">
        <w:rPr>
          <w:rFonts w:ascii="Times New Roman" w:eastAsia="Times New Roman" w:hAnsi="Times New Roman" w:cs="Times New Roman"/>
          <w:sz w:val="28"/>
          <w:szCs w:val="28"/>
          <w:lang w:eastAsia="en-US"/>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муниципальному </w:t>
      </w:r>
      <w:r w:rsidR="00F27C15">
        <w:rPr>
          <w:rFonts w:ascii="Times New Roman" w:eastAsia="Times New Roman" w:hAnsi="Times New Roman" w:cs="Times New Roman"/>
          <w:sz w:val="28"/>
          <w:szCs w:val="28"/>
          <w:lang w:eastAsia="en-US"/>
        </w:rPr>
        <w:t xml:space="preserve">образовательному </w:t>
      </w:r>
      <w:r w:rsidR="00E60065" w:rsidRPr="00E60065">
        <w:rPr>
          <w:rFonts w:ascii="Times New Roman" w:eastAsia="Times New Roman" w:hAnsi="Times New Roman" w:cs="Times New Roman"/>
          <w:sz w:val="28"/>
          <w:szCs w:val="28"/>
        </w:rPr>
        <w:t>учреждению</w:t>
      </w:r>
      <w:r w:rsidR="00E60065" w:rsidRPr="00E60065">
        <w:rPr>
          <w:rFonts w:ascii="Times New Roman" w:eastAsia="Times New Roman" w:hAnsi="Times New Roman" w:cs="Times New Roman"/>
          <w:sz w:val="28"/>
          <w:szCs w:val="28"/>
          <w:lang w:eastAsia="en-US"/>
        </w:rPr>
        <w:t xml:space="preserve"> из бюджета края, муниципального бюджета и средств, поступающих от приносящей доход деятельности.</w:t>
      </w:r>
    </w:p>
    <w:p w:rsidR="00E60065" w:rsidRPr="00E60065" w:rsidRDefault="00744D8B" w:rsidP="00744D8B">
      <w:pPr>
        <w:tabs>
          <w:tab w:val="left" w:pos="1560"/>
        </w:tabs>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4</w:t>
      </w:r>
      <w:r w:rsidR="00E60065" w:rsidRPr="00E60065">
        <w:rPr>
          <w:rFonts w:ascii="Times New Roman" w:eastAsia="Times New Roman" w:hAnsi="Times New Roman" w:cs="Times New Roman"/>
          <w:sz w:val="28"/>
          <w:szCs w:val="28"/>
          <w:lang w:eastAsia="en-US"/>
        </w:rPr>
        <w:t>.1.2.</w:t>
      </w:r>
      <w:r w:rsidR="00E60065" w:rsidRPr="00E60065">
        <w:rPr>
          <w:rFonts w:ascii="Times New Roman" w:eastAsia="Times New Roman" w:hAnsi="Times New Roman" w:cs="Times New Roman"/>
          <w:sz w:val="28"/>
          <w:szCs w:val="28"/>
          <w:lang w:eastAsia="en-US"/>
        </w:rPr>
        <w:tab/>
        <w:t xml:space="preserve">Фонд оплаты труда муниципальных </w:t>
      </w:r>
      <w:r w:rsidR="00F27C15">
        <w:rPr>
          <w:rFonts w:ascii="Times New Roman" w:eastAsia="Times New Roman" w:hAnsi="Times New Roman" w:cs="Times New Roman"/>
          <w:sz w:val="28"/>
          <w:szCs w:val="28"/>
          <w:lang w:eastAsia="en-US"/>
        </w:rPr>
        <w:t xml:space="preserve">образовательных </w:t>
      </w:r>
      <w:r w:rsidR="00E60065" w:rsidRPr="00E60065">
        <w:rPr>
          <w:rFonts w:ascii="Times New Roman" w:eastAsia="Times New Roman" w:hAnsi="Times New Roman" w:cs="Times New Roman"/>
          <w:sz w:val="28"/>
          <w:szCs w:val="28"/>
        </w:rPr>
        <w:t>учреждений</w:t>
      </w:r>
      <w:r w:rsidR="00E60065" w:rsidRPr="00E60065">
        <w:rPr>
          <w:rFonts w:ascii="Times New Roman" w:eastAsia="Times New Roman" w:hAnsi="Times New Roman" w:cs="Times New Roman"/>
          <w:sz w:val="28"/>
          <w:szCs w:val="28"/>
          <w:lang w:eastAsia="en-US"/>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E60065" w:rsidRPr="00E60065" w:rsidRDefault="00744D8B" w:rsidP="00744D8B">
      <w:pPr>
        <w:tabs>
          <w:tab w:val="left" w:pos="1560"/>
        </w:tabs>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60065" w:rsidRPr="00E60065">
        <w:rPr>
          <w:rFonts w:ascii="Times New Roman" w:eastAsia="Calibri" w:hAnsi="Times New Roman" w:cs="Times New Roman"/>
          <w:sz w:val="28"/>
          <w:szCs w:val="28"/>
          <w:lang w:eastAsia="en-US"/>
        </w:rPr>
        <w:t>.1.3.</w:t>
      </w:r>
      <w:r w:rsidR="00E60065" w:rsidRPr="00E60065">
        <w:rPr>
          <w:rFonts w:ascii="Times New Roman" w:eastAsia="Calibri" w:hAnsi="Times New Roman" w:cs="Times New Roman"/>
          <w:sz w:val="28"/>
          <w:szCs w:val="28"/>
          <w:lang w:eastAsia="en-US"/>
        </w:rPr>
        <w:tab/>
        <w:t xml:space="preserve">Фонд оплаты труда для </w:t>
      </w:r>
      <w:r w:rsidR="00E60065" w:rsidRPr="00E60065">
        <w:rPr>
          <w:rFonts w:ascii="Times New Roman" w:eastAsia="Calibri" w:hAnsi="Times New Roman" w:cs="Times New Roman"/>
          <w:sz w:val="28"/>
          <w:szCs w:val="28"/>
        </w:rPr>
        <w:t>учреждений</w:t>
      </w:r>
      <w:r w:rsidR="00E60065" w:rsidRPr="00E60065">
        <w:rPr>
          <w:rFonts w:ascii="Times New Roman" w:eastAsia="Calibri" w:hAnsi="Times New Roman" w:cs="Times New Roman"/>
          <w:sz w:val="28"/>
          <w:szCs w:val="28"/>
          <w:lang w:eastAsia="en-US"/>
        </w:rPr>
        <w:t xml:space="preserve"> формируется следующим образом:</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 = ФОТ (АУП)+ФОТ (УВП)+ФОТ (ПР)+ФОТ(СС)+ФОТ(Р),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где</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 – фонд оплаты труда </w:t>
      </w:r>
      <w:r w:rsidRPr="00E60065">
        <w:rPr>
          <w:rFonts w:ascii="Times New Roman" w:eastAsia="Calibri" w:hAnsi="Times New Roman" w:cs="Times New Roman"/>
          <w:sz w:val="28"/>
          <w:szCs w:val="28"/>
        </w:rPr>
        <w:t>учреждений</w:t>
      </w:r>
      <w:r w:rsidRPr="00E60065">
        <w:rPr>
          <w:rFonts w:ascii="Times New Roman" w:eastAsia="Calibri" w:hAnsi="Times New Roman" w:cs="Times New Roman"/>
          <w:sz w:val="28"/>
          <w:szCs w:val="28"/>
          <w:lang w:eastAsia="en-US"/>
        </w:rPr>
        <w:t>;</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(АУП) – фонда оплаты труда административно-управленческого персонала (директора, </w:t>
      </w:r>
      <w:r w:rsidRPr="00E60065">
        <w:rPr>
          <w:rFonts w:ascii="Times New Roman" w:eastAsia="Calibri" w:hAnsi="Times New Roman" w:cs="Times New Roman"/>
          <w:position w:val="-10"/>
          <w:sz w:val="28"/>
          <w:szCs w:val="28"/>
          <w:lang w:eastAsia="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24" o:title=""/>
          </v:shape>
          <o:OLEObject Type="Embed" ProgID="Equation.3" ShapeID="_x0000_i1025" DrawAspect="Content" ObjectID="_1742034226" r:id="rId25"/>
        </w:object>
      </w:r>
      <w:r w:rsidRPr="00E60065">
        <w:rPr>
          <w:rFonts w:ascii="Times New Roman" w:eastAsia="Calibri" w:hAnsi="Times New Roman" w:cs="Times New Roman"/>
          <w:sz w:val="28"/>
          <w:szCs w:val="28"/>
          <w:lang w:eastAsia="en-US"/>
        </w:rPr>
        <w:t>заместителей директора, главного бухгалтера, руководителей структурных подразделений);</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(УВП) – фонда оплаты труда учебно-вспомогательного персонал;</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(ПР) – фонда оплаты труда педагогических работников, профессорско-преподавательского состава;</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(СС) – фонд оплаты труда работников специалистов и служащих;</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(Р) – фонд оплаты труда работников общеотраслевых профессий рабочих.</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(У)=100%;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при этом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 xml:space="preserve">ФОТ (АУП)+ФОТ (УВП) +ФОТ (СС)+ФОТ (Р) ≤ 40%, </w:t>
      </w:r>
    </w:p>
    <w:p w:rsidR="00E60065" w:rsidRPr="00E60065" w:rsidRDefault="00E60065" w:rsidP="00744D8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ФОТ (ПР) ≥ 60%.</w:t>
      </w:r>
    </w:p>
    <w:p w:rsidR="00E60065" w:rsidRPr="00E60065" w:rsidRDefault="00744D8B" w:rsidP="00744D8B">
      <w:pPr>
        <w:tabs>
          <w:tab w:val="left" w:pos="1276"/>
          <w:tab w:val="left" w:pos="1701"/>
        </w:tabs>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60065" w:rsidRPr="00E60065">
        <w:rPr>
          <w:rFonts w:ascii="Times New Roman" w:eastAsia="Calibri" w:hAnsi="Times New Roman" w:cs="Times New Roman"/>
          <w:sz w:val="28"/>
          <w:szCs w:val="28"/>
          <w:lang w:eastAsia="en-US"/>
        </w:rPr>
        <w:t>.1.4.</w:t>
      </w:r>
      <w:r w:rsidR="00E60065" w:rsidRPr="00E60065">
        <w:rPr>
          <w:rFonts w:ascii="Times New Roman" w:eastAsia="Calibri" w:hAnsi="Times New Roman" w:cs="Times New Roman"/>
          <w:sz w:val="28"/>
          <w:szCs w:val="28"/>
          <w:lang w:eastAsia="en-US"/>
        </w:rPr>
        <w:tab/>
        <w:t>При формировании фонда оплаты труда предусматриваются следующие средства для выплаты:</w:t>
      </w:r>
    </w:p>
    <w:p w:rsidR="00E60065" w:rsidRPr="00E60065" w:rsidRDefault="00E60065" w:rsidP="00744D8B">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1)</w:t>
      </w:r>
      <w:r w:rsidRPr="00E60065">
        <w:rPr>
          <w:rFonts w:ascii="Times New Roman" w:eastAsia="Calibri" w:hAnsi="Times New Roman" w:cs="Times New Roman"/>
          <w:sz w:val="28"/>
          <w:szCs w:val="28"/>
          <w:lang w:eastAsia="en-US"/>
        </w:rPr>
        <w:tab/>
        <w:t>на выплаты должностных окладов (ставок заработной платы);</w:t>
      </w:r>
    </w:p>
    <w:p w:rsidR="00E60065" w:rsidRPr="00E60065" w:rsidRDefault="00E60065" w:rsidP="00744D8B">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2)</w:t>
      </w:r>
      <w:r w:rsidRPr="00E60065">
        <w:rPr>
          <w:rFonts w:ascii="Times New Roman" w:eastAsia="Calibri" w:hAnsi="Times New Roman" w:cs="Times New Roman"/>
          <w:sz w:val="28"/>
          <w:szCs w:val="28"/>
          <w:lang w:eastAsia="en-US"/>
        </w:rPr>
        <w:tab/>
        <w:t>компенсационные выплаты;</w:t>
      </w:r>
    </w:p>
    <w:p w:rsidR="00E60065" w:rsidRDefault="00E60065" w:rsidP="00744D8B">
      <w:pPr>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3)</w:t>
      </w:r>
      <w:r w:rsidRPr="00E60065">
        <w:rPr>
          <w:rFonts w:ascii="Times New Roman" w:eastAsia="Calibri" w:hAnsi="Times New Roman" w:cs="Times New Roman"/>
          <w:sz w:val="28"/>
          <w:szCs w:val="28"/>
          <w:lang w:eastAsia="en-US"/>
        </w:rPr>
        <w:tab/>
        <w:t>стимулирующие выплаты.</w:t>
      </w:r>
    </w:p>
    <w:p w:rsidR="00841BB5" w:rsidRPr="00E60065" w:rsidRDefault="00841BB5" w:rsidP="00744D8B">
      <w:pPr>
        <w:spacing w:after="0" w:line="240" w:lineRule="auto"/>
        <w:contextualSpacing/>
        <w:jc w:val="both"/>
        <w:rPr>
          <w:rFonts w:ascii="Times New Roman" w:eastAsia="Calibri" w:hAnsi="Times New Roman" w:cs="Times New Roman"/>
          <w:sz w:val="28"/>
          <w:szCs w:val="28"/>
          <w:lang w:eastAsia="en-US"/>
        </w:rPr>
      </w:pPr>
    </w:p>
    <w:p w:rsidR="00E60065" w:rsidRPr="00E60065" w:rsidRDefault="00E60065" w:rsidP="00744D8B">
      <w:pPr>
        <w:spacing w:after="0" w:line="240" w:lineRule="auto"/>
        <w:contextualSpacing/>
        <w:jc w:val="center"/>
        <w:rPr>
          <w:rFonts w:ascii="Times New Roman" w:eastAsia="Calibri" w:hAnsi="Times New Roman" w:cs="Times New Roman"/>
          <w:b/>
          <w:sz w:val="28"/>
          <w:szCs w:val="28"/>
          <w:lang w:eastAsia="en-US"/>
        </w:rPr>
      </w:pPr>
      <w:r w:rsidRPr="00E60065">
        <w:rPr>
          <w:rFonts w:ascii="Times New Roman" w:eastAsia="Calibri" w:hAnsi="Times New Roman" w:cs="Times New Roman"/>
          <w:b/>
          <w:sz w:val="28"/>
          <w:szCs w:val="28"/>
          <w:lang w:val="en-US" w:eastAsia="en-US"/>
        </w:rPr>
        <w:t>V</w:t>
      </w:r>
      <w:r w:rsidRPr="00E60065">
        <w:rPr>
          <w:rFonts w:ascii="Times New Roman" w:eastAsia="Calibri" w:hAnsi="Times New Roman" w:cs="Times New Roman"/>
          <w:b/>
          <w:sz w:val="28"/>
          <w:szCs w:val="28"/>
          <w:lang w:eastAsia="en-US"/>
        </w:rPr>
        <w:t xml:space="preserve">. Заключительные положения </w:t>
      </w:r>
    </w:p>
    <w:p w:rsidR="00E60065" w:rsidRDefault="00E60065"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r w:rsidRPr="00E60065">
        <w:rPr>
          <w:rFonts w:ascii="Times New Roman" w:eastAsia="Calibri" w:hAnsi="Times New Roman" w:cs="Times New Roman"/>
          <w:sz w:val="28"/>
          <w:szCs w:val="28"/>
          <w:lang w:eastAsia="en-US"/>
        </w:rPr>
        <w:t>5.1.</w:t>
      </w:r>
      <w:r w:rsidRPr="00E60065">
        <w:rPr>
          <w:rFonts w:ascii="Times New Roman" w:eastAsia="Calibri" w:hAnsi="Times New Roman" w:cs="Times New Roman"/>
          <w:sz w:val="28"/>
          <w:szCs w:val="28"/>
          <w:lang w:eastAsia="en-US"/>
        </w:rPr>
        <w:tab/>
        <w:t xml:space="preserve">Оплата труда медицинских и других работников, не относящихся к работникам </w:t>
      </w:r>
      <w:r w:rsidR="00B81441">
        <w:rPr>
          <w:rFonts w:ascii="Times New Roman" w:eastAsia="Calibri" w:hAnsi="Times New Roman" w:cs="Times New Roman"/>
          <w:sz w:val="28"/>
          <w:szCs w:val="28"/>
          <w:lang w:eastAsia="en-US"/>
        </w:rPr>
        <w:t>лагеря</w:t>
      </w:r>
      <w:r w:rsidRPr="00E60065">
        <w:rPr>
          <w:rFonts w:ascii="Times New Roman" w:eastAsia="Calibri" w:hAnsi="Times New Roman" w:cs="Times New Roman"/>
          <w:sz w:val="28"/>
          <w:szCs w:val="28"/>
          <w:lang w:eastAsia="en-US"/>
        </w:rPr>
        <w:t xml:space="preserve">, осуществляется в </w:t>
      </w:r>
      <w:r w:rsidRPr="00E60065">
        <w:rPr>
          <w:rFonts w:ascii="Times New Roman" w:eastAsia="Calibri" w:hAnsi="Times New Roman" w:cs="Times New Roman"/>
          <w:sz w:val="28"/>
          <w:szCs w:val="28"/>
        </w:rPr>
        <w:t>учреждени</w:t>
      </w:r>
      <w:r w:rsidRPr="00E60065">
        <w:rPr>
          <w:rFonts w:ascii="Times New Roman" w:eastAsia="Calibri" w:hAnsi="Times New Roman" w:cs="Times New Roman"/>
          <w:sz w:val="28"/>
          <w:szCs w:val="28"/>
          <w:lang w:eastAsia="en-US"/>
        </w:rPr>
        <w:t>ях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w:t>
      </w:r>
    </w:p>
    <w:p w:rsidR="00E60065" w:rsidRDefault="00E60065"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B02D89" w:rsidRDefault="00B02D89"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B02D89" w:rsidRDefault="00B02D89"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B02D89" w:rsidRDefault="00B02D89"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6660A8" w:rsidRDefault="006660A8" w:rsidP="00744D8B">
      <w:pPr>
        <w:tabs>
          <w:tab w:val="left" w:pos="993"/>
          <w:tab w:val="left" w:pos="1276"/>
        </w:tabs>
        <w:spacing w:after="0" w:line="240" w:lineRule="auto"/>
        <w:contextualSpacing/>
        <w:jc w:val="both"/>
        <w:rPr>
          <w:rFonts w:ascii="Times New Roman" w:eastAsia="Calibri" w:hAnsi="Times New Roman" w:cs="Times New Roman"/>
          <w:sz w:val="28"/>
          <w:szCs w:val="28"/>
          <w:lang w:eastAsia="en-US"/>
        </w:rPr>
      </w:pP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lastRenderedPageBreak/>
        <w:t>Приложение №</w:t>
      </w:r>
      <w:r>
        <w:rPr>
          <w:rFonts w:ascii="Times New Roman" w:hAnsi="Times New Roman"/>
          <w:sz w:val="24"/>
          <w:szCs w:val="24"/>
        </w:rPr>
        <w:t>1</w:t>
      </w:r>
      <w:r w:rsidRPr="009B1F8F">
        <w:rPr>
          <w:rFonts w:ascii="Times New Roman" w:hAnsi="Times New Roman"/>
          <w:sz w:val="24"/>
          <w:szCs w:val="24"/>
        </w:rPr>
        <w:t xml:space="preserve">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Положению Муниципального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бюджетного образовательного</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учреждения оздоровление детей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загородный военно-спортивный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оздоровительный лагерь для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подростков «Пограничник»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Приаргунского муниципального</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округа Забайкальского края</w:t>
      </w:r>
    </w:p>
    <w:p w:rsidR="00117441" w:rsidRPr="00117441" w:rsidRDefault="00117441" w:rsidP="00744D8B">
      <w:pPr>
        <w:spacing w:after="0" w:line="240" w:lineRule="auto"/>
        <w:rPr>
          <w:rFonts w:ascii="Times New Roman" w:eastAsia="Calibri" w:hAnsi="Times New Roman" w:cs="Times New Roman"/>
          <w:b/>
          <w:sz w:val="24"/>
          <w:szCs w:val="24"/>
          <w:lang w:eastAsia="en-US"/>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Примерная форма</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трудового договора с работником муниципального учреждения</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 xml:space="preserve">___________________________                  </w:t>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«___» ___________ 20__ г.</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(город, населенный пункт)</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(наименование учреждения в соответствии с уставом)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 лице 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(должность, ф.и.о.)</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действующего на основании 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(устав, доверенность)</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 именуемый в дальнейшем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работодателем, с одной стороны, и 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 xml:space="preserve">   (ф.и.о.)</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именуемый(ая) в дальнейшем работником, с другой стороны (далее - стороны) заключили настоящий трудовой договор о нижеследующем: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I. Общие положения</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numPr>
          <w:ilvl w:val="0"/>
          <w:numId w:val="19"/>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bookmarkStart w:id="5" w:name="Par644"/>
      <w:bookmarkEnd w:id="5"/>
      <w:r w:rsidRPr="00117441">
        <w:rPr>
          <w:rFonts w:ascii="Times New Roman" w:eastAsia="Times New Roman" w:hAnsi="Times New Roman" w:cs="Times New Roman"/>
          <w:sz w:val="24"/>
          <w:szCs w:val="24"/>
        </w:rPr>
        <w:t>По настоящему трудовому договору работодатель предоставляет работнику работу по 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0"/>
          <w:szCs w:val="20"/>
        </w:rPr>
        <w:t>(наименование должности, профессии или специальности с указанием квалификации)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 работник обязуется лично выполнять следующую работу в соответствии с условиями настоящего трудового договора: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(указать конкретные виды работ, которые работник должен выполнять по трудовому договору)</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Работник принимается на работу:</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117441" w:rsidRPr="00117441" w:rsidRDefault="00117441" w:rsidP="00744D8B">
      <w:pPr>
        <w:widowControl w:val="0"/>
        <w:numPr>
          <w:ilvl w:val="0"/>
          <w:numId w:val="19"/>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Работник осуществляет работу в структурном подразделении работодателя 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(наименование необособленного отделения, отдела, участка, лаборатории, цеха и пр.)</w:t>
      </w:r>
    </w:p>
    <w:p w:rsidR="00117441" w:rsidRPr="00117441" w:rsidRDefault="00117441" w:rsidP="00744D8B">
      <w:pPr>
        <w:widowControl w:val="0"/>
        <w:numPr>
          <w:ilvl w:val="0"/>
          <w:numId w:val="19"/>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Работа у работодателя является для работника: 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t>(основной, по совместительству)</w:t>
      </w:r>
    </w:p>
    <w:p w:rsidR="00117441" w:rsidRPr="00117441" w:rsidRDefault="00117441" w:rsidP="00744D8B">
      <w:pPr>
        <w:widowControl w:val="0"/>
        <w:numPr>
          <w:ilvl w:val="0"/>
          <w:numId w:val="19"/>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Настоящий трудовой договор заключается на____________________________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(неопределенный срок, определенный срок (указать продолжительность), на 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6.</w:t>
      </w:r>
      <w:r w:rsidRPr="00117441">
        <w:rPr>
          <w:rFonts w:ascii="Times New Roman" w:eastAsia="Times New Roman" w:hAnsi="Times New Roman" w:cs="Times New Roman"/>
          <w:sz w:val="24"/>
          <w:szCs w:val="24"/>
        </w:rPr>
        <w:tab/>
        <w:t>Настоящий трудовой договор вступает в силу с "___" __________ 20__ г.</w:t>
      </w: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lastRenderedPageBreak/>
        <w:t>7.</w:t>
      </w:r>
      <w:r w:rsidRPr="00117441">
        <w:rPr>
          <w:rFonts w:ascii="Times New Roman" w:eastAsia="Times New Roman" w:hAnsi="Times New Roman" w:cs="Times New Roman"/>
          <w:sz w:val="24"/>
          <w:szCs w:val="24"/>
        </w:rPr>
        <w:tab/>
        <w:t>Дата начала работы "___" ____________ 20__ г.</w:t>
      </w: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8.</w:t>
      </w:r>
      <w:r w:rsidRPr="00117441">
        <w:rPr>
          <w:rFonts w:ascii="Times New Roman" w:eastAsia="Times New Roman" w:hAnsi="Times New Roman" w:cs="Times New Roman"/>
          <w:sz w:val="24"/>
          <w:szCs w:val="24"/>
        </w:rPr>
        <w:tab/>
        <w:t>Работнику устанавливается срок испытания продолжительностью 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месяцев (недель, дней) с целью проверки соответствия работника поручаемой работе.</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II. Права и обязанности работника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9.</w:t>
      </w:r>
      <w:r w:rsidRPr="00117441">
        <w:rPr>
          <w:rFonts w:ascii="Times New Roman" w:eastAsia="Times New Roman" w:hAnsi="Times New Roman" w:cs="Times New Roman"/>
          <w:sz w:val="24"/>
          <w:szCs w:val="24"/>
        </w:rPr>
        <w:tab/>
        <w:t>Работник имеет право на: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w:t>
      </w:r>
      <w:r w:rsidRPr="00117441">
        <w:rPr>
          <w:rFonts w:ascii="Times New Roman" w:eastAsia="Times New Roman" w:hAnsi="Times New Roman" w:cs="Times New Roman"/>
          <w:sz w:val="24"/>
          <w:szCs w:val="24"/>
        </w:rPr>
        <w:tab/>
        <w:t>предоставление ему работы, обусловленной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б)</w:t>
      </w:r>
      <w:r w:rsidRPr="00117441">
        <w:rPr>
          <w:rFonts w:ascii="Times New Roman" w:eastAsia="Times New Roman" w:hAnsi="Times New Roman" w:cs="Times New Roman"/>
          <w:sz w:val="24"/>
          <w:szCs w:val="24"/>
        </w:rPr>
        <w:tab/>
        <w:t>обеспечение безопасности и условий труда, соответствующих государственным нормативным требованиям охраны труда;</w:t>
      </w:r>
    </w:p>
    <w:p w:rsidR="00117441" w:rsidRPr="00117441" w:rsidRDefault="00117441" w:rsidP="00744D8B">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w:t>
      </w:r>
      <w:r w:rsidRPr="00117441">
        <w:rPr>
          <w:rFonts w:ascii="Times New Roman" w:eastAsia="Times New Roman" w:hAnsi="Times New Roman" w:cs="Times New Roman"/>
          <w:sz w:val="24"/>
          <w:szCs w:val="24"/>
        </w:rPr>
        <w:tab/>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г)</w:t>
      </w:r>
      <w:r w:rsidRPr="00117441">
        <w:rPr>
          <w:rFonts w:ascii="Times New Roman" w:eastAsia="Times New Roman" w:hAnsi="Times New Roman" w:cs="Times New Roman"/>
          <w:sz w:val="24"/>
          <w:szCs w:val="24"/>
        </w:rPr>
        <w:tab/>
        <w:t>иные права, предусмотренные трудовым законодательством Российской Федерации, настоящим трудовым договором.</w:t>
      </w: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10.</w:t>
      </w:r>
      <w:r w:rsidRPr="00117441">
        <w:rPr>
          <w:rFonts w:ascii="Times New Roman" w:eastAsia="Times New Roman" w:hAnsi="Times New Roman" w:cs="Times New Roman"/>
          <w:sz w:val="24"/>
          <w:szCs w:val="24"/>
        </w:rPr>
        <w:tab/>
        <w:t>Работник обязан:</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w:t>
      </w:r>
      <w:r w:rsidRPr="00117441">
        <w:rPr>
          <w:rFonts w:ascii="Times New Roman" w:eastAsia="Times New Roman" w:hAnsi="Times New Roman" w:cs="Times New Roman"/>
          <w:sz w:val="24"/>
          <w:szCs w:val="24"/>
        </w:rPr>
        <w:tab/>
        <w:t>добросовестно выполнять свои трудовые обязанности, возложенные на него пунктом 1 настоящего трудового договора;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б)</w:t>
      </w:r>
      <w:r w:rsidRPr="00117441">
        <w:rPr>
          <w:rFonts w:ascii="Times New Roman" w:eastAsia="Times New Roman" w:hAnsi="Times New Roman" w:cs="Times New Roman"/>
          <w:sz w:val="24"/>
          <w:szCs w:val="24"/>
        </w:rPr>
        <w:tab/>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w:t>
      </w:r>
      <w:r w:rsidRPr="00117441">
        <w:rPr>
          <w:rFonts w:ascii="Times New Roman" w:eastAsia="Times New Roman" w:hAnsi="Times New Roman" w:cs="Times New Roman"/>
          <w:sz w:val="24"/>
          <w:szCs w:val="24"/>
        </w:rPr>
        <w:tab/>
        <w:t>соблюдать трудовую дисциплину;</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г)</w:t>
      </w:r>
      <w:r w:rsidRPr="00117441">
        <w:rPr>
          <w:rFonts w:ascii="Times New Roman" w:eastAsia="Times New Roman" w:hAnsi="Times New Roman" w:cs="Times New Roman"/>
          <w:sz w:val="24"/>
          <w:szCs w:val="24"/>
        </w:rPr>
        <w:tab/>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д)</w:t>
      </w:r>
      <w:r w:rsidRPr="00117441">
        <w:rPr>
          <w:rFonts w:ascii="Times New Roman" w:eastAsia="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III. Права и обязанности работодателя</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11.</w:t>
      </w:r>
      <w:r w:rsidRPr="00117441">
        <w:rPr>
          <w:rFonts w:ascii="Times New Roman" w:eastAsia="Times New Roman" w:hAnsi="Times New Roman" w:cs="Times New Roman"/>
          <w:sz w:val="24"/>
          <w:szCs w:val="24"/>
        </w:rPr>
        <w:tab/>
        <w:t xml:space="preserve"> Работодатель имеет право:</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w:t>
      </w:r>
      <w:r w:rsidRPr="00117441">
        <w:rPr>
          <w:rFonts w:ascii="Times New Roman" w:eastAsia="Times New Roman" w:hAnsi="Times New Roman" w:cs="Times New Roman"/>
          <w:sz w:val="24"/>
          <w:szCs w:val="24"/>
        </w:rPr>
        <w:tab/>
        <w:t>требовать от работника добросовестного исполнения обязанностей по настоящему трудовому договору;</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б)</w:t>
      </w:r>
      <w:r w:rsidRPr="00117441">
        <w:rPr>
          <w:rFonts w:ascii="Times New Roman" w:eastAsia="Times New Roman" w:hAnsi="Times New Roman" w:cs="Times New Roman"/>
          <w:sz w:val="24"/>
          <w:szCs w:val="24"/>
        </w:rPr>
        <w:tab/>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w:t>
      </w:r>
      <w:r w:rsidRPr="00117441">
        <w:rPr>
          <w:rFonts w:ascii="Times New Roman" w:eastAsia="Times New Roman" w:hAnsi="Times New Roman" w:cs="Times New Roman"/>
          <w:sz w:val="24"/>
          <w:szCs w:val="24"/>
        </w:rPr>
        <w:tab/>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г)</w:t>
      </w:r>
      <w:r w:rsidRPr="00117441">
        <w:rPr>
          <w:rFonts w:ascii="Times New Roman" w:eastAsia="Times New Roman" w:hAnsi="Times New Roman" w:cs="Times New Roman"/>
          <w:sz w:val="24"/>
          <w:szCs w:val="24"/>
        </w:rPr>
        <w:tab/>
        <w:t>поощрять работника за добросовестный эффективный труд;</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д)</w:t>
      </w:r>
      <w:r w:rsidRPr="00117441">
        <w:rPr>
          <w:rFonts w:ascii="Times New Roman" w:eastAsia="Times New Roman" w:hAnsi="Times New Roman" w:cs="Times New Roman"/>
          <w:sz w:val="24"/>
          <w:szCs w:val="24"/>
        </w:rPr>
        <w:tab/>
        <w:t>иные права, предусмотренные трудовым законодательством Российской Федерации и настоящим трудовым договором.</w:t>
      </w:r>
    </w:p>
    <w:p w:rsidR="00117441" w:rsidRPr="00117441" w:rsidRDefault="00117441" w:rsidP="00744D8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12.</w:t>
      </w:r>
      <w:r w:rsidRPr="00117441">
        <w:rPr>
          <w:rFonts w:ascii="Times New Roman" w:eastAsia="Times New Roman" w:hAnsi="Times New Roman" w:cs="Times New Roman"/>
          <w:sz w:val="24"/>
          <w:szCs w:val="24"/>
        </w:rPr>
        <w:tab/>
        <w:t>Работодатель обязан:</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w:t>
      </w:r>
      <w:r w:rsidRPr="00117441">
        <w:rPr>
          <w:rFonts w:ascii="Times New Roman" w:eastAsia="Times New Roman" w:hAnsi="Times New Roman" w:cs="Times New Roman"/>
          <w:sz w:val="24"/>
          <w:szCs w:val="24"/>
        </w:rPr>
        <w:tab/>
        <w:t>предоставить работнику работу, обусловленную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б)</w:t>
      </w:r>
      <w:r w:rsidRPr="00117441">
        <w:rPr>
          <w:rFonts w:ascii="Times New Roman" w:eastAsia="Times New Roman" w:hAnsi="Times New Roman" w:cs="Times New Roman"/>
          <w:sz w:val="24"/>
          <w:szCs w:val="24"/>
        </w:rPr>
        <w:tab/>
        <w:t>обеспечить безопасность и условия труда работника, соответствующие государственным нормативным требованиям охраны труда;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w:t>
      </w:r>
      <w:r w:rsidRPr="00117441">
        <w:rPr>
          <w:rFonts w:ascii="Times New Roman" w:eastAsia="Times New Roman" w:hAnsi="Times New Roman" w:cs="Times New Roman"/>
          <w:sz w:val="24"/>
          <w:szCs w:val="24"/>
        </w:rPr>
        <w:tab/>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г)</w:t>
      </w:r>
      <w:r w:rsidRPr="00117441">
        <w:rPr>
          <w:rFonts w:ascii="Times New Roman" w:eastAsia="Times New Roman" w:hAnsi="Times New Roman" w:cs="Times New Roman"/>
          <w:sz w:val="24"/>
          <w:szCs w:val="24"/>
        </w:rPr>
        <w:tab/>
        <w:t>выплачивать в полном размере причитающуюся работнику заработную плату в установленные сроки;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lastRenderedPageBreak/>
        <w:t>д)</w:t>
      </w:r>
      <w:r w:rsidRPr="00117441">
        <w:rPr>
          <w:rFonts w:ascii="Times New Roman" w:eastAsia="Times New Roman" w:hAnsi="Times New Roman" w:cs="Times New Roman"/>
          <w:sz w:val="24"/>
          <w:szCs w:val="24"/>
        </w:rPr>
        <w:tab/>
        <w:t>осуществлять обработку и обеспечивать защиту персональных данных работника в соответствии с законодательством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е)</w:t>
      </w:r>
      <w:r w:rsidRPr="00117441">
        <w:rPr>
          <w:rFonts w:ascii="Times New Roman" w:eastAsia="Times New Roman" w:hAnsi="Times New Roman" w:cs="Times New Roman"/>
          <w:sz w:val="24"/>
          <w:szCs w:val="24"/>
        </w:rPr>
        <w:tab/>
        <w:t>знакомить работника под роспись с принимаемыми локальными нормативными актами, непосредственно связанными с его трудовой деятельностью;</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ж)</w:t>
      </w:r>
      <w:r w:rsidRPr="00117441">
        <w:rPr>
          <w:rFonts w:ascii="Times New Roman" w:eastAsia="Times New Roman" w:hAnsi="Times New Roman" w:cs="Times New Roman"/>
          <w:sz w:val="24"/>
          <w:szCs w:val="24"/>
        </w:rPr>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IV. Оплата труда</w:t>
      </w:r>
    </w:p>
    <w:p w:rsidR="00117441" w:rsidRPr="00117441" w:rsidRDefault="00117441" w:rsidP="00744D8B">
      <w:pPr>
        <w:widowControl w:val="0"/>
        <w:tabs>
          <w:tab w:val="left" w:pos="1407"/>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ab/>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13.</w:t>
      </w:r>
      <w:r w:rsidRPr="00117441">
        <w:rPr>
          <w:rFonts w:ascii="Times New Roman" w:eastAsia="Times New Roman" w:hAnsi="Times New Roman" w:cs="Times New Roman"/>
          <w:sz w:val="24"/>
          <w:szCs w:val="24"/>
        </w:rPr>
        <w:tab/>
        <w:t>За выполнение трудовых обязанностей, предусмотренных настоящим трудовым договором, работнику устанавливается заработная плата в размере:</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w:t>
      </w:r>
      <w:r w:rsidRPr="00117441">
        <w:rPr>
          <w:rFonts w:ascii="Times New Roman" w:eastAsia="Times New Roman" w:hAnsi="Times New Roman" w:cs="Times New Roman"/>
          <w:sz w:val="24"/>
          <w:szCs w:val="24"/>
        </w:rPr>
        <w:tab/>
        <w:t>должностной оклад, ставка заработной платы ___________ рублей в месяц;</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б)</w:t>
      </w:r>
      <w:r w:rsidRPr="00117441">
        <w:rPr>
          <w:rFonts w:ascii="Times New Roman" w:eastAsia="Times New Roman" w:hAnsi="Times New Roman" w:cs="Times New Roman"/>
          <w:sz w:val="24"/>
          <w:szCs w:val="24"/>
        </w:rPr>
        <w:tab/>
        <w:t>работнику производятся выплаты компенсационного характера:</w:t>
      </w:r>
    </w:p>
    <w:p w:rsidR="00117441" w:rsidRPr="00117441" w:rsidRDefault="00117441" w:rsidP="00744D8B">
      <w:pPr>
        <w:widowControl w:val="0"/>
        <w:autoSpaceDE w:val="0"/>
        <w:autoSpaceDN w:val="0"/>
        <w:adjustRightInd w:val="0"/>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в)</w:t>
      </w:r>
      <w:r w:rsidRPr="00117441">
        <w:rPr>
          <w:rFonts w:ascii="Times New Roman" w:eastAsia="Times New Roman" w:hAnsi="Times New Roman" w:cs="Times New Roman"/>
          <w:sz w:val="24"/>
          <w:szCs w:val="24"/>
        </w:rPr>
        <w:tab/>
        <w:t>работнику производятся выплаты стимулирующего характера:</w:t>
      </w:r>
    </w:p>
    <w:p w:rsidR="00117441" w:rsidRPr="00117441" w:rsidRDefault="00117441" w:rsidP="00744D8B">
      <w:pPr>
        <w:widowControl w:val="0"/>
        <w:autoSpaceDE w:val="0"/>
        <w:autoSpaceDN w:val="0"/>
        <w:adjustRightInd w:val="0"/>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441" w:rsidRPr="00117441" w:rsidRDefault="00117441" w:rsidP="00744D8B">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14.</w:t>
      </w:r>
      <w:r w:rsidRPr="00117441">
        <w:rPr>
          <w:rFonts w:ascii="Times New Roman" w:eastAsia="Times New Roman" w:hAnsi="Times New Roman" w:cs="Times New Roman"/>
          <w:sz w:val="24"/>
          <w:szCs w:val="24"/>
        </w:rPr>
        <w:tab/>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15.</w:t>
      </w:r>
      <w:r w:rsidRPr="00117441">
        <w:rPr>
          <w:rFonts w:ascii="Times New Roman" w:eastAsia="Times New Roman" w:hAnsi="Times New Roman" w:cs="Times New Roman"/>
          <w:sz w:val="24"/>
          <w:szCs w:val="24"/>
        </w:rPr>
        <w:tab/>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V. Рабочее время и время отдыха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16.</w:t>
      </w:r>
      <w:r w:rsidRPr="00117441">
        <w:rPr>
          <w:rFonts w:ascii="Times New Roman" w:eastAsia="Times New Roman" w:hAnsi="Times New Roman" w:cs="Times New Roman"/>
          <w:sz w:val="24"/>
          <w:szCs w:val="24"/>
        </w:rPr>
        <w:tab/>
        <w:t>Работнику устанавливается следующая продолжительность рабочего времени (нормы часов педагогической работы за ставку) 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(нормальная, сокращенная, неполное рабочее время)</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17.</w:t>
      </w:r>
      <w:r w:rsidRPr="00117441">
        <w:rPr>
          <w:rFonts w:ascii="Times New Roman" w:eastAsia="Times New Roman" w:hAnsi="Times New Roman" w:cs="Times New Roman"/>
          <w:sz w:val="24"/>
          <w:szCs w:val="24"/>
        </w:rPr>
        <w:tab/>
        <w:t>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18.  Работнику устанавливаются следующие  особенности  режима  работы(указать) ________________________________________________________________.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19.</w:t>
      </w:r>
      <w:r w:rsidRPr="00117441">
        <w:rPr>
          <w:rFonts w:ascii="Times New Roman" w:eastAsia="Times New Roman" w:hAnsi="Times New Roman" w:cs="Times New Roman"/>
          <w:sz w:val="24"/>
          <w:szCs w:val="24"/>
        </w:rPr>
        <w:tab/>
        <w:t>Работнику предоставляется ежегодный основной оплачиваемый отпуск продолжительностью ____________ календарных дней.</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20.</w:t>
      </w:r>
      <w:r w:rsidRPr="00117441">
        <w:rPr>
          <w:rFonts w:ascii="Times New Roman" w:eastAsia="Times New Roman" w:hAnsi="Times New Roman" w:cs="Times New Roman"/>
          <w:sz w:val="24"/>
          <w:szCs w:val="24"/>
        </w:rPr>
        <w:tab/>
        <w:t>Работнику предоставляется ежегодный дополнительный оплачиваемый отпуск продолжительностью ______________ в связи _______________________________________________________________________________________________________.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(указать основание установления дополнительного отпуска)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21.</w:t>
      </w:r>
      <w:r w:rsidRPr="00117441">
        <w:rPr>
          <w:rFonts w:ascii="Times New Roman" w:eastAsia="Times New Roman" w:hAnsi="Times New Roman" w:cs="Times New Roman"/>
          <w:sz w:val="24"/>
          <w:szCs w:val="24"/>
        </w:rPr>
        <w:tab/>
        <w:t>Ежегодный оплачиваемый отпуск (основной, дополнительный) предоставляется в соответствии с графиком отпусков.</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lastRenderedPageBreak/>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22.</w:t>
      </w:r>
      <w:r w:rsidRPr="00117441">
        <w:rPr>
          <w:rFonts w:ascii="Times New Roman" w:eastAsia="Times New Roman" w:hAnsi="Times New Roman" w:cs="Times New Roman"/>
          <w:sz w:val="24"/>
          <w:szCs w:val="24"/>
        </w:rPr>
        <w:tab/>
        <w:t>Работник подлежит обязательному социальному страхованию в соответствии с законодательством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23.</w:t>
      </w:r>
      <w:r w:rsidRPr="00117441">
        <w:rPr>
          <w:rFonts w:ascii="Times New Roman" w:eastAsia="Times New Roman" w:hAnsi="Times New Roman" w:cs="Times New Roman"/>
          <w:sz w:val="24"/>
          <w:szCs w:val="24"/>
        </w:rPr>
        <w:tab/>
        <w:t>Работник имеет право на дополнительное страхование на условиях и в порядке, которые установлены ___________________________________________________________________________________________________________________________.</w:t>
      </w: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(вид страхования, наименование локального нормативного акта)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24.</w:t>
      </w:r>
      <w:r w:rsidRPr="00117441">
        <w:rPr>
          <w:rFonts w:ascii="Times New Roman" w:eastAsia="Times New Roman" w:hAnsi="Times New Roman" w:cs="Times New Roman"/>
          <w:sz w:val="24"/>
          <w:szCs w:val="24"/>
        </w:rPr>
        <w:tab/>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VII. Иные условия трудового договора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25.</w:t>
      </w:r>
      <w:r w:rsidRPr="00117441">
        <w:rPr>
          <w:rFonts w:ascii="Times New Roman" w:eastAsia="Times New Roman" w:hAnsi="Times New Roman" w:cs="Times New Roman"/>
          <w:sz w:val="24"/>
          <w:szCs w:val="24"/>
        </w:rPr>
        <w:tab/>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26.</w:t>
      </w:r>
      <w:r w:rsidRPr="00117441">
        <w:rPr>
          <w:rFonts w:ascii="Times New Roman" w:eastAsia="Times New Roman" w:hAnsi="Times New Roman" w:cs="Times New Roman"/>
          <w:sz w:val="24"/>
          <w:szCs w:val="24"/>
        </w:rPr>
        <w:tab/>
        <w:t>Иные условия трудового договора 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VIII. Ответственность сторон трудового договора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27.</w:t>
      </w:r>
      <w:r w:rsidRPr="00117441">
        <w:rPr>
          <w:rFonts w:ascii="Times New Roman" w:eastAsia="Times New Roman" w:hAnsi="Times New Roman" w:cs="Times New Roman"/>
          <w:sz w:val="24"/>
          <w:szCs w:val="24"/>
        </w:rPr>
        <w:tab/>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28.</w:t>
      </w:r>
      <w:r w:rsidRPr="00117441">
        <w:rPr>
          <w:rFonts w:ascii="Times New Roman" w:eastAsia="Times New Roman" w:hAnsi="Times New Roman" w:cs="Times New Roman"/>
          <w:sz w:val="24"/>
          <w:szCs w:val="24"/>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IX. Изменение и прекращение трудового договора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29.</w:t>
      </w:r>
      <w:r w:rsidRPr="00117441">
        <w:rPr>
          <w:rFonts w:ascii="Times New Roman" w:eastAsia="Times New Roman" w:hAnsi="Times New Roman" w:cs="Times New Roman"/>
          <w:sz w:val="24"/>
          <w:szCs w:val="24"/>
        </w:rPr>
        <w:tab/>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30.</w:t>
      </w:r>
      <w:r w:rsidRPr="00117441">
        <w:rPr>
          <w:rFonts w:ascii="Times New Roman" w:eastAsia="Times New Roman" w:hAnsi="Times New Roman" w:cs="Times New Roman"/>
          <w:sz w:val="24"/>
          <w:szCs w:val="24"/>
        </w:rPr>
        <w:tab/>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месяца(статья 74 Трудового кодекса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31.</w:t>
      </w:r>
      <w:r w:rsidRPr="00117441">
        <w:rPr>
          <w:rFonts w:ascii="Times New Roman" w:eastAsia="Times New Roman" w:hAnsi="Times New Roman" w:cs="Times New Roman"/>
          <w:sz w:val="24"/>
          <w:szCs w:val="24"/>
        </w:rPr>
        <w:tab/>
        <w:t xml:space="preserve">Настоящий трудовой договор прекращается по основаниям, установленным Трудовым кодексом Российской Федерации и иными федеральными законами. При </w:t>
      </w:r>
      <w:r w:rsidRPr="00117441">
        <w:rPr>
          <w:rFonts w:ascii="Times New Roman" w:eastAsia="Times New Roman" w:hAnsi="Times New Roman" w:cs="Times New Roman"/>
          <w:sz w:val="24"/>
          <w:szCs w:val="24"/>
        </w:rPr>
        <w:lastRenderedPageBreak/>
        <w:t>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17441">
        <w:rPr>
          <w:rFonts w:ascii="Times New Roman" w:eastAsia="Times New Roman" w:hAnsi="Times New Roman" w:cs="Times New Roman"/>
          <w:b/>
          <w:sz w:val="24"/>
          <w:szCs w:val="24"/>
        </w:rPr>
        <w:t>X. Заключительные положения</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32.</w:t>
      </w:r>
      <w:r w:rsidRPr="00117441">
        <w:rPr>
          <w:rFonts w:ascii="Times New Roman" w:eastAsia="Times New Roman" w:hAnsi="Times New Roman" w:cs="Times New Roman"/>
          <w:sz w:val="24"/>
          <w:szCs w:val="24"/>
        </w:rPr>
        <w:tab/>
        <w:t>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и(или) судом в порядке, установленном законодательством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33.</w:t>
      </w:r>
      <w:r w:rsidRPr="00117441">
        <w:rPr>
          <w:rFonts w:ascii="Times New Roman" w:eastAsia="Times New Roman" w:hAnsi="Times New Roman" w:cs="Times New Roman"/>
          <w:sz w:val="24"/>
          <w:szCs w:val="24"/>
        </w:rPr>
        <w:tab/>
        <w:t>В части, не предусмотренной настоящим трудовым договором, стороны руководствуются законодательством Российской Федерации.</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34.</w:t>
      </w:r>
      <w:r w:rsidRPr="00117441">
        <w:rPr>
          <w:rFonts w:ascii="Times New Roman" w:eastAsia="Times New Roman" w:hAnsi="Times New Roman" w:cs="Times New Roman"/>
          <w:sz w:val="24"/>
          <w:szCs w:val="24"/>
        </w:rPr>
        <w:tab/>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Один экземпляр хранится у работодателя, второй передается работнику.</w:t>
      </w:r>
    </w:p>
    <w:p w:rsidR="00117441" w:rsidRPr="00117441" w:rsidRDefault="00117441" w:rsidP="00744D8B">
      <w:pPr>
        <w:widowControl w:val="0"/>
        <w:autoSpaceDE w:val="0"/>
        <w:autoSpaceDN w:val="0"/>
        <w:adjustRightInd w:val="0"/>
        <w:jc w:val="both"/>
        <w:rPr>
          <w:rFonts w:ascii="Times New Roman" w:eastAsia="Calibri" w:hAnsi="Times New Roman" w:cs="Times New Roman"/>
          <w:sz w:val="24"/>
          <w:szCs w:val="24"/>
          <w:lang w:eastAsia="en-US"/>
        </w:rPr>
      </w:pP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РАБОТОДАТЕЛЬ</w:t>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РАБОТНИК</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 xml:space="preserve">______________________________________  </w:t>
      </w:r>
      <w:r w:rsidRPr="00117441">
        <w:rPr>
          <w:rFonts w:ascii="Times New Roman" w:eastAsia="Times New Roman" w:hAnsi="Times New Roman" w:cs="Times New Roman"/>
          <w:sz w:val="24"/>
          <w:szCs w:val="24"/>
        </w:rPr>
        <w:tab/>
        <w:t>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0"/>
          <w:szCs w:val="20"/>
        </w:rPr>
        <w:t>(наименование организации)</w:t>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0"/>
          <w:szCs w:val="20"/>
        </w:rPr>
        <w:t>(ф.и.о.)</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Адрес (место нахождения)</w:t>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Адрес места жительства</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Паспорт (иной документ, удостоверяющий личность)</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ИНН</w:t>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серия</w:t>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кем выдан</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r>
      <w:r w:rsidRPr="00117441">
        <w:rPr>
          <w:rFonts w:ascii="Times New Roman" w:eastAsia="Times New Roman" w:hAnsi="Times New Roman" w:cs="Times New Roman"/>
          <w:sz w:val="24"/>
          <w:szCs w:val="24"/>
        </w:rPr>
        <w:tab/>
        <w:t>дата выдачи «___»___________________г.</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 xml:space="preserve">_____________ ___________ ____________ </w:t>
      </w:r>
      <w:r w:rsidRPr="00117441">
        <w:rPr>
          <w:rFonts w:ascii="Times New Roman" w:eastAsia="Times New Roman" w:hAnsi="Times New Roman" w:cs="Times New Roman"/>
          <w:sz w:val="24"/>
          <w:szCs w:val="24"/>
        </w:rPr>
        <w:tab/>
        <w:t>___________________________________</w:t>
      </w:r>
    </w:p>
    <w:p w:rsidR="00117441" w:rsidRPr="00117441" w:rsidRDefault="00117441" w:rsidP="00744D8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117441">
        <w:rPr>
          <w:rFonts w:ascii="Times New Roman" w:eastAsia="Times New Roman" w:hAnsi="Times New Roman" w:cs="Times New Roman"/>
          <w:sz w:val="20"/>
          <w:szCs w:val="20"/>
        </w:rPr>
        <w:t xml:space="preserve">(должность) (подпись)    (ф.и.о.)                 </w:t>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r>
      <w:r w:rsidRPr="00117441">
        <w:rPr>
          <w:rFonts w:ascii="Times New Roman" w:eastAsia="Times New Roman" w:hAnsi="Times New Roman" w:cs="Times New Roman"/>
          <w:sz w:val="20"/>
          <w:szCs w:val="20"/>
        </w:rPr>
        <w:tab/>
        <w:t>(подпись)</w:t>
      </w:r>
    </w:p>
    <w:p w:rsidR="00117441" w:rsidRPr="00117441" w:rsidRDefault="00117441" w:rsidP="00744D8B">
      <w:pPr>
        <w:widowControl w:val="0"/>
        <w:autoSpaceDE w:val="0"/>
        <w:autoSpaceDN w:val="0"/>
        <w:adjustRightInd w:val="0"/>
        <w:jc w:val="both"/>
        <w:rPr>
          <w:rFonts w:ascii="Times New Roman" w:eastAsia="Calibri" w:hAnsi="Times New Roman" w:cs="Times New Roman"/>
          <w:sz w:val="24"/>
          <w:szCs w:val="24"/>
          <w:lang w:eastAsia="en-US"/>
        </w:rPr>
      </w:pP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Работник получил один экземпляр настоящего трудового договора</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 xml:space="preserve"> __________________________________________</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b/>
          <w:sz w:val="24"/>
          <w:szCs w:val="24"/>
        </w:rPr>
      </w:pPr>
      <w:r w:rsidRPr="00117441">
        <w:rPr>
          <w:rFonts w:ascii="Times New Roman" w:eastAsia="Times New Roman" w:hAnsi="Times New Roman" w:cs="Times New Roman"/>
          <w:sz w:val="20"/>
          <w:szCs w:val="20"/>
        </w:rPr>
        <w:t xml:space="preserve"> (дата и подпись работника)</w:t>
      </w: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117441" w:rsidRPr="00117441" w:rsidRDefault="00117441" w:rsidP="00744D8B">
      <w:pPr>
        <w:rPr>
          <w:rFonts w:ascii="Arial" w:eastAsia="Calibri" w:hAnsi="Arial" w:cs="Arial"/>
          <w:sz w:val="24"/>
          <w:szCs w:val="24"/>
          <w:lang w:eastAsia="en-US"/>
        </w:rPr>
      </w:pPr>
    </w:p>
    <w:p w:rsidR="00B81441" w:rsidRDefault="00B81441" w:rsidP="00744D8B">
      <w:pPr>
        <w:tabs>
          <w:tab w:val="left" w:pos="1701"/>
        </w:tabs>
        <w:spacing w:after="0"/>
        <w:contextualSpacing/>
        <w:jc w:val="center"/>
        <w:rPr>
          <w:rFonts w:ascii="Times New Roman" w:hAnsi="Times New Roman"/>
          <w:sz w:val="24"/>
          <w:szCs w:val="24"/>
        </w:rPr>
      </w:pPr>
    </w:p>
    <w:p w:rsidR="00B81441" w:rsidRDefault="00B81441" w:rsidP="00744D8B">
      <w:pPr>
        <w:tabs>
          <w:tab w:val="left" w:pos="1701"/>
        </w:tabs>
        <w:spacing w:after="0"/>
        <w:contextualSpacing/>
        <w:jc w:val="center"/>
        <w:rPr>
          <w:rFonts w:ascii="Times New Roman" w:hAnsi="Times New Roman"/>
          <w:sz w:val="24"/>
          <w:szCs w:val="24"/>
        </w:rPr>
      </w:pPr>
    </w:p>
    <w:p w:rsidR="00B81441" w:rsidRDefault="00B81441" w:rsidP="00744D8B">
      <w:pPr>
        <w:tabs>
          <w:tab w:val="left" w:pos="1701"/>
        </w:tabs>
        <w:spacing w:after="0"/>
        <w:contextualSpacing/>
        <w:jc w:val="center"/>
        <w:rPr>
          <w:rFonts w:ascii="Times New Roman" w:hAnsi="Times New Roman"/>
          <w:sz w:val="24"/>
          <w:szCs w:val="24"/>
        </w:rPr>
      </w:pPr>
    </w:p>
    <w:p w:rsidR="00B81441" w:rsidRDefault="00B81441" w:rsidP="00744D8B">
      <w:pPr>
        <w:tabs>
          <w:tab w:val="left" w:pos="1701"/>
        </w:tabs>
        <w:spacing w:after="0"/>
        <w:contextualSpacing/>
        <w:jc w:val="center"/>
        <w:rPr>
          <w:rFonts w:ascii="Times New Roman" w:hAnsi="Times New Roman"/>
          <w:sz w:val="24"/>
          <w:szCs w:val="24"/>
        </w:rPr>
      </w:pPr>
    </w:p>
    <w:p w:rsidR="00B81441" w:rsidRDefault="00B81441" w:rsidP="00744D8B">
      <w:pPr>
        <w:tabs>
          <w:tab w:val="left" w:pos="1701"/>
        </w:tabs>
        <w:spacing w:after="0"/>
        <w:contextualSpacing/>
        <w:jc w:val="center"/>
        <w:rPr>
          <w:rFonts w:ascii="Times New Roman" w:hAnsi="Times New Roman"/>
          <w:sz w:val="24"/>
          <w:szCs w:val="24"/>
        </w:rPr>
      </w:pPr>
    </w:p>
    <w:p w:rsidR="00B81441" w:rsidRDefault="00B81441" w:rsidP="00744D8B">
      <w:pPr>
        <w:tabs>
          <w:tab w:val="left" w:pos="1701"/>
        </w:tabs>
        <w:spacing w:after="0"/>
        <w:contextualSpacing/>
        <w:jc w:val="center"/>
        <w:rPr>
          <w:rFonts w:ascii="Times New Roman" w:hAnsi="Times New Roman"/>
          <w:sz w:val="24"/>
          <w:szCs w:val="24"/>
        </w:rPr>
      </w:pPr>
    </w:p>
    <w:p w:rsidR="00841BB5" w:rsidRPr="009B1F8F" w:rsidRDefault="00841BB5"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lastRenderedPageBreak/>
        <w:t>Приложение</w:t>
      </w:r>
      <w:r w:rsidR="00B81441" w:rsidRPr="009B1F8F">
        <w:rPr>
          <w:rFonts w:ascii="Times New Roman" w:hAnsi="Times New Roman"/>
          <w:sz w:val="24"/>
          <w:szCs w:val="24"/>
        </w:rPr>
        <w:t xml:space="preserve"> №3</w:t>
      </w:r>
      <w:r w:rsidRPr="009B1F8F">
        <w:rPr>
          <w:rFonts w:ascii="Times New Roman" w:hAnsi="Times New Roman"/>
          <w:sz w:val="24"/>
          <w:szCs w:val="24"/>
        </w:rPr>
        <w:t xml:space="preserve">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П</w:t>
      </w:r>
      <w:r w:rsidR="00841BB5" w:rsidRPr="009B1F8F">
        <w:rPr>
          <w:rFonts w:ascii="Times New Roman" w:hAnsi="Times New Roman"/>
          <w:sz w:val="24"/>
          <w:szCs w:val="24"/>
        </w:rPr>
        <w:t>оложению</w:t>
      </w:r>
      <w:r w:rsidRPr="009B1F8F">
        <w:rPr>
          <w:rFonts w:ascii="Times New Roman" w:hAnsi="Times New Roman"/>
          <w:sz w:val="24"/>
          <w:szCs w:val="24"/>
        </w:rPr>
        <w:t xml:space="preserve"> Муниципального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бюджетного образовательного</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учреждения оздоровление детей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загородный военно-спортивный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оздоровительный лагерь для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подростков «Пограничник»  </w:t>
      </w:r>
    </w:p>
    <w:p w:rsidR="00B81441"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Приаргунского муниципального</w:t>
      </w:r>
    </w:p>
    <w:p w:rsidR="00841BB5" w:rsidRPr="009B1F8F" w:rsidRDefault="00B81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округа Забайкальского края</w:t>
      </w:r>
    </w:p>
    <w:p w:rsidR="007F554A" w:rsidRPr="00841BB5" w:rsidRDefault="007F554A" w:rsidP="00744D8B">
      <w:pPr>
        <w:tabs>
          <w:tab w:val="left" w:pos="1701"/>
        </w:tabs>
        <w:spacing w:after="0"/>
        <w:contextualSpacing/>
        <w:jc w:val="right"/>
        <w:rPr>
          <w:rFonts w:ascii="Times New Roman" w:hAnsi="Times New Roman"/>
          <w:sz w:val="24"/>
          <w:szCs w:val="24"/>
        </w:rPr>
      </w:pPr>
    </w:p>
    <w:p w:rsidR="007F554A" w:rsidRDefault="007F554A" w:rsidP="00744D8B">
      <w:pPr>
        <w:tabs>
          <w:tab w:val="left" w:pos="1701"/>
        </w:tabs>
        <w:spacing w:after="0"/>
        <w:contextualSpacing/>
        <w:jc w:val="center"/>
        <w:rPr>
          <w:rFonts w:ascii="Times New Roman" w:hAnsi="Times New Roman"/>
          <w:sz w:val="24"/>
          <w:szCs w:val="24"/>
        </w:rPr>
      </w:pPr>
    </w:p>
    <w:p w:rsidR="00117441" w:rsidRPr="00117441" w:rsidRDefault="00117441" w:rsidP="00744D8B">
      <w:pPr>
        <w:spacing w:after="0" w:line="240" w:lineRule="auto"/>
        <w:rPr>
          <w:rFonts w:ascii="Times New Roman" w:eastAsia="Calibri" w:hAnsi="Times New Roman" w:cs="Times New Roman"/>
          <w:sz w:val="28"/>
          <w:szCs w:val="28"/>
          <w:lang w:eastAsia="en-US"/>
        </w:rPr>
      </w:pPr>
    </w:p>
    <w:p w:rsidR="00117441" w:rsidRPr="00117441" w:rsidRDefault="00117441" w:rsidP="00744D8B">
      <w:pPr>
        <w:tabs>
          <w:tab w:val="center" w:pos="4677"/>
          <w:tab w:val="right" w:pos="9355"/>
        </w:tabs>
        <w:spacing w:after="0" w:line="240" w:lineRule="auto"/>
        <w:contextualSpacing/>
        <w:jc w:val="center"/>
        <w:rPr>
          <w:rFonts w:ascii="Times New Roman" w:eastAsia="Times New Roman" w:hAnsi="Times New Roman" w:cs="Times New Roman"/>
          <w:sz w:val="28"/>
          <w:szCs w:val="28"/>
        </w:rPr>
      </w:pP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 xml:space="preserve">Размеры базовых окладов (базовых должностных окладов) </w:t>
      </w:r>
    </w:p>
    <w:p w:rsidR="00117441" w:rsidRPr="00117441" w:rsidRDefault="00117441" w:rsidP="00744D8B">
      <w:pPr>
        <w:spacing w:after="0" w:line="240" w:lineRule="auto"/>
        <w:contextualSpacing/>
        <w:jc w:val="center"/>
        <w:rPr>
          <w:rFonts w:ascii="Times New Roman" w:eastAsia="Calibri" w:hAnsi="Times New Roman" w:cs="Times New Roman"/>
          <w:b/>
          <w:bCs/>
          <w:i/>
          <w:sz w:val="24"/>
          <w:u w:val="single"/>
          <w:lang w:eastAsia="en-US"/>
        </w:rPr>
      </w:pPr>
      <w:r w:rsidRPr="00117441">
        <w:rPr>
          <w:rFonts w:ascii="Times New Roman" w:eastAsia="Calibri" w:hAnsi="Times New Roman" w:cs="Times New Roman"/>
          <w:b/>
          <w:bCs/>
          <w:i/>
          <w:sz w:val="24"/>
          <w:u w:val="single"/>
          <w:lang w:eastAsia="en-US"/>
        </w:rPr>
        <w:t>из бюджета муниципального округа</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по профессионально-квалификационным группам работников муниципальных учреждений Приаргунского муниципального округа</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0"/>
          <w:numId w:val="15"/>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Профессиональная квалификационная группа</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общеотраслевых профессий рабочих</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«Общеотраслевые профессии рабочих первого уровня»</w:t>
      </w:r>
    </w:p>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24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rPr>
              <w:t>Профессии, отнесенные к профессиональным квалификационным уровням</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оклад, рублей</w:t>
            </w:r>
          </w:p>
        </w:tc>
      </w:tr>
      <w:tr w:rsidR="00117441" w:rsidRPr="00117441" w:rsidTr="00117441">
        <w:trPr>
          <w:trHeight w:val="341"/>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244" w:type="dxa"/>
          </w:tcPr>
          <w:p w:rsidR="00117441" w:rsidRPr="00117441" w:rsidRDefault="00117441" w:rsidP="00744D8B">
            <w:pPr>
              <w:spacing w:beforeAutospacing="1"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сварщик;</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5059</w:t>
            </w:r>
          </w:p>
        </w:tc>
      </w:tr>
      <w:tr w:rsidR="00117441" w:rsidRPr="00117441" w:rsidTr="00117441">
        <w:trPr>
          <w:trHeight w:val="698"/>
        </w:trPr>
        <w:tc>
          <w:tcPr>
            <w:tcW w:w="2694" w:type="dxa"/>
            <w:vMerge/>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p>
        </w:tc>
        <w:tc>
          <w:tcPr>
            <w:tcW w:w="5244" w:type="dxa"/>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5211</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2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5364</w:t>
            </w:r>
          </w:p>
        </w:tc>
      </w:tr>
    </w:tbl>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профессии рабочих второго уровня»</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525"/>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24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rPr>
              <w:t>Профессии, отнесенные к профессиональным квалификационным уровням</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оклад, рублей</w:t>
            </w:r>
          </w:p>
        </w:tc>
      </w:tr>
      <w:tr w:rsidR="00117441" w:rsidRPr="00117441" w:rsidTr="00117441">
        <w:trPr>
          <w:trHeight w:val="1471"/>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водитель автомобиля; буфетчик;  </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5825</w:t>
            </w:r>
          </w:p>
        </w:tc>
      </w:tr>
      <w:tr w:rsidR="00117441" w:rsidRPr="00117441" w:rsidTr="00117441">
        <w:trPr>
          <w:trHeight w:val="616"/>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5978</w:t>
            </w:r>
          </w:p>
        </w:tc>
      </w:tr>
      <w:tr w:rsidR="00117441" w:rsidRPr="00117441" w:rsidTr="00117441">
        <w:trPr>
          <w:trHeight w:val="211"/>
        </w:trPr>
        <w:tc>
          <w:tcPr>
            <w:tcW w:w="2694" w:type="dxa"/>
            <w:vMerge/>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6132</w:t>
            </w:r>
          </w:p>
        </w:tc>
      </w:tr>
      <w:tr w:rsidR="00117441" w:rsidRPr="00117441" w:rsidTr="00117441">
        <w:trPr>
          <w:trHeight w:val="1224"/>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6285</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pacing w:val="-2"/>
                <w:kern w:val="24"/>
                <w:sz w:val="24"/>
                <w:szCs w:val="24"/>
                <w:lang w:eastAsia="en-US"/>
              </w:rPr>
            </w:pPr>
            <w:r w:rsidRPr="00117441">
              <w:rPr>
                <w:rFonts w:ascii="Times New Roman" w:eastAsia="Calibri" w:hAnsi="Times New Roman" w:cs="Times New Roman"/>
                <w:spacing w:val="-2"/>
                <w:kern w:val="24"/>
                <w:sz w:val="24"/>
                <w:szCs w:val="24"/>
                <w:lang w:eastAsia="en-US"/>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 </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6438</w:t>
            </w:r>
          </w:p>
        </w:tc>
      </w:tr>
    </w:tbl>
    <w:p w:rsidR="00117441" w:rsidRPr="00117441" w:rsidRDefault="00117441" w:rsidP="00744D8B">
      <w:pPr>
        <w:spacing w:after="0" w:line="240" w:lineRule="auto"/>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Приаргунского округа,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профессионально-квалификационным группам работников муниципальных учреждений.</w:t>
      </w:r>
    </w:p>
    <w:p w:rsidR="00117441" w:rsidRPr="00117441" w:rsidRDefault="00117441" w:rsidP="00744D8B">
      <w:pPr>
        <w:spacing w:after="0" w:line="240" w:lineRule="auto"/>
        <w:jc w:val="both"/>
        <w:rPr>
          <w:rFonts w:ascii="Times New Roman" w:eastAsia="Calibri" w:hAnsi="Times New Roman" w:cs="Times New Roman"/>
          <w:b/>
          <w:bCs/>
          <w:sz w:val="24"/>
          <w:szCs w:val="24"/>
          <w:lang w:eastAsia="en-US"/>
        </w:rPr>
      </w:pPr>
    </w:p>
    <w:p w:rsidR="00117441" w:rsidRPr="00117441" w:rsidRDefault="00117441" w:rsidP="00744D8B">
      <w:pPr>
        <w:numPr>
          <w:ilvl w:val="0"/>
          <w:numId w:val="15"/>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 xml:space="preserve">Профессиональные квалификационные группы </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общеотраслевых должностей руководителей,</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специалистов и служащих</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lastRenderedPageBreak/>
        <w:t xml:space="preserve"> Профессиональная квалификационная группа</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должности служащих первого уровня»</w:t>
      </w:r>
    </w:p>
    <w:p w:rsidR="00117441" w:rsidRPr="00117441" w:rsidRDefault="00117441" w:rsidP="00744D8B">
      <w:pPr>
        <w:spacing w:after="0" w:line="240" w:lineRule="auto"/>
        <w:jc w:val="center"/>
        <w:rPr>
          <w:rFonts w:ascii="Times New Roman" w:eastAsia="Calibri" w:hAnsi="Times New Roman" w:cs="Times New Roman"/>
          <w:b/>
          <w:bCs/>
          <w:i/>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Делопроизводитель; кассир; секретарь; секретарь-машинистка; машинистка;</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5908</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6062</w:t>
            </w:r>
          </w:p>
        </w:tc>
      </w:tr>
    </w:tbl>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117441" w:rsidRPr="00117441" w:rsidTr="00117441">
        <w:tc>
          <w:tcPr>
            <w:tcW w:w="2835"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4962"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Администратор; диспетчер; инспектор по кадрам; лаборант; секретарь руководителя; художник-оформитель;</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6216</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4962" w:type="dxa"/>
          </w:tcPr>
          <w:p w:rsidR="00117441" w:rsidRPr="00117441" w:rsidRDefault="00117441" w:rsidP="00744D8B">
            <w:pPr>
              <w:spacing w:beforeAutospacing="1"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Заведующий хозяйством, заведующий архивомДолжности служащих первого квалификационного уровня, по которым устанавливается производное должностное наименование «старший». </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устанавливается </w:t>
            </w:r>
            <w:r w:rsidRPr="00117441">
              <w:rPr>
                <w:rFonts w:ascii="Times New Roman" w:eastAsia="Calibri" w:hAnsi="Times New Roman" w:cs="Times New Roman"/>
                <w:sz w:val="24"/>
                <w:szCs w:val="24"/>
                <w:lang w:val="en-US" w:eastAsia="en-US"/>
              </w:rPr>
              <w:t>II</w:t>
            </w:r>
            <w:r w:rsidRPr="00117441">
              <w:rPr>
                <w:rFonts w:ascii="Times New Roman" w:eastAsia="Calibri" w:hAnsi="Times New Roman" w:cs="Times New Roman"/>
                <w:sz w:val="24"/>
                <w:szCs w:val="24"/>
                <w:lang w:eastAsia="en-US"/>
              </w:rPr>
              <w:t xml:space="preserve">внутридолжностная категория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6369</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Заведующий научно-технической библиотекой,начальник хозяйственного отдела,  </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устанавливается </w:t>
            </w:r>
            <w:r w:rsidRPr="00117441">
              <w:rPr>
                <w:rFonts w:ascii="Times New Roman" w:eastAsia="Calibri" w:hAnsi="Times New Roman" w:cs="Times New Roman"/>
                <w:sz w:val="24"/>
                <w:szCs w:val="24"/>
                <w:lang w:val="en-US" w:eastAsia="en-US"/>
              </w:rPr>
              <w:t>I</w:t>
            </w:r>
            <w:r w:rsidRPr="00117441">
              <w:rPr>
                <w:rFonts w:ascii="Times New Roman" w:eastAsia="Calibri" w:hAnsi="Times New Roman" w:cs="Times New Roman"/>
                <w:sz w:val="24"/>
                <w:szCs w:val="24"/>
                <w:lang w:eastAsia="en-US"/>
              </w:rPr>
              <w:t xml:space="preserve">внутридолжностная категория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6676</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Механик.</w:t>
            </w:r>
          </w:p>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highlight w:val="yellow"/>
                <w:lang w:eastAsia="en-US"/>
              </w:rPr>
            </w:pPr>
            <w:r w:rsidRPr="00117441">
              <w:rPr>
                <w:rFonts w:ascii="Times New Roman" w:eastAsia="Calibri" w:hAnsi="Times New Roman" w:cs="Times New Roman"/>
                <w:sz w:val="24"/>
                <w:szCs w:val="24"/>
                <w:lang w:eastAsia="en-US"/>
              </w:rPr>
              <w:t>6983</w:t>
            </w:r>
          </w:p>
        </w:tc>
      </w:tr>
    </w:tbl>
    <w:p w:rsidR="00117441" w:rsidRPr="00117441" w:rsidRDefault="00117441" w:rsidP="00744D8B">
      <w:pPr>
        <w:numPr>
          <w:ilvl w:val="1"/>
          <w:numId w:val="16"/>
        </w:numPr>
        <w:autoSpaceDE w:val="0"/>
        <w:autoSpaceDN w:val="0"/>
        <w:adjustRightInd w:val="0"/>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w:t>
      </w:r>
      <w:r w:rsidRPr="00117441">
        <w:rPr>
          <w:rFonts w:ascii="Times New Roman" w:eastAsia="Calibri" w:hAnsi="Times New Roman" w:cs="Times New Roman"/>
          <w:b/>
          <w:bCs/>
          <w:i/>
          <w:iCs/>
          <w:sz w:val="24"/>
          <w:lang w:eastAsia="en-US"/>
        </w:rPr>
        <w:br/>
        <w:t>«Общеотраслевые должности служащих третьего уровня»</w:t>
      </w:r>
    </w:p>
    <w:p w:rsidR="00117441" w:rsidRPr="00117441" w:rsidRDefault="00117441" w:rsidP="00744D8B">
      <w:pPr>
        <w:autoSpaceDE w:val="0"/>
        <w:autoSpaceDN w:val="0"/>
        <w:adjustRightInd w:val="0"/>
        <w:spacing w:after="0" w:line="240" w:lineRule="auto"/>
        <w:contextualSpacing/>
        <w:rPr>
          <w:rFonts w:ascii="Times New Roman" w:eastAsia="Calibri" w:hAnsi="Times New Roman" w:cs="Times New Roman"/>
          <w:b/>
          <w:bCs/>
          <w:i/>
          <w:iCs/>
          <w:sz w:val="24"/>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sz w:val="24"/>
                <w:szCs w:val="24"/>
                <w:lang w:eastAsia="en-US"/>
              </w:rPr>
            </w:pPr>
            <w:r w:rsidRPr="00117441">
              <w:rPr>
                <w:rFonts w:ascii="Times New Roman" w:eastAsia="Calibri" w:hAnsi="Times New Roman" w:cs="Times New Roman"/>
                <w:sz w:val="24"/>
                <w:szCs w:val="24"/>
                <w:lang w:eastAsia="en-US"/>
              </w:rPr>
              <w:t xml:space="preserve">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w:t>
            </w:r>
            <w:r w:rsidRPr="00117441">
              <w:rPr>
                <w:rFonts w:ascii="Times New Roman" w:eastAsia="Calibri" w:hAnsi="Times New Roman" w:cs="Times New Roman"/>
                <w:sz w:val="24"/>
                <w:szCs w:val="24"/>
                <w:lang w:eastAsia="en-US"/>
              </w:rPr>
              <w:lastRenderedPageBreak/>
              <w:t>экономист по бухгалтерскому учету и анализу хозяйственной деятельности; инженер по комплектации оборудования экономист по финансовой работе; бухгалтер-ревизор; психолог; социолог;администратор информационной безопасности вычислительной сети; юрисконсульт; специалист по кадрам.</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7288</w:t>
            </w:r>
          </w:p>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p>
        </w:tc>
      </w:tr>
      <w:tr w:rsidR="00117441" w:rsidRPr="00117441" w:rsidTr="00117441">
        <w:trPr>
          <w:trHeight w:val="1055"/>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2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может устанавливаться </w:t>
            </w:r>
            <w:r w:rsidRPr="00117441">
              <w:rPr>
                <w:rFonts w:ascii="Times New Roman" w:eastAsia="Calibri" w:hAnsi="Times New Roman" w:cs="Times New Roman"/>
                <w:sz w:val="24"/>
                <w:szCs w:val="24"/>
                <w:lang w:val="en-US" w:eastAsia="en-US"/>
              </w:rPr>
              <w:t>II</w:t>
            </w:r>
            <w:r w:rsidRPr="00117441">
              <w:rPr>
                <w:rFonts w:ascii="Times New Roman" w:eastAsia="Calibri" w:hAnsi="Times New Roman" w:cs="Times New Roman"/>
                <w:sz w:val="24"/>
                <w:szCs w:val="24"/>
                <w:lang w:eastAsia="en-US"/>
              </w:rPr>
              <w:t>внутридолжностная категория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b/>
                <w:bCs/>
                <w:sz w:val="24"/>
                <w:szCs w:val="24"/>
                <w:lang w:eastAsia="en-US"/>
              </w:rPr>
            </w:pPr>
            <w:r w:rsidRPr="00117441">
              <w:rPr>
                <w:rFonts w:ascii="Times New Roman" w:eastAsia="Calibri" w:hAnsi="Times New Roman" w:cs="Times New Roman"/>
                <w:sz w:val="24"/>
                <w:szCs w:val="24"/>
                <w:lang w:eastAsia="en-US"/>
              </w:rPr>
              <w:t>7441</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может устанавливаться </w:t>
            </w:r>
            <w:r w:rsidRPr="00117441">
              <w:rPr>
                <w:rFonts w:ascii="Times New Roman" w:eastAsia="Calibri" w:hAnsi="Times New Roman" w:cs="Times New Roman"/>
                <w:sz w:val="24"/>
                <w:szCs w:val="24"/>
                <w:lang w:val="en-US" w:eastAsia="en-US"/>
              </w:rPr>
              <w:t>I</w:t>
            </w:r>
            <w:r w:rsidRPr="00117441">
              <w:rPr>
                <w:rFonts w:ascii="Times New Roman" w:eastAsia="Calibri" w:hAnsi="Times New Roman" w:cs="Times New Roman"/>
                <w:sz w:val="24"/>
                <w:szCs w:val="24"/>
                <w:lang w:eastAsia="en-US"/>
              </w:rPr>
              <w:t>внутридолжностная категория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7595</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7748</w:t>
            </w:r>
          </w:p>
        </w:tc>
      </w:tr>
      <w:tr w:rsidR="00117441" w:rsidRPr="00117441" w:rsidTr="00117441">
        <w:trPr>
          <w:trHeight w:val="838"/>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Главные специалисты в отделах, отделениях, </w:t>
            </w:r>
          </w:p>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заместитель главного бухгалтера, ведущий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7902</w:t>
            </w:r>
          </w:p>
        </w:tc>
      </w:tr>
      <w:tr w:rsidR="00117441" w:rsidRPr="00117441" w:rsidTr="00117441">
        <w:trPr>
          <w:trHeight w:val="370"/>
        </w:trPr>
        <w:tc>
          <w:tcPr>
            <w:tcW w:w="2694" w:type="dxa"/>
            <w:vMerge/>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Главный бухгалтер, главный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8209</w:t>
            </w:r>
          </w:p>
        </w:tc>
      </w:tr>
    </w:tbl>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p w:rsidR="00117441" w:rsidRPr="00117441" w:rsidRDefault="00117441" w:rsidP="00744D8B">
      <w:pPr>
        <w:numPr>
          <w:ilvl w:val="1"/>
          <w:numId w:val="17"/>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«Общеотраслевые должности служащих четвертого уровня»</w:t>
      </w:r>
    </w:p>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8056</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2 квалификационный уровень </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Главный* (специалист по защите информации, механик,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8209</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Директор (начальник, заведующий) филиала, другого обособленного структурного подразделения**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8362</w:t>
            </w:r>
          </w:p>
        </w:tc>
      </w:tr>
    </w:tbl>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117441" w:rsidRPr="00117441" w:rsidRDefault="00117441" w:rsidP="00744D8B">
      <w:pPr>
        <w:spacing w:after="0" w:line="240" w:lineRule="auto"/>
        <w:jc w:val="center"/>
        <w:rPr>
          <w:rFonts w:ascii="Times New Roman" w:eastAsia="Calibri" w:hAnsi="Times New Roman" w:cs="Times New Roman"/>
          <w:b/>
          <w:bCs/>
          <w:sz w:val="20"/>
          <w:szCs w:val="20"/>
          <w:lang w:eastAsia="en-US"/>
        </w:rPr>
      </w:pPr>
    </w:p>
    <w:p w:rsidR="00117441" w:rsidRPr="00117441" w:rsidRDefault="00117441" w:rsidP="00744D8B">
      <w:pPr>
        <w:numPr>
          <w:ilvl w:val="0"/>
          <w:numId w:val="14"/>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Профессиональные квалификационные группы должностей</w:t>
      </w:r>
    </w:p>
    <w:p w:rsidR="00117441" w:rsidRPr="00117441" w:rsidRDefault="00117441" w:rsidP="00744D8B">
      <w:pPr>
        <w:spacing w:after="0" w:line="240" w:lineRule="auto"/>
        <w:jc w:val="center"/>
        <w:rPr>
          <w:rFonts w:ascii="Times New Roman" w:eastAsia="Calibri" w:hAnsi="Times New Roman" w:cs="Times New Roman"/>
          <w:b/>
          <w:bCs/>
          <w:sz w:val="20"/>
          <w:szCs w:val="20"/>
          <w:lang w:eastAsia="en-US"/>
        </w:rPr>
      </w:pPr>
      <w:r w:rsidRPr="00117441">
        <w:rPr>
          <w:rFonts w:ascii="Times New Roman" w:eastAsia="Calibri" w:hAnsi="Times New Roman" w:cs="Times New Roman"/>
          <w:b/>
          <w:bCs/>
          <w:sz w:val="24"/>
          <w:lang w:eastAsia="en-US"/>
        </w:rPr>
        <w:lastRenderedPageBreak/>
        <w:t>работников образования</w:t>
      </w:r>
    </w:p>
    <w:p w:rsidR="00117441" w:rsidRPr="00117441" w:rsidRDefault="00117441" w:rsidP="00744D8B">
      <w:pPr>
        <w:numPr>
          <w:ilvl w:val="1"/>
          <w:numId w:val="14"/>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должностей работников учебно-вспомогательного персонала первого уровня</w:t>
      </w:r>
    </w:p>
    <w:p w:rsidR="00117441" w:rsidRPr="00117441" w:rsidRDefault="00117441" w:rsidP="00744D8B">
      <w:pPr>
        <w:spacing w:after="0" w:line="240" w:lineRule="auto"/>
        <w:rPr>
          <w:rFonts w:ascii="Times New Roman" w:eastAsia="Calibri" w:hAnsi="Times New Roman" w:cs="Times New Roman"/>
          <w:b/>
          <w:bCs/>
          <w:i/>
          <w:iCs/>
          <w:sz w:val="24"/>
          <w:szCs w:val="24"/>
          <w:lang w:eastAsia="en-US"/>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117441" w:rsidRPr="00117441" w:rsidTr="00117441">
        <w:tc>
          <w:tcPr>
            <w:tcW w:w="260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58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467"/>
        </w:trPr>
        <w:tc>
          <w:tcPr>
            <w:tcW w:w="2606"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уровень               </w:t>
            </w:r>
          </w:p>
        </w:tc>
        <w:tc>
          <w:tcPr>
            <w:tcW w:w="5191"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Помощник воспитателя; вожатый; секретарь учебной части</w:t>
            </w:r>
          </w:p>
        </w:tc>
        <w:tc>
          <w:tcPr>
            <w:tcW w:w="158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rPr>
              <w:t>5908</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p>
        </w:tc>
      </w:tr>
    </w:tbl>
    <w:p w:rsidR="00117441" w:rsidRPr="00117441" w:rsidRDefault="00117441" w:rsidP="00744D8B">
      <w:pPr>
        <w:numPr>
          <w:ilvl w:val="1"/>
          <w:numId w:val="14"/>
        </w:numPr>
        <w:spacing w:after="0" w:line="240" w:lineRule="auto"/>
        <w:ind w:left="0" w:firstLine="0"/>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должностей работников учебно-вспомогательного персонала второго уровня</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117441" w:rsidRPr="00117441" w:rsidTr="00117441">
        <w:tc>
          <w:tcPr>
            <w:tcW w:w="260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58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467"/>
        </w:trPr>
        <w:tc>
          <w:tcPr>
            <w:tcW w:w="2606"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уровень               </w:t>
            </w:r>
          </w:p>
        </w:tc>
        <w:tc>
          <w:tcPr>
            <w:tcW w:w="5191"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Младший воспитатель; дежурный по режиму</w:t>
            </w:r>
          </w:p>
        </w:tc>
        <w:tc>
          <w:tcPr>
            <w:tcW w:w="158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rPr>
              <w:t>6062</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p>
        </w:tc>
      </w:tr>
      <w:tr w:rsidR="00117441" w:rsidRPr="00117441" w:rsidTr="00117441">
        <w:trPr>
          <w:trHeight w:val="467"/>
        </w:trPr>
        <w:tc>
          <w:tcPr>
            <w:tcW w:w="2606" w:type="dxa"/>
            <w:vAlign w:val="center"/>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Диспетчер образовательного учреждения,старший дежурный по режиму</w:t>
            </w:r>
          </w:p>
        </w:tc>
        <w:tc>
          <w:tcPr>
            <w:tcW w:w="1581" w:type="dxa"/>
            <w:vAlign w:val="center"/>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6216</w:t>
            </w:r>
          </w:p>
        </w:tc>
      </w:tr>
    </w:tbl>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p w:rsidR="00117441" w:rsidRPr="00117441" w:rsidRDefault="00117441" w:rsidP="00744D8B">
      <w:pPr>
        <w:numPr>
          <w:ilvl w:val="1"/>
          <w:numId w:val="14"/>
        </w:numPr>
        <w:autoSpaceDE w:val="0"/>
        <w:autoSpaceDN w:val="0"/>
        <w:adjustRightInd w:val="0"/>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должностей </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педагогических работников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117441" w:rsidRPr="00117441" w:rsidTr="00117441">
        <w:tc>
          <w:tcPr>
            <w:tcW w:w="266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4989"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838"/>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w:t>
            </w:r>
            <w:r w:rsidRPr="00117441">
              <w:rPr>
                <w:rFonts w:ascii="Times New Roman" w:eastAsia="Calibri" w:hAnsi="Times New Roman" w:cs="Times New Roman"/>
                <w:sz w:val="24"/>
                <w:szCs w:val="24"/>
              </w:rPr>
              <w:br/>
              <w:t xml:space="preserve">уровень               </w:t>
            </w:r>
          </w:p>
        </w:tc>
        <w:tc>
          <w:tcPr>
            <w:tcW w:w="4989"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Музыкальный руководитель; инструктор по труду; инструктор по физической культуре;старший вожатый</w:t>
            </w:r>
          </w:p>
        </w:tc>
        <w:tc>
          <w:tcPr>
            <w:tcW w:w="170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7093</w:t>
            </w:r>
          </w:p>
        </w:tc>
      </w:tr>
      <w:tr w:rsidR="00117441" w:rsidRPr="00117441" w:rsidTr="00117441">
        <w:trPr>
          <w:trHeight w:val="1133"/>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2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color w:val="000000"/>
                <w:sz w:val="24"/>
                <w:szCs w:val="24"/>
              </w:rPr>
              <w:t>Инструктор-методист</w:t>
            </w:r>
            <w:r w:rsidRPr="00117441">
              <w:rPr>
                <w:rFonts w:ascii="Times New Roman" w:eastAsia="Calibri" w:hAnsi="Times New Roman" w:cs="Times New Roman"/>
                <w:sz w:val="24"/>
                <w:szCs w:val="24"/>
              </w:rPr>
              <w:t xml:space="preserve">; </w:t>
            </w:r>
            <w:r w:rsidRPr="00117441">
              <w:rPr>
                <w:rFonts w:ascii="Times New Roman" w:eastAsia="Calibri" w:hAnsi="Times New Roman" w:cs="Times New Roman"/>
                <w:color w:val="000000"/>
                <w:sz w:val="24"/>
                <w:szCs w:val="24"/>
              </w:rPr>
              <w:t>социальный педагог;педагог-организатор; педагог дополнительного образования; тренер-преподаватель</w:t>
            </w:r>
          </w:p>
        </w:tc>
        <w:tc>
          <w:tcPr>
            <w:tcW w:w="1701" w:type="dxa"/>
          </w:tcPr>
          <w:p w:rsidR="00117441" w:rsidRPr="00117441" w:rsidRDefault="00117441" w:rsidP="00744D8B">
            <w:pPr>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7228</w:t>
            </w:r>
          </w:p>
        </w:tc>
      </w:tr>
      <w:tr w:rsidR="00117441" w:rsidRPr="00117441" w:rsidTr="00117441">
        <w:trPr>
          <w:trHeight w:val="1198"/>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3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color w:val="000000"/>
                <w:sz w:val="24"/>
                <w:szCs w:val="24"/>
              </w:rPr>
              <w:t>Воспитатель</w:t>
            </w:r>
            <w:r w:rsidRPr="00117441">
              <w:rPr>
                <w:rFonts w:ascii="Times New Roman" w:eastAsia="Calibri" w:hAnsi="Times New Roman" w:cs="Times New Roman"/>
                <w:sz w:val="24"/>
                <w:szCs w:val="24"/>
              </w:rPr>
              <w:t xml:space="preserve">; </w:t>
            </w:r>
            <w:r w:rsidRPr="00117441">
              <w:rPr>
                <w:rFonts w:ascii="Times New Roman" w:eastAsia="Calibri" w:hAnsi="Times New Roman" w:cs="Times New Roman"/>
                <w:color w:val="000000"/>
                <w:sz w:val="24"/>
                <w:szCs w:val="24"/>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7363</w:t>
            </w:r>
          </w:p>
        </w:tc>
      </w:tr>
      <w:tr w:rsidR="00117441" w:rsidRPr="00117441" w:rsidTr="00117441">
        <w:trPr>
          <w:trHeight w:val="1964"/>
        </w:trPr>
        <w:tc>
          <w:tcPr>
            <w:tcW w:w="2666" w:type="dxa"/>
          </w:tcPr>
          <w:p w:rsidR="00117441" w:rsidRPr="00117441" w:rsidRDefault="00117441" w:rsidP="00744D8B">
            <w:pPr>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4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spacing w:after="0" w:line="240" w:lineRule="auto"/>
              <w:jc w:val="both"/>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Педагог-библиотекарь; преподаватель-организатор основ безопасности жизнедеятельности; тьютор;преподаватель**;руководитель физического воспитания; старший воспитатель; старший методист; учитель; учитель-дефектолог; учитель-логопед (логопед)</w:t>
            </w:r>
          </w:p>
          <w:p w:rsidR="00117441" w:rsidRPr="00117441" w:rsidRDefault="00117441" w:rsidP="00744D8B">
            <w:pPr>
              <w:spacing w:after="0" w:line="240" w:lineRule="auto"/>
              <w:rPr>
                <w:rFonts w:ascii="Times New Roman" w:eastAsia="Calibri" w:hAnsi="Times New Roman" w:cs="Times New Roman"/>
                <w:color w:val="000000"/>
                <w:sz w:val="24"/>
                <w:szCs w:val="24"/>
              </w:rPr>
            </w:pPr>
          </w:p>
        </w:tc>
        <w:tc>
          <w:tcPr>
            <w:tcW w:w="1701" w:type="dxa"/>
          </w:tcPr>
          <w:p w:rsidR="00117441" w:rsidRPr="00117441" w:rsidRDefault="00117441" w:rsidP="00744D8B">
            <w:pPr>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7497</w:t>
            </w:r>
          </w:p>
        </w:tc>
      </w:tr>
    </w:tbl>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*За исключением тьюторов, занятых в сфере дополнительного профессионального образования.</w:t>
      </w:r>
    </w:p>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 xml:space="preserve">**Кроме должностей преподавателей,  отнесенных к профессорско-преподавательскому составу </w:t>
      </w:r>
    </w:p>
    <w:p w:rsidR="00117441" w:rsidRPr="00117441" w:rsidRDefault="00117441" w:rsidP="00744D8B">
      <w:pPr>
        <w:numPr>
          <w:ilvl w:val="2"/>
          <w:numId w:val="13"/>
        </w:numPr>
        <w:spacing w:after="0" w:line="240" w:lineRule="auto"/>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3.4. Профессиональная квалификационная группа должностей руководителей структурных подразделений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117441" w:rsidRPr="00117441" w:rsidTr="00117441">
        <w:trPr>
          <w:trHeight w:val="887"/>
        </w:trPr>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Квалификационный уровень</w:t>
            </w:r>
          </w:p>
        </w:tc>
        <w:tc>
          <w:tcPr>
            <w:tcW w:w="5103"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Заведующий (начальник) структурнымподразделением: кабинетом, лабораторией, отделом, отделением, сектором, учебно-консультационным пунктом, учебной</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(учебно-производственной) мастерской и другими структурными подразделениями, реализующими общеобразовательную программу и образовательную программу</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дополнительного образования детей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8737</w:t>
            </w:r>
          </w:p>
        </w:tc>
      </w:tr>
      <w:tr w:rsidR="00117441" w:rsidRPr="00117441" w:rsidTr="00117441">
        <w:trPr>
          <w:trHeight w:val="4437"/>
        </w:trPr>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03"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Старший мастер образовательного учреждения (подразделения) начального и /или среднего профессионального образования;заведующий (начальник) обособленнымструктурным подразделением, реализующимобщеобразовательную программу иобразовательную программу дополнительного образования детей; начальник (заведующий,директор, руководитель, управляющий): кабинета, лаборатории, отдела, отделения,сектора, учебно-консультационного пункта, учебной (учебно-производственной) мастерской, учебного хозяйства и другихструктурных подразделений образовательного учреждения (подразделения) начального и</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среднего профессионального образования**</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8891</w:t>
            </w:r>
          </w:p>
        </w:tc>
      </w:tr>
      <w:tr w:rsidR="00117441" w:rsidRPr="00117441" w:rsidTr="00117441">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p w:rsidR="00117441" w:rsidRPr="00117441" w:rsidRDefault="00117441" w:rsidP="00744D8B">
            <w:pPr>
              <w:spacing w:after="0" w:line="240" w:lineRule="auto"/>
              <w:rPr>
                <w:rFonts w:ascii="Times New Roman" w:eastAsia="Calibri" w:hAnsi="Times New Roman" w:cs="Times New Roman"/>
                <w:sz w:val="24"/>
                <w:szCs w:val="24"/>
                <w:lang w:eastAsia="en-US"/>
              </w:rPr>
            </w:pPr>
          </w:p>
        </w:tc>
        <w:tc>
          <w:tcPr>
            <w:tcW w:w="5103" w:type="dxa"/>
          </w:tcPr>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Начальник (заведующий, директор,руководитель,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9044</w:t>
            </w:r>
          </w:p>
        </w:tc>
      </w:tr>
    </w:tbl>
    <w:p w:rsidR="00117441" w:rsidRPr="00117441" w:rsidRDefault="00117441" w:rsidP="00744D8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17441">
        <w:rPr>
          <w:rFonts w:ascii="Times New Roman" w:eastAsia="Calibri" w:hAnsi="Times New Roman" w:cs="Times New Roman"/>
          <w:sz w:val="20"/>
          <w:szCs w:val="20"/>
        </w:rPr>
        <w:t>*Кроме должностей руководителей структурных подразделений, отнесенных ко 2 квалификационному уровню.</w:t>
      </w:r>
    </w:p>
    <w:p w:rsidR="00117441" w:rsidRPr="00117441" w:rsidRDefault="00117441" w:rsidP="00744D8B">
      <w:pPr>
        <w:widowControl w:val="0"/>
        <w:autoSpaceDE w:val="0"/>
        <w:autoSpaceDN w:val="0"/>
        <w:adjustRightInd w:val="0"/>
        <w:spacing w:after="0" w:line="240" w:lineRule="auto"/>
        <w:jc w:val="both"/>
        <w:rPr>
          <w:rFonts w:ascii="Arial" w:eastAsia="Calibri" w:hAnsi="Arial" w:cs="Arial"/>
          <w:sz w:val="32"/>
          <w:szCs w:val="32"/>
        </w:rPr>
      </w:pPr>
      <w:bookmarkStart w:id="6" w:name="Par38"/>
      <w:bookmarkEnd w:id="6"/>
      <w:r w:rsidRPr="00117441">
        <w:rPr>
          <w:rFonts w:ascii="Times New Roman" w:eastAsia="Calibri" w:hAnsi="Times New Roman" w:cs="Times New Roman"/>
          <w:sz w:val="20"/>
          <w:szCs w:val="20"/>
        </w:rPr>
        <w:t>**Кроме должностей руководителей структурных подразделений, отнесенных к 3 квалификационному уровню</w:t>
      </w:r>
    </w:p>
    <w:p w:rsidR="00117441" w:rsidRPr="00117441" w:rsidRDefault="00117441" w:rsidP="00744D8B">
      <w:pPr>
        <w:spacing w:after="0" w:line="240" w:lineRule="auto"/>
        <w:jc w:val="center"/>
        <w:rPr>
          <w:rFonts w:ascii="Times New Roman" w:eastAsia="Calibri" w:hAnsi="Times New Roman" w:cs="Times New Roman"/>
          <w:sz w:val="24"/>
          <w:lang w:eastAsia="en-US"/>
        </w:rPr>
      </w:pPr>
    </w:p>
    <w:p w:rsidR="00117441" w:rsidRPr="00117441" w:rsidRDefault="00117441" w:rsidP="00744D8B">
      <w:pPr>
        <w:tabs>
          <w:tab w:val="center" w:pos="4677"/>
          <w:tab w:val="right" w:pos="9355"/>
        </w:tabs>
        <w:spacing w:before="100" w:after="0" w:line="240" w:lineRule="auto"/>
        <w:contextualSpacing/>
        <w:rPr>
          <w:rFonts w:ascii="Arial" w:eastAsia="Calibri" w:hAnsi="Arial" w:cs="Arial"/>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744D8B" w:rsidRDefault="00744D8B"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p>
    <w:p w:rsidR="00117441" w:rsidRPr="00117441" w:rsidRDefault="00117441" w:rsidP="00744D8B">
      <w:pPr>
        <w:tabs>
          <w:tab w:val="center" w:pos="4677"/>
          <w:tab w:val="right" w:pos="9355"/>
        </w:tabs>
        <w:spacing w:before="100" w:after="0" w:line="240" w:lineRule="auto"/>
        <w:contextualSpacing/>
        <w:jc w:val="right"/>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Приложение № 3/1</w:t>
      </w:r>
    </w:p>
    <w:p w:rsidR="00117441" w:rsidRPr="00117441" w:rsidRDefault="00117441" w:rsidP="00744D8B">
      <w:pPr>
        <w:tabs>
          <w:tab w:val="center" w:pos="4677"/>
          <w:tab w:val="right" w:pos="9355"/>
        </w:tabs>
        <w:spacing w:before="100" w:after="0" w:line="240" w:lineRule="auto"/>
        <w:contextualSpacing/>
        <w:jc w:val="right"/>
        <w:rPr>
          <w:rFonts w:ascii="Times New Roman" w:eastAsia="Times New Roman" w:hAnsi="Times New Roman" w:cs="Times New Roman"/>
          <w:sz w:val="24"/>
          <w:szCs w:val="24"/>
          <w:lang w:eastAsia="en-US"/>
        </w:rPr>
      </w:pPr>
      <w:r w:rsidRPr="00117441">
        <w:rPr>
          <w:rFonts w:ascii="Times New Roman" w:eastAsia="Times New Roman" w:hAnsi="Times New Roman" w:cs="Times New Roman"/>
          <w:sz w:val="24"/>
          <w:szCs w:val="24"/>
          <w:lang w:eastAsia="en-US"/>
        </w:rPr>
        <w:t xml:space="preserve">к примерному Положению об оплате </w:t>
      </w:r>
    </w:p>
    <w:p w:rsidR="00117441" w:rsidRPr="00117441" w:rsidRDefault="00117441" w:rsidP="00744D8B">
      <w:pPr>
        <w:tabs>
          <w:tab w:val="center" w:pos="4677"/>
          <w:tab w:val="right" w:pos="9355"/>
        </w:tabs>
        <w:spacing w:before="100" w:after="0" w:line="240" w:lineRule="auto"/>
        <w:contextualSpacing/>
        <w:jc w:val="right"/>
        <w:rPr>
          <w:rFonts w:ascii="Times New Roman" w:eastAsia="Times New Roman" w:hAnsi="Times New Roman" w:cs="Times New Roman"/>
          <w:sz w:val="24"/>
          <w:szCs w:val="24"/>
          <w:lang w:eastAsia="en-US"/>
        </w:rPr>
      </w:pPr>
      <w:r w:rsidRPr="00117441">
        <w:rPr>
          <w:rFonts w:ascii="Times New Roman" w:eastAsia="Times New Roman" w:hAnsi="Times New Roman" w:cs="Times New Roman"/>
          <w:sz w:val="24"/>
          <w:szCs w:val="24"/>
          <w:lang w:eastAsia="en-US"/>
        </w:rPr>
        <w:t xml:space="preserve">труда работников муниципальных </w:t>
      </w:r>
    </w:p>
    <w:p w:rsidR="00117441" w:rsidRPr="00117441" w:rsidRDefault="00117441" w:rsidP="00744D8B">
      <w:pPr>
        <w:tabs>
          <w:tab w:val="center" w:pos="4677"/>
          <w:tab w:val="right" w:pos="9355"/>
        </w:tabs>
        <w:spacing w:before="100" w:after="0" w:line="240" w:lineRule="auto"/>
        <w:contextualSpacing/>
        <w:jc w:val="right"/>
        <w:rPr>
          <w:rFonts w:ascii="Times New Roman" w:eastAsia="Times New Roman" w:hAnsi="Times New Roman" w:cs="Times New Roman"/>
          <w:sz w:val="24"/>
          <w:szCs w:val="24"/>
          <w:lang w:eastAsia="en-US"/>
        </w:rPr>
      </w:pPr>
      <w:r w:rsidRPr="00117441">
        <w:rPr>
          <w:rFonts w:ascii="Times New Roman" w:eastAsia="Times New Roman" w:hAnsi="Times New Roman" w:cs="Times New Roman"/>
          <w:sz w:val="24"/>
          <w:szCs w:val="24"/>
          <w:lang w:eastAsia="en-US"/>
        </w:rPr>
        <w:t xml:space="preserve">образовательных учреждений </w:t>
      </w:r>
    </w:p>
    <w:p w:rsidR="00117441" w:rsidRPr="00117441" w:rsidRDefault="00117441" w:rsidP="00744D8B">
      <w:pPr>
        <w:tabs>
          <w:tab w:val="center" w:pos="4677"/>
          <w:tab w:val="right" w:pos="9355"/>
        </w:tabs>
        <w:spacing w:before="100" w:after="0" w:line="240" w:lineRule="auto"/>
        <w:contextualSpacing/>
        <w:jc w:val="right"/>
        <w:rPr>
          <w:rFonts w:ascii="Times New Roman" w:eastAsia="Times New Roman" w:hAnsi="Times New Roman" w:cs="Times New Roman"/>
          <w:sz w:val="24"/>
          <w:szCs w:val="24"/>
          <w:lang w:eastAsia="en-US"/>
        </w:rPr>
      </w:pPr>
      <w:r w:rsidRPr="00117441">
        <w:rPr>
          <w:rFonts w:ascii="Times New Roman" w:eastAsia="Times New Roman" w:hAnsi="Times New Roman" w:cs="Times New Roman"/>
          <w:sz w:val="24"/>
          <w:szCs w:val="24"/>
          <w:lang w:eastAsia="en-US"/>
        </w:rPr>
        <w:t>Приаргунского муниципального округа</w:t>
      </w:r>
    </w:p>
    <w:p w:rsidR="00117441" w:rsidRPr="00117441" w:rsidRDefault="00117441" w:rsidP="00744D8B">
      <w:pPr>
        <w:spacing w:after="0" w:line="240" w:lineRule="auto"/>
        <w:rPr>
          <w:rFonts w:ascii="Times New Roman" w:eastAsia="Calibri" w:hAnsi="Times New Roman" w:cs="Times New Roman"/>
          <w:b/>
          <w:sz w:val="24"/>
          <w:szCs w:val="24"/>
          <w:lang w:eastAsia="en-US"/>
        </w:rPr>
      </w:pPr>
    </w:p>
    <w:p w:rsidR="00117441" w:rsidRPr="00117441" w:rsidRDefault="00117441" w:rsidP="00744D8B">
      <w:pPr>
        <w:spacing w:after="0" w:line="240" w:lineRule="auto"/>
        <w:rPr>
          <w:rFonts w:ascii="Times New Roman" w:eastAsia="Calibri" w:hAnsi="Times New Roman" w:cs="Times New Roman"/>
          <w:sz w:val="28"/>
          <w:szCs w:val="28"/>
          <w:lang w:eastAsia="en-US"/>
        </w:rPr>
      </w:pPr>
    </w:p>
    <w:p w:rsidR="00117441" w:rsidRPr="00117441" w:rsidRDefault="00117441" w:rsidP="00744D8B">
      <w:pPr>
        <w:spacing w:after="0" w:line="240" w:lineRule="auto"/>
        <w:rPr>
          <w:rFonts w:ascii="Times New Roman" w:eastAsia="Calibri" w:hAnsi="Times New Roman" w:cs="Times New Roman"/>
          <w:sz w:val="28"/>
          <w:szCs w:val="28"/>
          <w:lang w:eastAsia="en-US"/>
        </w:rPr>
      </w:pP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 xml:space="preserve">Размеры </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базовых окладов (базовых должностных окладов)</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 xml:space="preserve"> </w:t>
      </w:r>
      <w:r w:rsidRPr="00117441">
        <w:rPr>
          <w:rFonts w:ascii="Times New Roman" w:eastAsia="Calibri" w:hAnsi="Times New Roman" w:cs="Times New Roman"/>
          <w:b/>
          <w:bCs/>
          <w:i/>
          <w:sz w:val="24"/>
          <w:u w:val="single"/>
          <w:lang w:eastAsia="en-US"/>
        </w:rPr>
        <w:t>из бюджета Забайкальского края</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по профессионально-квалификационным группам работников</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муниципальных учреждений Приаргунского муниципального округа</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0"/>
          <w:numId w:val="15"/>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Профессиональная квалификационная группа</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общеотраслевых профессий рабочих</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«Общеотраслевые профессии рабочих первого уровня»</w:t>
      </w:r>
    </w:p>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24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rPr>
              <w:t>Профессии, отнесенные к профессиональным квалификационным уровням</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оклад, рублей</w:t>
            </w:r>
          </w:p>
        </w:tc>
      </w:tr>
      <w:tr w:rsidR="00117441" w:rsidRPr="00117441" w:rsidTr="00117441">
        <w:trPr>
          <w:trHeight w:val="341"/>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244" w:type="dxa"/>
          </w:tcPr>
          <w:p w:rsidR="00117441" w:rsidRPr="00117441" w:rsidRDefault="00117441" w:rsidP="00744D8B">
            <w:pPr>
              <w:spacing w:beforeAutospacing="1"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сварщик;</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5271</w:t>
            </w:r>
          </w:p>
        </w:tc>
      </w:tr>
      <w:tr w:rsidR="00117441" w:rsidRPr="00117441" w:rsidTr="00117441">
        <w:trPr>
          <w:trHeight w:val="698"/>
        </w:trPr>
        <w:tc>
          <w:tcPr>
            <w:tcW w:w="2694" w:type="dxa"/>
            <w:vMerge/>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p>
        </w:tc>
        <w:tc>
          <w:tcPr>
            <w:tcW w:w="5244" w:type="dxa"/>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5430</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418"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5590</w:t>
            </w:r>
          </w:p>
        </w:tc>
      </w:tr>
    </w:tbl>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lastRenderedPageBreak/>
        <w:t xml:space="preserve">Профессиональная квалификационная группа </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профессии рабочих второго уровня»</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525"/>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24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rPr>
              <w:t>Профессии, отнесенные к профессиональным квалификационным уровням</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оклад, рублей</w:t>
            </w:r>
          </w:p>
        </w:tc>
      </w:tr>
      <w:tr w:rsidR="00117441" w:rsidRPr="00117441" w:rsidTr="00117441">
        <w:trPr>
          <w:trHeight w:val="1471"/>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водитель автомобиля; буфетчик;  </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6069</w:t>
            </w:r>
          </w:p>
        </w:tc>
      </w:tr>
      <w:tr w:rsidR="00117441" w:rsidRPr="00117441" w:rsidTr="00117441">
        <w:trPr>
          <w:trHeight w:val="616"/>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5978</w:t>
            </w:r>
          </w:p>
        </w:tc>
      </w:tr>
      <w:tr w:rsidR="00117441" w:rsidRPr="00117441" w:rsidTr="00117441">
        <w:trPr>
          <w:trHeight w:val="211"/>
        </w:trPr>
        <w:tc>
          <w:tcPr>
            <w:tcW w:w="2694" w:type="dxa"/>
            <w:vMerge/>
          </w:tcPr>
          <w:p w:rsidR="00117441" w:rsidRPr="00117441" w:rsidRDefault="00117441" w:rsidP="00744D8B">
            <w:pPr>
              <w:spacing w:after="0" w:line="240" w:lineRule="auto"/>
              <w:contextualSpacing/>
              <w:jc w:val="both"/>
              <w:rPr>
                <w:rFonts w:ascii="Times New Roman" w:eastAsia="Calibri" w:hAnsi="Times New Roman" w:cs="Times New Roman"/>
                <w:sz w:val="24"/>
                <w:szCs w:val="24"/>
                <w:lang w:eastAsia="en-US"/>
              </w:rPr>
            </w:pPr>
          </w:p>
        </w:tc>
        <w:tc>
          <w:tcPr>
            <w:tcW w:w="524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6230</w:t>
            </w:r>
          </w:p>
        </w:tc>
      </w:tr>
      <w:tr w:rsidR="00117441" w:rsidRPr="00117441" w:rsidTr="00117441">
        <w:trPr>
          <w:trHeight w:val="1224"/>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6549</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5244" w:type="dxa"/>
          </w:tcPr>
          <w:p w:rsidR="00117441" w:rsidRPr="00117441" w:rsidRDefault="00117441" w:rsidP="00744D8B">
            <w:pPr>
              <w:spacing w:after="0" w:line="240" w:lineRule="auto"/>
              <w:contextualSpacing/>
              <w:rPr>
                <w:rFonts w:ascii="Times New Roman" w:eastAsia="Calibri" w:hAnsi="Times New Roman" w:cs="Times New Roman"/>
                <w:spacing w:val="-2"/>
                <w:kern w:val="24"/>
                <w:sz w:val="24"/>
                <w:szCs w:val="24"/>
                <w:lang w:eastAsia="en-US"/>
              </w:rPr>
            </w:pPr>
            <w:r w:rsidRPr="00117441">
              <w:rPr>
                <w:rFonts w:ascii="Times New Roman" w:eastAsia="Calibri" w:hAnsi="Times New Roman" w:cs="Times New Roman"/>
                <w:spacing w:val="-2"/>
                <w:kern w:val="24"/>
                <w:sz w:val="24"/>
                <w:szCs w:val="24"/>
                <w:lang w:eastAsia="en-US"/>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 </w:t>
            </w:r>
          </w:p>
        </w:tc>
        <w:tc>
          <w:tcPr>
            <w:tcW w:w="1525"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6708</w:t>
            </w:r>
          </w:p>
        </w:tc>
      </w:tr>
    </w:tbl>
    <w:p w:rsidR="00117441" w:rsidRPr="00117441" w:rsidRDefault="00117441" w:rsidP="00744D8B">
      <w:pPr>
        <w:spacing w:after="0" w:line="240" w:lineRule="auto"/>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Приаргунского округа,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профессионально-квалификационным группам работников муниципальных учреждений.</w:t>
      </w:r>
    </w:p>
    <w:p w:rsidR="00117441" w:rsidRPr="00117441" w:rsidRDefault="00117441" w:rsidP="00744D8B">
      <w:pPr>
        <w:spacing w:after="0" w:line="240" w:lineRule="auto"/>
        <w:jc w:val="both"/>
        <w:rPr>
          <w:rFonts w:ascii="Times New Roman" w:eastAsia="Calibri" w:hAnsi="Times New Roman" w:cs="Times New Roman"/>
          <w:b/>
          <w:bCs/>
          <w:sz w:val="24"/>
          <w:szCs w:val="24"/>
          <w:lang w:eastAsia="en-US"/>
        </w:rPr>
      </w:pPr>
    </w:p>
    <w:p w:rsidR="00117441" w:rsidRPr="00117441" w:rsidRDefault="00117441" w:rsidP="00744D8B">
      <w:pPr>
        <w:numPr>
          <w:ilvl w:val="0"/>
          <w:numId w:val="15"/>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 xml:space="preserve">Профессиональные квалификационные группы </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общеотраслевых должностей руководителей,</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специалистов и служащих</w:t>
      </w:r>
    </w:p>
    <w:p w:rsidR="00117441" w:rsidRPr="00117441" w:rsidRDefault="00117441" w:rsidP="00744D8B">
      <w:pPr>
        <w:spacing w:after="0" w:line="240" w:lineRule="auto"/>
        <w:contextualSpacing/>
        <w:jc w:val="center"/>
        <w:rPr>
          <w:rFonts w:ascii="Times New Roman" w:eastAsia="Calibri" w:hAnsi="Times New Roman" w:cs="Times New Roman"/>
          <w:b/>
          <w:bCs/>
          <w:sz w:val="24"/>
          <w:lang w:eastAsia="en-US"/>
        </w:rPr>
      </w:pPr>
    </w:p>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 Профессиональная квалификационная группа</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должности служащих первого уровня»</w:t>
      </w:r>
    </w:p>
    <w:p w:rsidR="00117441" w:rsidRPr="00117441" w:rsidRDefault="00117441" w:rsidP="00744D8B">
      <w:pPr>
        <w:spacing w:after="0" w:line="240" w:lineRule="auto"/>
        <w:jc w:val="center"/>
        <w:rPr>
          <w:rFonts w:ascii="Times New Roman" w:eastAsia="Calibri" w:hAnsi="Times New Roman" w:cs="Times New Roman"/>
          <w:b/>
          <w:bCs/>
          <w:i/>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Делопроизводитель; кассир; секретарь; секретарь-машинистка; машинистка;</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6157</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6317</w:t>
            </w:r>
          </w:p>
        </w:tc>
      </w:tr>
    </w:tbl>
    <w:p w:rsidR="00117441" w:rsidRPr="00117441" w:rsidRDefault="00117441" w:rsidP="00744D8B">
      <w:pPr>
        <w:numPr>
          <w:ilvl w:val="1"/>
          <w:numId w:val="15"/>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w:t>
      </w:r>
    </w:p>
    <w:p w:rsidR="00117441" w:rsidRPr="00117441" w:rsidRDefault="00117441" w:rsidP="00744D8B">
      <w:pPr>
        <w:spacing w:after="0" w:line="240" w:lineRule="auto"/>
        <w:contextualSpacing/>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117441" w:rsidRPr="00117441" w:rsidTr="00117441">
        <w:tc>
          <w:tcPr>
            <w:tcW w:w="2835"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4962"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Администратор; диспетчер; инспектор по кадрам; лаборант; секретарь руководителя; художник-оформитель;</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6477</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4962" w:type="dxa"/>
          </w:tcPr>
          <w:p w:rsidR="00117441" w:rsidRPr="00117441" w:rsidRDefault="00117441" w:rsidP="00744D8B">
            <w:pPr>
              <w:spacing w:beforeAutospacing="1"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Заведующий хозяйством, заведующий архивомДолжности служащих первого квалификационного уровня, по которым устанавливается производное должностное наименование «старший». </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устанавливается </w:t>
            </w:r>
            <w:r w:rsidRPr="00117441">
              <w:rPr>
                <w:rFonts w:ascii="Times New Roman" w:eastAsia="Calibri" w:hAnsi="Times New Roman" w:cs="Times New Roman"/>
                <w:sz w:val="24"/>
                <w:szCs w:val="24"/>
                <w:lang w:val="en-US" w:eastAsia="en-US"/>
              </w:rPr>
              <w:t>II</w:t>
            </w:r>
            <w:r w:rsidRPr="00117441">
              <w:rPr>
                <w:rFonts w:ascii="Times New Roman" w:eastAsia="Calibri" w:hAnsi="Times New Roman" w:cs="Times New Roman"/>
                <w:sz w:val="24"/>
                <w:szCs w:val="24"/>
                <w:lang w:eastAsia="en-US"/>
              </w:rPr>
              <w:t xml:space="preserve">внутридолжностная категория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6637</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Заведующий научно-технической библиотекой,начальник хозяйственного отдела,  </w:t>
            </w:r>
          </w:p>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устанавливается </w:t>
            </w:r>
            <w:r w:rsidRPr="00117441">
              <w:rPr>
                <w:rFonts w:ascii="Times New Roman" w:eastAsia="Calibri" w:hAnsi="Times New Roman" w:cs="Times New Roman"/>
                <w:sz w:val="24"/>
                <w:szCs w:val="24"/>
                <w:lang w:val="en-US" w:eastAsia="en-US"/>
              </w:rPr>
              <w:t>I</w:t>
            </w:r>
            <w:r w:rsidRPr="00117441">
              <w:rPr>
                <w:rFonts w:ascii="Times New Roman" w:eastAsia="Calibri" w:hAnsi="Times New Roman" w:cs="Times New Roman"/>
                <w:sz w:val="24"/>
                <w:szCs w:val="24"/>
                <w:lang w:eastAsia="en-US"/>
              </w:rPr>
              <w:t xml:space="preserve">внутридолжностная категория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6956</w:t>
            </w:r>
          </w:p>
        </w:tc>
      </w:tr>
      <w:tr w:rsidR="00117441" w:rsidRPr="00117441" w:rsidTr="00117441">
        <w:tc>
          <w:tcPr>
            <w:tcW w:w="2835"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4962"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Механик.</w:t>
            </w:r>
          </w:p>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highlight w:val="yellow"/>
                <w:lang w:eastAsia="en-US"/>
              </w:rPr>
            </w:pPr>
            <w:r w:rsidRPr="00117441">
              <w:rPr>
                <w:rFonts w:ascii="Times New Roman" w:eastAsia="Calibri" w:hAnsi="Times New Roman" w:cs="Times New Roman"/>
                <w:sz w:val="24"/>
                <w:szCs w:val="24"/>
                <w:lang w:eastAsia="en-US"/>
              </w:rPr>
              <w:t>7276</w:t>
            </w:r>
          </w:p>
        </w:tc>
      </w:tr>
    </w:tbl>
    <w:p w:rsidR="00117441" w:rsidRPr="00117441" w:rsidRDefault="00117441" w:rsidP="00744D8B">
      <w:pPr>
        <w:numPr>
          <w:ilvl w:val="1"/>
          <w:numId w:val="16"/>
        </w:numPr>
        <w:autoSpaceDE w:val="0"/>
        <w:autoSpaceDN w:val="0"/>
        <w:adjustRightInd w:val="0"/>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w:t>
      </w:r>
      <w:r w:rsidRPr="00117441">
        <w:rPr>
          <w:rFonts w:ascii="Times New Roman" w:eastAsia="Calibri" w:hAnsi="Times New Roman" w:cs="Times New Roman"/>
          <w:b/>
          <w:bCs/>
          <w:i/>
          <w:iCs/>
          <w:sz w:val="24"/>
          <w:lang w:eastAsia="en-US"/>
        </w:rPr>
        <w:br/>
        <w:t>«Общеотраслевые должности служащих третьего уровня»</w:t>
      </w:r>
    </w:p>
    <w:p w:rsidR="00117441" w:rsidRPr="00117441" w:rsidRDefault="00117441" w:rsidP="00744D8B">
      <w:pPr>
        <w:autoSpaceDE w:val="0"/>
        <w:autoSpaceDN w:val="0"/>
        <w:adjustRightInd w:val="0"/>
        <w:spacing w:after="0" w:line="240" w:lineRule="auto"/>
        <w:contextualSpacing/>
        <w:rPr>
          <w:rFonts w:ascii="Times New Roman" w:eastAsia="Calibri" w:hAnsi="Times New Roman" w:cs="Times New Roman"/>
          <w:b/>
          <w:bCs/>
          <w:i/>
          <w:iCs/>
          <w:sz w:val="24"/>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sz w:val="24"/>
                <w:szCs w:val="24"/>
                <w:lang w:eastAsia="en-US"/>
              </w:rPr>
            </w:pPr>
            <w:r w:rsidRPr="00117441">
              <w:rPr>
                <w:rFonts w:ascii="Times New Roman" w:eastAsia="Calibri" w:hAnsi="Times New Roman" w:cs="Times New Roman"/>
                <w:sz w:val="24"/>
                <w:szCs w:val="24"/>
                <w:lang w:eastAsia="en-US"/>
              </w:rPr>
              <w:t xml:space="preserve">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хозяйственной деятельности; инженер по комплектации оборудования экономист по </w:t>
            </w:r>
            <w:r w:rsidRPr="00117441">
              <w:rPr>
                <w:rFonts w:ascii="Times New Roman" w:eastAsia="Calibri" w:hAnsi="Times New Roman" w:cs="Times New Roman"/>
                <w:sz w:val="24"/>
                <w:szCs w:val="24"/>
                <w:lang w:eastAsia="en-US"/>
              </w:rPr>
              <w:lastRenderedPageBreak/>
              <w:t>финансовой работе; бухгалтер-ревизор; психолог; социолог;администратор информационной безопасности вычислительной сети; юрисконсульт; специалист по кадрам.</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7594</w:t>
            </w:r>
          </w:p>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p>
        </w:tc>
      </w:tr>
      <w:tr w:rsidR="00117441" w:rsidRPr="00117441" w:rsidTr="00117441">
        <w:trPr>
          <w:trHeight w:val="1055"/>
        </w:trPr>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2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может устанавливаться </w:t>
            </w:r>
            <w:r w:rsidRPr="00117441">
              <w:rPr>
                <w:rFonts w:ascii="Times New Roman" w:eastAsia="Calibri" w:hAnsi="Times New Roman" w:cs="Times New Roman"/>
                <w:sz w:val="24"/>
                <w:szCs w:val="24"/>
                <w:lang w:val="en-US" w:eastAsia="en-US"/>
              </w:rPr>
              <w:t>II</w:t>
            </w:r>
            <w:r w:rsidRPr="00117441">
              <w:rPr>
                <w:rFonts w:ascii="Times New Roman" w:eastAsia="Calibri" w:hAnsi="Times New Roman" w:cs="Times New Roman"/>
                <w:sz w:val="24"/>
                <w:szCs w:val="24"/>
                <w:lang w:eastAsia="en-US"/>
              </w:rPr>
              <w:t>внутридолжностная категория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b/>
                <w:bCs/>
                <w:sz w:val="24"/>
                <w:szCs w:val="24"/>
                <w:lang w:eastAsia="en-US"/>
              </w:rPr>
            </w:pPr>
            <w:r w:rsidRPr="00117441">
              <w:rPr>
                <w:rFonts w:ascii="Times New Roman" w:eastAsia="Calibri" w:hAnsi="Times New Roman" w:cs="Times New Roman"/>
                <w:sz w:val="24"/>
                <w:szCs w:val="24"/>
                <w:lang w:eastAsia="en-US"/>
              </w:rPr>
              <w:t>7754</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 xml:space="preserve">Должности служащих первого квалификационного уровня, по которым может устанавливаться </w:t>
            </w:r>
            <w:r w:rsidRPr="00117441">
              <w:rPr>
                <w:rFonts w:ascii="Times New Roman" w:eastAsia="Calibri" w:hAnsi="Times New Roman" w:cs="Times New Roman"/>
                <w:sz w:val="24"/>
                <w:szCs w:val="24"/>
                <w:lang w:val="en-US" w:eastAsia="en-US"/>
              </w:rPr>
              <w:t>I</w:t>
            </w:r>
            <w:r w:rsidRPr="00117441">
              <w:rPr>
                <w:rFonts w:ascii="Times New Roman" w:eastAsia="Calibri" w:hAnsi="Times New Roman" w:cs="Times New Roman"/>
                <w:sz w:val="24"/>
                <w:szCs w:val="24"/>
                <w:lang w:eastAsia="en-US"/>
              </w:rPr>
              <w:t>внутридолжностная категория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7913</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4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b/>
                <w:bCs/>
                <w:i/>
                <w:iCs/>
                <w:sz w:val="24"/>
                <w:szCs w:val="24"/>
                <w:lang w:eastAsia="en-US"/>
              </w:rPr>
            </w:pPr>
            <w:r w:rsidRPr="00117441">
              <w:rPr>
                <w:rFonts w:ascii="Times New Roman" w:eastAsia="Calibri" w:hAnsi="Times New Roman" w:cs="Times New Roman"/>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8074</w:t>
            </w:r>
          </w:p>
        </w:tc>
      </w:tr>
      <w:tr w:rsidR="00117441" w:rsidRPr="00117441" w:rsidTr="00117441">
        <w:trPr>
          <w:trHeight w:val="838"/>
        </w:trPr>
        <w:tc>
          <w:tcPr>
            <w:tcW w:w="2694" w:type="dxa"/>
            <w:vMerge w:val="restart"/>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5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Главные специалисты в отделах, отделениях, </w:t>
            </w:r>
          </w:p>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заместитель главного бухгалтера, ведущий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8234</w:t>
            </w:r>
          </w:p>
        </w:tc>
      </w:tr>
      <w:tr w:rsidR="00117441" w:rsidRPr="00117441" w:rsidTr="00117441">
        <w:trPr>
          <w:trHeight w:val="370"/>
        </w:trPr>
        <w:tc>
          <w:tcPr>
            <w:tcW w:w="2694" w:type="dxa"/>
            <w:vMerge/>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Главный бухгалтер, главный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8553</w:t>
            </w:r>
          </w:p>
        </w:tc>
      </w:tr>
    </w:tbl>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p w:rsidR="00117441" w:rsidRPr="00117441" w:rsidRDefault="00117441" w:rsidP="00744D8B">
      <w:pPr>
        <w:numPr>
          <w:ilvl w:val="1"/>
          <w:numId w:val="17"/>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«Общеотраслевые должности служащих четвертого уровня»</w:t>
      </w:r>
    </w:p>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17441" w:rsidRPr="00117441" w:rsidTr="00117441">
        <w:tc>
          <w:tcPr>
            <w:tcW w:w="2694"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 </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8394</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2 квалификационный уровень </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Главный* (специалист по защите информации, механик, экономист)</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8553</w:t>
            </w:r>
          </w:p>
        </w:tc>
      </w:tr>
      <w:tr w:rsidR="00117441" w:rsidRPr="00117441" w:rsidTr="00117441">
        <w:tc>
          <w:tcPr>
            <w:tcW w:w="2694"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tc>
        <w:tc>
          <w:tcPr>
            <w:tcW w:w="5103" w:type="dxa"/>
          </w:tcPr>
          <w:p w:rsidR="00117441" w:rsidRPr="00117441" w:rsidRDefault="00117441" w:rsidP="00744D8B">
            <w:pPr>
              <w:spacing w:after="0" w:line="240" w:lineRule="auto"/>
              <w:contextualSpacing/>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Директор (начальник, заведующий) филиала, другого обособленного структурного подразделения**</w:t>
            </w:r>
          </w:p>
        </w:tc>
        <w:tc>
          <w:tcPr>
            <w:tcW w:w="1666" w:type="dxa"/>
          </w:tcPr>
          <w:p w:rsidR="00117441" w:rsidRPr="00117441" w:rsidRDefault="00117441" w:rsidP="00744D8B">
            <w:pPr>
              <w:spacing w:after="0" w:line="240" w:lineRule="auto"/>
              <w:contextualSpacing/>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8713</w:t>
            </w:r>
          </w:p>
        </w:tc>
      </w:tr>
    </w:tbl>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117441" w:rsidRPr="00117441" w:rsidRDefault="00117441" w:rsidP="00744D8B">
      <w:pPr>
        <w:spacing w:after="0" w:line="240" w:lineRule="auto"/>
        <w:jc w:val="center"/>
        <w:rPr>
          <w:rFonts w:ascii="Times New Roman" w:eastAsia="Calibri" w:hAnsi="Times New Roman" w:cs="Times New Roman"/>
          <w:b/>
          <w:bCs/>
          <w:sz w:val="20"/>
          <w:szCs w:val="20"/>
          <w:lang w:eastAsia="en-US"/>
        </w:rPr>
      </w:pPr>
    </w:p>
    <w:p w:rsidR="00117441" w:rsidRPr="00117441" w:rsidRDefault="00117441" w:rsidP="00744D8B">
      <w:pPr>
        <w:numPr>
          <w:ilvl w:val="0"/>
          <w:numId w:val="14"/>
        </w:numPr>
        <w:spacing w:after="0" w:line="240" w:lineRule="auto"/>
        <w:ind w:left="0" w:firstLine="0"/>
        <w:jc w:val="center"/>
        <w:rPr>
          <w:rFonts w:ascii="Times New Roman" w:eastAsia="Calibri" w:hAnsi="Times New Roman" w:cs="Times New Roman"/>
          <w:b/>
          <w:bCs/>
          <w:sz w:val="24"/>
          <w:lang w:eastAsia="en-US"/>
        </w:rPr>
      </w:pPr>
      <w:r w:rsidRPr="00117441">
        <w:rPr>
          <w:rFonts w:ascii="Times New Roman" w:eastAsia="Calibri" w:hAnsi="Times New Roman" w:cs="Times New Roman"/>
          <w:b/>
          <w:bCs/>
          <w:sz w:val="24"/>
          <w:lang w:eastAsia="en-US"/>
        </w:rPr>
        <w:t>Профессиональные квалификационные группы должностей</w:t>
      </w:r>
    </w:p>
    <w:p w:rsidR="00117441" w:rsidRPr="00117441" w:rsidRDefault="00117441" w:rsidP="00744D8B">
      <w:pPr>
        <w:spacing w:after="0" w:line="240" w:lineRule="auto"/>
        <w:jc w:val="center"/>
        <w:rPr>
          <w:rFonts w:ascii="Times New Roman" w:eastAsia="Calibri" w:hAnsi="Times New Roman" w:cs="Times New Roman"/>
          <w:b/>
          <w:bCs/>
          <w:sz w:val="20"/>
          <w:szCs w:val="20"/>
          <w:lang w:eastAsia="en-US"/>
        </w:rPr>
      </w:pPr>
      <w:r w:rsidRPr="00117441">
        <w:rPr>
          <w:rFonts w:ascii="Times New Roman" w:eastAsia="Calibri" w:hAnsi="Times New Roman" w:cs="Times New Roman"/>
          <w:b/>
          <w:bCs/>
          <w:sz w:val="24"/>
          <w:lang w:eastAsia="en-US"/>
        </w:rPr>
        <w:t>работников образования</w:t>
      </w:r>
    </w:p>
    <w:p w:rsidR="00117441" w:rsidRPr="00117441" w:rsidRDefault="00117441" w:rsidP="00744D8B">
      <w:pPr>
        <w:numPr>
          <w:ilvl w:val="1"/>
          <w:numId w:val="14"/>
        </w:numPr>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должностей работников учебно-вспомогательного персонала первого уровня</w:t>
      </w:r>
    </w:p>
    <w:p w:rsidR="00117441" w:rsidRPr="00117441" w:rsidRDefault="00117441" w:rsidP="00744D8B">
      <w:pPr>
        <w:spacing w:after="0" w:line="240" w:lineRule="auto"/>
        <w:rPr>
          <w:rFonts w:ascii="Times New Roman" w:eastAsia="Calibri" w:hAnsi="Times New Roman" w:cs="Times New Roman"/>
          <w:b/>
          <w:bCs/>
          <w:i/>
          <w:iCs/>
          <w:sz w:val="24"/>
          <w:szCs w:val="24"/>
          <w:lang w:eastAsia="en-US"/>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117441" w:rsidRPr="00117441" w:rsidTr="00117441">
        <w:tc>
          <w:tcPr>
            <w:tcW w:w="260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58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467"/>
        </w:trPr>
        <w:tc>
          <w:tcPr>
            <w:tcW w:w="2606"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уровень               </w:t>
            </w:r>
          </w:p>
        </w:tc>
        <w:tc>
          <w:tcPr>
            <w:tcW w:w="5191"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Помощник воспитателя; вожатый; секретарь учебной части</w:t>
            </w:r>
          </w:p>
        </w:tc>
        <w:tc>
          <w:tcPr>
            <w:tcW w:w="158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rPr>
              <w:t>6157</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p>
        </w:tc>
      </w:tr>
    </w:tbl>
    <w:p w:rsidR="00117441" w:rsidRPr="00117441" w:rsidRDefault="00117441" w:rsidP="00744D8B">
      <w:pPr>
        <w:numPr>
          <w:ilvl w:val="1"/>
          <w:numId w:val="14"/>
        </w:numPr>
        <w:spacing w:after="0" w:line="240" w:lineRule="auto"/>
        <w:ind w:left="0" w:firstLine="0"/>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Профессиональная квалификационная группа должностей работников учебно-вспомогательного персонала второго уровня</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117441" w:rsidRPr="00117441" w:rsidTr="00117441">
        <w:tc>
          <w:tcPr>
            <w:tcW w:w="260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58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467"/>
        </w:trPr>
        <w:tc>
          <w:tcPr>
            <w:tcW w:w="2606"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уровень               </w:t>
            </w:r>
          </w:p>
        </w:tc>
        <w:tc>
          <w:tcPr>
            <w:tcW w:w="5191"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Младший воспитатель; дежурный по режиму</w:t>
            </w:r>
          </w:p>
        </w:tc>
        <w:tc>
          <w:tcPr>
            <w:tcW w:w="158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rPr>
              <w:t>6317</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sz w:val="24"/>
                <w:szCs w:val="24"/>
              </w:rPr>
            </w:pPr>
          </w:p>
        </w:tc>
      </w:tr>
      <w:tr w:rsidR="00117441" w:rsidRPr="00117441" w:rsidTr="00117441">
        <w:trPr>
          <w:trHeight w:val="467"/>
        </w:trPr>
        <w:tc>
          <w:tcPr>
            <w:tcW w:w="2606" w:type="dxa"/>
            <w:vAlign w:val="center"/>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91" w:type="dxa"/>
          </w:tcPr>
          <w:p w:rsidR="00117441" w:rsidRPr="00117441" w:rsidRDefault="00117441" w:rsidP="00744D8B">
            <w:pPr>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Диспетчер образовательного учреждения,старший дежурный по режиму</w:t>
            </w:r>
          </w:p>
        </w:tc>
        <w:tc>
          <w:tcPr>
            <w:tcW w:w="1581" w:type="dxa"/>
            <w:vAlign w:val="center"/>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6477</w:t>
            </w:r>
          </w:p>
        </w:tc>
      </w:tr>
    </w:tbl>
    <w:p w:rsidR="00117441" w:rsidRPr="00117441" w:rsidRDefault="00117441" w:rsidP="00744D8B">
      <w:pPr>
        <w:spacing w:after="0" w:line="240" w:lineRule="auto"/>
        <w:contextualSpacing/>
        <w:rPr>
          <w:rFonts w:ascii="Times New Roman" w:eastAsia="Calibri" w:hAnsi="Times New Roman" w:cs="Times New Roman"/>
          <w:b/>
          <w:bCs/>
          <w:i/>
          <w:iCs/>
          <w:sz w:val="24"/>
          <w:lang w:eastAsia="en-US"/>
        </w:rPr>
      </w:pPr>
    </w:p>
    <w:p w:rsidR="00117441" w:rsidRPr="00117441" w:rsidRDefault="00117441" w:rsidP="00744D8B">
      <w:pPr>
        <w:numPr>
          <w:ilvl w:val="1"/>
          <w:numId w:val="14"/>
        </w:numPr>
        <w:autoSpaceDE w:val="0"/>
        <w:autoSpaceDN w:val="0"/>
        <w:adjustRightInd w:val="0"/>
        <w:spacing w:after="0" w:line="240" w:lineRule="auto"/>
        <w:ind w:left="0" w:firstLine="0"/>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 xml:space="preserve">Профессиональная квалификационная группа должностей </w:t>
      </w:r>
    </w:p>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педагогических работников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117441" w:rsidRPr="00117441" w:rsidTr="00117441">
        <w:tc>
          <w:tcPr>
            <w:tcW w:w="2666"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Квалификационный   </w:t>
            </w:r>
            <w:r w:rsidRPr="00117441">
              <w:rPr>
                <w:rFonts w:ascii="Times New Roman" w:eastAsia="Calibri" w:hAnsi="Times New Roman" w:cs="Times New Roman"/>
                <w:sz w:val="24"/>
                <w:szCs w:val="24"/>
              </w:rPr>
              <w:br/>
              <w:t xml:space="preserve">        уровень        </w:t>
            </w:r>
          </w:p>
        </w:tc>
        <w:tc>
          <w:tcPr>
            <w:tcW w:w="4989" w:type="dxa"/>
          </w:tcPr>
          <w:p w:rsidR="00117441" w:rsidRPr="00117441" w:rsidRDefault="00117441" w:rsidP="00744D8B">
            <w:pPr>
              <w:spacing w:after="0" w:line="240" w:lineRule="auto"/>
              <w:jc w:val="both"/>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rPr>
          <w:trHeight w:val="838"/>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1 квалификационный  </w:t>
            </w:r>
            <w:r w:rsidRPr="00117441">
              <w:rPr>
                <w:rFonts w:ascii="Times New Roman" w:eastAsia="Calibri" w:hAnsi="Times New Roman" w:cs="Times New Roman"/>
                <w:sz w:val="24"/>
                <w:szCs w:val="24"/>
              </w:rPr>
              <w:br/>
              <w:t xml:space="preserve">уровень               </w:t>
            </w:r>
          </w:p>
        </w:tc>
        <w:tc>
          <w:tcPr>
            <w:tcW w:w="4989"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Музыкальный руководитель; инструктор по труду; инструктор по физической культуре;старший вожатый</w:t>
            </w:r>
          </w:p>
        </w:tc>
        <w:tc>
          <w:tcPr>
            <w:tcW w:w="170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7093</w:t>
            </w:r>
          </w:p>
        </w:tc>
      </w:tr>
      <w:tr w:rsidR="00117441" w:rsidRPr="00117441" w:rsidTr="00117441">
        <w:trPr>
          <w:trHeight w:val="1133"/>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2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color w:val="000000"/>
                <w:sz w:val="24"/>
                <w:szCs w:val="24"/>
              </w:rPr>
              <w:t>Инструктор-методист</w:t>
            </w:r>
            <w:r w:rsidRPr="00117441">
              <w:rPr>
                <w:rFonts w:ascii="Times New Roman" w:eastAsia="Calibri" w:hAnsi="Times New Roman" w:cs="Times New Roman"/>
                <w:sz w:val="24"/>
                <w:szCs w:val="24"/>
              </w:rPr>
              <w:t xml:space="preserve">; </w:t>
            </w:r>
            <w:r w:rsidRPr="00117441">
              <w:rPr>
                <w:rFonts w:ascii="Times New Roman" w:eastAsia="Calibri" w:hAnsi="Times New Roman" w:cs="Times New Roman"/>
                <w:color w:val="000000"/>
                <w:sz w:val="24"/>
                <w:szCs w:val="24"/>
              </w:rPr>
              <w:t>социальный педагог;педагог-организатор; педагог дополнительного образования; тренер-преподаватель</w:t>
            </w:r>
          </w:p>
        </w:tc>
        <w:tc>
          <w:tcPr>
            <w:tcW w:w="1701" w:type="dxa"/>
          </w:tcPr>
          <w:p w:rsidR="00117441" w:rsidRPr="00117441" w:rsidRDefault="00117441" w:rsidP="00744D8B">
            <w:pPr>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7228</w:t>
            </w:r>
          </w:p>
        </w:tc>
      </w:tr>
      <w:tr w:rsidR="00117441" w:rsidRPr="00117441" w:rsidTr="00117441">
        <w:trPr>
          <w:trHeight w:val="1198"/>
        </w:trPr>
        <w:tc>
          <w:tcPr>
            <w:tcW w:w="2666"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3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autoSpaceDE w:val="0"/>
              <w:autoSpaceDN w:val="0"/>
              <w:adjustRightInd w:val="0"/>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color w:val="000000"/>
                <w:sz w:val="24"/>
                <w:szCs w:val="24"/>
              </w:rPr>
              <w:t>Воспитатель</w:t>
            </w:r>
            <w:r w:rsidRPr="00117441">
              <w:rPr>
                <w:rFonts w:ascii="Times New Roman" w:eastAsia="Calibri" w:hAnsi="Times New Roman" w:cs="Times New Roman"/>
                <w:sz w:val="24"/>
                <w:szCs w:val="24"/>
              </w:rPr>
              <w:t xml:space="preserve">; </w:t>
            </w:r>
            <w:r w:rsidRPr="00117441">
              <w:rPr>
                <w:rFonts w:ascii="Times New Roman" w:eastAsia="Calibri" w:hAnsi="Times New Roman" w:cs="Times New Roman"/>
                <w:color w:val="000000"/>
                <w:sz w:val="24"/>
                <w:szCs w:val="24"/>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117441" w:rsidRPr="00117441" w:rsidRDefault="00117441" w:rsidP="00744D8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7363</w:t>
            </w:r>
          </w:p>
        </w:tc>
      </w:tr>
      <w:tr w:rsidR="00117441" w:rsidRPr="00117441" w:rsidTr="00117441">
        <w:trPr>
          <w:trHeight w:val="1964"/>
        </w:trPr>
        <w:tc>
          <w:tcPr>
            <w:tcW w:w="2666" w:type="dxa"/>
          </w:tcPr>
          <w:p w:rsidR="00117441" w:rsidRPr="00117441" w:rsidRDefault="00117441" w:rsidP="00744D8B">
            <w:pPr>
              <w:spacing w:after="0" w:line="240" w:lineRule="auto"/>
              <w:rPr>
                <w:rFonts w:ascii="Times New Roman" w:eastAsia="Calibri" w:hAnsi="Times New Roman" w:cs="Times New Roman"/>
                <w:sz w:val="24"/>
                <w:szCs w:val="24"/>
              </w:rPr>
            </w:pPr>
            <w:r w:rsidRPr="00117441">
              <w:rPr>
                <w:rFonts w:ascii="Times New Roman" w:eastAsia="Calibri" w:hAnsi="Times New Roman" w:cs="Times New Roman"/>
                <w:sz w:val="24"/>
                <w:szCs w:val="24"/>
              </w:rPr>
              <w:t xml:space="preserve">4 квалификационный  </w:t>
            </w:r>
            <w:r w:rsidRPr="00117441">
              <w:rPr>
                <w:rFonts w:ascii="Times New Roman" w:eastAsia="Calibri" w:hAnsi="Times New Roman" w:cs="Times New Roman"/>
                <w:sz w:val="24"/>
                <w:szCs w:val="24"/>
              </w:rPr>
              <w:br/>
              <w:t>уровень</w:t>
            </w:r>
          </w:p>
        </w:tc>
        <w:tc>
          <w:tcPr>
            <w:tcW w:w="4989" w:type="dxa"/>
          </w:tcPr>
          <w:p w:rsidR="00117441" w:rsidRPr="00117441" w:rsidRDefault="00117441" w:rsidP="00744D8B">
            <w:pPr>
              <w:spacing w:after="0" w:line="240" w:lineRule="auto"/>
              <w:jc w:val="both"/>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Педагог-библиотекарь; преподаватель-организатор основ безопасности жизнедеятельности; тьютор;преподаватель**;руководитель физического воспитания; старший воспитатель; старший методист; учитель; учитель-дефектолог; учитель-логопед (логопед); Советник директора по воспитанию и взаимодействию с детскими общественными объединениями</w:t>
            </w:r>
          </w:p>
          <w:p w:rsidR="00117441" w:rsidRPr="00117441" w:rsidRDefault="00117441" w:rsidP="00744D8B">
            <w:pPr>
              <w:spacing w:after="0" w:line="240" w:lineRule="auto"/>
              <w:rPr>
                <w:rFonts w:ascii="Times New Roman" w:eastAsia="Calibri" w:hAnsi="Times New Roman" w:cs="Times New Roman"/>
                <w:color w:val="000000"/>
                <w:sz w:val="24"/>
                <w:szCs w:val="24"/>
              </w:rPr>
            </w:pPr>
          </w:p>
        </w:tc>
        <w:tc>
          <w:tcPr>
            <w:tcW w:w="1701" w:type="dxa"/>
          </w:tcPr>
          <w:p w:rsidR="00117441" w:rsidRPr="00117441" w:rsidRDefault="00117441" w:rsidP="00744D8B">
            <w:pPr>
              <w:spacing w:after="0" w:line="240" w:lineRule="auto"/>
              <w:jc w:val="center"/>
              <w:rPr>
                <w:rFonts w:ascii="Times New Roman" w:eastAsia="Calibri" w:hAnsi="Times New Roman" w:cs="Times New Roman"/>
                <w:color w:val="000000"/>
                <w:sz w:val="24"/>
                <w:szCs w:val="24"/>
              </w:rPr>
            </w:pPr>
            <w:r w:rsidRPr="00117441">
              <w:rPr>
                <w:rFonts w:ascii="Times New Roman" w:eastAsia="Calibri" w:hAnsi="Times New Roman" w:cs="Times New Roman"/>
                <w:color w:val="000000"/>
                <w:sz w:val="24"/>
                <w:szCs w:val="24"/>
              </w:rPr>
              <w:t>7497</w:t>
            </w:r>
          </w:p>
        </w:tc>
      </w:tr>
    </w:tbl>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*За исключением тьюторов, занятых в сфере дополнительного профессионального образования.</w:t>
      </w:r>
    </w:p>
    <w:p w:rsidR="00117441" w:rsidRPr="00117441" w:rsidRDefault="00117441" w:rsidP="00744D8B">
      <w:pPr>
        <w:spacing w:after="0" w:line="240" w:lineRule="auto"/>
        <w:contextualSpacing/>
        <w:jc w:val="both"/>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 xml:space="preserve">**Кроме должностей преподавателей,  отнесенных к профессорско-преподавательскому составу </w:t>
      </w:r>
    </w:p>
    <w:p w:rsidR="00117441" w:rsidRPr="00117441" w:rsidRDefault="00117441" w:rsidP="00744D8B">
      <w:pPr>
        <w:numPr>
          <w:ilvl w:val="2"/>
          <w:numId w:val="13"/>
        </w:numPr>
        <w:tabs>
          <w:tab w:val="num" w:pos="0"/>
        </w:tabs>
        <w:spacing w:after="0" w:line="240" w:lineRule="auto"/>
        <w:jc w:val="center"/>
        <w:rPr>
          <w:rFonts w:ascii="Times New Roman" w:eastAsia="Calibri" w:hAnsi="Times New Roman" w:cs="Times New Roman"/>
          <w:b/>
          <w:bCs/>
          <w:i/>
          <w:iCs/>
          <w:sz w:val="24"/>
          <w:lang w:eastAsia="en-US"/>
        </w:rPr>
      </w:pPr>
      <w:r w:rsidRPr="00117441">
        <w:rPr>
          <w:rFonts w:ascii="Times New Roman" w:eastAsia="Calibri" w:hAnsi="Times New Roman" w:cs="Times New Roman"/>
          <w:b/>
          <w:bCs/>
          <w:i/>
          <w:iCs/>
          <w:sz w:val="24"/>
          <w:lang w:eastAsia="en-US"/>
        </w:rPr>
        <w:t>3.4. Профессиональная квалификационная группа должностей руководителей структурных подразделений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117441" w:rsidRPr="00117441" w:rsidTr="00117441">
        <w:trPr>
          <w:trHeight w:val="887"/>
        </w:trPr>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Квалификационный уровень</w:t>
            </w:r>
          </w:p>
        </w:tc>
        <w:tc>
          <w:tcPr>
            <w:tcW w:w="5103"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rPr>
              <w:t xml:space="preserve">Должности, отнесенные к профессиональным   квалификационным уровням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Базовый должностной оклад, рублей</w:t>
            </w:r>
          </w:p>
        </w:tc>
      </w:tr>
      <w:tr w:rsidR="00117441" w:rsidRPr="00117441" w:rsidTr="00117441">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квалификационный уровень</w:t>
            </w:r>
          </w:p>
        </w:tc>
        <w:tc>
          <w:tcPr>
            <w:tcW w:w="5103" w:type="dxa"/>
          </w:tcPr>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Заведующий (начальник) структурнымподразделением: кабинетом, лабораторией, отделом, отделением, сектором, учебно-консультационным пунктом, учебной</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(учебно-производственной) мастерской и другими структурными подразделениями, реализующими общеобразовательную программу и образовательную программу</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дополнительного образования детей *</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9104</w:t>
            </w:r>
          </w:p>
        </w:tc>
      </w:tr>
      <w:tr w:rsidR="00117441" w:rsidRPr="00117441" w:rsidTr="00117441">
        <w:trPr>
          <w:trHeight w:val="4437"/>
        </w:trPr>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квалификационный уровень</w:t>
            </w:r>
          </w:p>
        </w:tc>
        <w:tc>
          <w:tcPr>
            <w:tcW w:w="5103"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Старший мастер образовательного учреждения (подразделения) начального и /или среднего профессионального образования;заведующий (начальник) обособленнымструктурным подразделением, реализующимобщеобразовательную программу иобразовательную программу дополнительного образования детей; начальник (заведующий,директор, руководитель, управляющий): кабинета, лаборатории, отдела, отделения,сектора, учебно-консультационного пункта, учебной (учебно-производственной) мастерской, учебного хозяйства и другихструктурных подразделений образовательного учреждения (подразделения) начального и</w:t>
            </w:r>
          </w:p>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среднего профессионального образования**</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9264</w:t>
            </w:r>
          </w:p>
        </w:tc>
      </w:tr>
      <w:tr w:rsidR="00117441" w:rsidRPr="00117441" w:rsidTr="00117441">
        <w:tc>
          <w:tcPr>
            <w:tcW w:w="2552" w:type="dxa"/>
          </w:tcPr>
          <w:p w:rsidR="00117441" w:rsidRPr="00117441" w:rsidRDefault="00117441" w:rsidP="00744D8B">
            <w:pPr>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квалификационный уровень</w:t>
            </w:r>
          </w:p>
          <w:p w:rsidR="00117441" w:rsidRPr="00117441" w:rsidRDefault="00117441" w:rsidP="00744D8B">
            <w:pPr>
              <w:spacing w:after="0" w:line="240" w:lineRule="auto"/>
              <w:rPr>
                <w:rFonts w:ascii="Times New Roman" w:eastAsia="Calibri" w:hAnsi="Times New Roman" w:cs="Times New Roman"/>
                <w:sz w:val="24"/>
                <w:szCs w:val="24"/>
                <w:lang w:eastAsia="en-US"/>
              </w:rPr>
            </w:pPr>
          </w:p>
        </w:tc>
        <w:tc>
          <w:tcPr>
            <w:tcW w:w="5103" w:type="dxa"/>
          </w:tcPr>
          <w:p w:rsidR="00117441" w:rsidRPr="00117441" w:rsidRDefault="00117441" w:rsidP="00744D8B">
            <w:pPr>
              <w:widowControl w:val="0"/>
              <w:autoSpaceDE w:val="0"/>
              <w:autoSpaceDN w:val="0"/>
              <w:adjustRightInd w:val="0"/>
              <w:spacing w:after="0" w:line="240" w:lineRule="auto"/>
              <w:rPr>
                <w:rFonts w:ascii="Times New Roman" w:eastAsia="Times New Roman" w:hAnsi="Times New Roman" w:cs="Times New Roman"/>
                <w:sz w:val="24"/>
                <w:szCs w:val="24"/>
              </w:rPr>
            </w:pPr>
            <w:r w:rsidRPr="00117441">
              <w:rPr>
                <w:rFonts w:ascii="Times New Roman" w:eastAsia="Times New Roman" w:hAnsi="Times New Roman" w:cs="Times New Roman"/>
                <w:sz w:val="24"/>
                <w:szCs w:val="24"/>
              </w:rPr>
              <w:t>Начальник (заведующий, директор,руководитель,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117441" w:rsidRPr="00117441" w:rsidRDefault="00117441" w:rsidP="00744D8B">
            <w:pPr>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9315</w:t>
            </w:r>
          </w:p>
        </w:tc>
      </w:tr>
    </w:tbl>
    <w:p w:rsidR="00117441" w:rsidRPr="00117441" w:rsidRDefault="00117441" w:rsidP="00744D8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17441">
        <w:rPr>
          <w:rFonts w:ascii="Times New Roman" w:eastAsia="Calibri" w:hAnsi="Times New Roman" w:cs="Times New Roman"/>
          <w:sz w:val="20"/>
          <w:szCs w:val="20"/>
        </w:rPr>
        <w:t>*Кроме должностей руководителей структурных подразделений, отнесенных ко 2 квалификационному уровню.</w:t>
      </w:r>
    </w:p>
    <w:p w:rsidR="00117441" w:rsidRPr="00117441" w:rsidRDefault="00117441" w:rsidP="00744D8B">
      <w:pPr>
        <w:widowControl w:val="0"/>
        <w:autoSpaceDE w:val="0"/>
        <w:autoSpaceDN w:val="0"/>
        <w:adjustRightInd w:val="0"/>
        <w:spacing w:after="0" w:line="240" w:lineRule="auto"/>
        <w:jc w:val="both"/>
        <w:rPr>
          <w:rFonts w:ascii="Arial" w:eastAsia="Calibri" w:hAnsi="Arial" w:cs="Arial"/>
          <w:sz w:val="32"/>
          <w:szCs w:val="32"/>
        </w:rPr>
      </w:pPr>
      <w:r w:rsidRPr="00117441">
        <w:rPr>
          <w:rFonts w:ascii="Times New Roman" w:eastAsia="Calibri" w:hAnsi="Times New Roman" w:cs="Times New Roman"/>
          <w:sz w:val="20"/>
          <w:szCs w:val="20"/>
        </w:rPr>
        <w:t>**Кроме должностей руководителей структурных подразделений, отнесенных к 3 квалификационному уровню</w:t>
      </w:r>
    </w:p>
    <w:p w:rsidR="007F554A" w:rsidRDefault="007F554A" w:rsidP="00744D8B">
      <w:pPr>
        <w:tabs>
          <w:tab w:val="left" w:pos="1701"/>
        </w:tabs>
        <w:spacing w:after="0"/>
        <w:contextualSpacing/>
        <w:jc w:val="center"/>
        <w:rPr>
          <w:rFonts w:ascii="Times New Roman" w:hAnsi="Times New Roman" w:cs="Times New Roman"/>
          <w:sz w:val="24"/>
          <w:szCs w:val="24"/>
        </w:rPr>
      </w:pPr>
    </w:p>
    <w:p w:rsidR="006660A8" w:rsidRPr="00977D7B" w:rsidRDefault="006660A8" w:rsidP="00744D8B">
      <w:pPr>
        <w:tabs>
          <w:tab w:val="left" w:pos="1701"/>
        </w:tabs>
        <w:spacing w:after="0"/>
        <w:contextualSpacing/>
        <w:jc w:val="center"/>
        <w:rPr>
          <w:rFonts w:ascii="Times New Roman" w:hAnsi="Times New Roman" w:cs="Times New Roman"/>
          <w:sz w:val="24"/>
          <w:szCs w:val="24"/>
        </w:rPr>
      </w:pPr>
    </w:p>
    <w:p w:rsidR="007F554A" w:rsidRPr="00977D7B" w:rsidRDefault="007F554A" w:rsidP="00744D8B">
      <w:pPr>
        <w:tabs>
          <w:tab w:val="left" w:pos="1701"/>
        </w:tabs>
        <w:spacing w:after="0"/>
        <w:contextualSpacing/>
        <w:jc w:val="center"/>
        <w:rPr>
          <w:rFonts w:ascii="Times New Roman" w:hAnsi="Times New Roman" w:cs="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744D8B" w:rsidRDefault="00744D8B" w:rsidP="00744D8B">
      <w:pPr>
        <w:spacing w:after="0" w:line="240" w:lineRule="auto"/>
        <w:contextualSpacing/>
        <w:jc w:val="right"/>
        <w:rPr>
          <w:rFonts w:ascii="Times New Roman" w:hAnsi="Times New Roman"/>
          <w:sz w:val="24"/>
          <w:szCs w:val="24"/>
        </w:rPr>
      </w:pP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lastRenderedPageBreak/>
        <w:t>Приложение №</w:t>
      </w:r>
      <w:r>
        <w:rPr>
          <w:rFonts w:ascii="Times New Roman" w:hAnsi="Times New Roman"/>
          <w:sz w:val="24"/>
          <w:szCs w:val="24"/>
        </w:rPr>
        <w:t>4</w:t>
      </w:r>
      <w:r w:rsidRPr="009B1F8F">
        <w:rPr>
          <w:rFonts w:ascii="Times New Roman" w:hAnsi="Times New Roman"/>
          <w:sz w:val="24"/>
          <w:szCs w:val="24"/>
        </w:rPr>
        <w:t xml:space="preserve">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Положению Муниципального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бюджетного образовательного</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учреждения оздоровление детей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загородный военно-спортивный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оздоровительный лагерь для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подростков «Пограничник»  </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Приаргунского муниципального</w:t>
      </w:r>
    </w:p>
    <w:p w:rsidR="00117441" w:rsidRPr="009B1F8F" w:rsidRDefault="00117441" w:rsidP="00744D8B">
      <w:pPr>
        <w:spacing w:after="0" w:line="240" w:lineRule="auto"/>
        <w:contextualSpacing/>
        <w:jc w:val="right"/>
        <w:rPr>
          <w:rFonts w:ascii="Times New Roman" w:hAnsi="Times New Roman"/>
          <w:sz w:val="24"/>
          <w:szCs w:val="24"/>
        </w:rPr>
      </w:pPr>
      <w:r w:rsidRPr="009B1F8F">
        <w:rPr>
          <w:rFonts w:ascii="Times New Roman" w:hAnsi="Times New Roman"/>
          <w:sz w:val="24"/>
          <w:szCs w:val="24"/>
        </w:rPr>
        <w:t xml:space="preserve"> округа Забайкальского края</w:t>
      </w:r>
    </w:p>
    <w:p w:rsidR="00117441" w:rsidRPr="00841BB5" w:rsidRDefault="00117441" w:rsidP="00744D8B">
      <w:pPr>
        <w:tabs>
          <w:tab w:val="left" w:pos="1701"/>
        </w:tabs>
        <w:spacing w:after="0"/>
        <w:contextualSpacing/>
        <w:jc w:val="right"/>
        <w:rPr>
          <w:rFonts w:ascii="Times New Roman" w:hAnsi="Times New Roman"/>
          <w:sz w:val="24"/>
          <w:szCs w:val="24"/>
        </w:rPr>
      </w:pPr>
    </w:p>
    <w:p w:rsidR="00117441" w:rsidRDefault="00117441" w:rsidP="00744D8B">
      <w:pPr>
        <w:tabs>
          <w:tab w:val="left" w:pos="1701"/>
        </w:tabs>
        <w:spacing w:after="0"/>
        <w:contextualSpacing/>
        <w:jc w:val="center"/>
        <w:rPr>
          <w:rFonts w:ascii="Times New Roman" w:hAnsi="Times New Roman"/>
          <w:sz w:val="24"/>
          <w:szCs w:val="24"/>
        </w:rPr>
      </w:pPr>
    </w:p>
    <w:p w:rsidR="00117441" w:rsidRPr="00117441" w:rsidRDefault="00117441" w:rsidP="00744D8B">
      <w:pPr>
        <w:spacing w:after="0" w:line="240" w:lineRule="auto"/>
        <w:rPr>
          <w:rFonts w:ascii="Times New Roman" w:eastAsia="Calibri" w:hAnsi="Times New Roman" w:cs="Times New Roman"/>
          <w:b/>
          <w:sz w:val="20"/>
          <w:szCs w:val="20"/>
          <w:lang w:eastAsia="en-US"/>
        </w:rPr>
      </w:pPr>
    </w:p>
    <w:p w:rsidR="00117441" w:rsidRPr="00117441" w:rsidRDefault="00117441" w:rsidP="00744D8B">
      <w:pPr>
        <w:spacing w:after="0" w:line="240" w:lineRule="auto"/>
        <w:rPr>
          <w:rFonts w:ascii="Times New Roman" w:eastAsia="Calibri" w:hAnsi="Times New Roman" w:cs="Times New Roman"/>
          <w:b/>
          <w:sz w:val="20"/>
          <w:szCs w:val="20"/>
          <w:lang w:eastAsia="en-US"/>
        </w:rPr>
      </w:pPr>
    </w:p>
    <w:p w:rsidR="00117441" w:rsidRPr="00117441" w:rsidRDefault="00117441" w:rsidP="00744D8B">
      <w:pPr>
        <w:keepNext/>
        <w:keepLines/>
        <w:suppressAutoHyphens/>
        <w:spacing w:after="0" w:line="240" w:lineRule="auto"/>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 xml:space="preserve">Образец дополнительного соглашения </w:t>
      </w:r>
    </w:p>
    <w:p w:rsidR="00117441" w:rsidRPr="00117441" w:rsidRDefault="00117441" w:rsidP="00744D8B">
      <w:pPr>
        <w:keepNext/>
        <w:keepLines/>
        <w:suppressAutoHyphens/>
        <w:spacing w:after="0" w:line="240" w:lineRule="auto"/>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 xml:space="preserve">к трудовому договору с работником в связи </w:t>
      </w:r>
    </w:p>
    <w:p w:rsidR="00117441" w:rsidRPr="00117441" w:rsidRDefault="00117441" w:rsidP="00744D8B">
      <w:pPr>
        <w:keepNext/>
        <w:keepLines/>
        <w:suppressAutoHyphens/>
        <w:spacing w:after="0" w:line="240" w:lineRule="auto"/>
        <w:jc w:val="center"/>
        <w:outlineLvl w:val="0"/>
        <w:rPr>
          <w:rFonts w:ascii="Times New Roman" w:eastAsia="Times New Roman" w:hAnsi="Times New Roman" w:cs="Times New Roman"/>
          <w:b/>
          <w:color w:val="26282F"/>
          <w:sz w:val="24"/>
          <w:szCs w:val="24"/>
          <w:lang w:eastAsia="en-US"/>
        </w:rPr>
      </w:pPr>
      <w:r w:rsidRPr="00117441">
        <w:rPr>
          <w:rFonts w:ascii="Times New Roman" w:eastAsia="Times New Roman" w:hAnsi="Times New Roman" w:cs="Times New Roman"/>
          <w:b/>
          <w:color w:val="26282F"/>
          <w:sz w:val="24"/>
          <w:szCs w:val="24"/>
          <w:lang w:eastAsia="en-US"/>
        </w:rPr>
        <w:t>с введением «эффективного контракта»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_______________________</w:t>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t>«___»____________ 20___ года</w:t>
      </w:r>
    </w:p>
    <w:p w:rsidR="00117441" w:rsidRPr="00117441" w:rsidRDefault="00117441" w:rsidP="00744D8B">
      <w:pPr>
        <w:suppressAutoHyphens/>
        <w:spacing w:after="0" w:line="240" w:lineRule="auto"/>
        <w:ind w:right="6519"/>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(город, населенный пункт)</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(наименование учреждения в соответствии с уставом)</w:t>
      </w:r>
    </w:p>
    <w:p w:rsidR="00117441" w:rsidRPr="00117441" w:rsidRDefault="00117441" w:rsidP="00744D8B">
      <w:pPr>
        <w:suppressAutoHyphens/>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в лице</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(должность, Ф.И.О.)</w:t>
      </w:r>
    </w:p>
    <w:p w:rsidR="00117441" w:rsidRPr="00117441" w:rsidRDefault="00117441" w:rsidP="00744D8B">
      <w:pPr>
        <w:suppressAutoHyphens/>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действующего на основании</w:t>
      </w:r>
    </w:p>
    <w:p w:rsidR="00117441" w:rsidRPr="00117441" w:rsidRDefault="00117441" w:rsidP="00744D8B">
      <w:pPr>
        <w:suppressAutoHyphens/>
        <w:spacing w:after="0" w:line="240" w:lineRule="auto"/>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(устав, доверенность)</w:t>
      </w:r>
    </w:p>
    <w:p w:rsidR="00117441" w:rsidRPr="00117441" w:rsidRDefault="00117441" w:rsidP="00744D8B">
      <w:pPr>
        <w:suppressAutoHyphens/>
        <w:spacing w:after="0" w:line="240" w:lineRule="auto"/>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 именуемый в дальнейшем «Работодатель», с одной стороны, и ______________________________________________,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именуемый(ая) в дальнейшем «Работник», с другой стороны (далее – стороны) заключили настоящее дополнительное соглашение к трудовому договору от «___» ____________ 20___ года № _____ о нижеследующем:</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1. Внести в трудовой договор от «___»___________ 20___ года № ____ изменения, изложив его в следующей редакции:</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w:t>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r>
      <w:r w:rsidRPr="00117441">
        <w:rPr>
          <w:rFonts w:ascii="Times New Roman" w:eastAsia="Calibri" w:hAnsi="Times New Roman" w:cs="Times New Roman"/>
          <w:sz w:val="24"/>
          <w:szCs w:val="24"/>
          <w:lang w:eastAsia="en-US"/>
        </w:rPr>
        <w:tab/>
        <w:t>«___»____________ 20___ года</w:t>
      </w:r>
    </w:p>
    <w:p w:rsidR="00117441" w:rsidRPr="00117441" w:rsidRDefault="00117441" w:rsidP="00744D8B">
      <w:pPr>
        <w:suppressAutoHyphens/>
        <w:spacing w:after="0" w:line="240" w:lineRule="auto"/>
        <w:ind w:right="6660"/>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(город, населенный пункт)</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(наименование учреждения в соответствии с уставом)</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в лице</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(должность, Ф.И.О.)</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действующего на основании</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4"/>
          <w:szCs w:val="24"/>
          <w:lang w:eastAsia="en-US"/>
        </w:rPr>
        <w:t>_____________________________________________________________________________</w:t>
      </w:r>
      <w:r w:rsidRPr="00117441">
        <w:rPr>
          <w:rFonts w:ascii="Times New Roman" w:eastAsia="Calibri" w:hAnsi="Times New Roman" w:cs="Times New Roman"/>
          <w:sz w:val="20"/>
          <w:szCs w:val="20"/>
          <w:lang w:eastAsia="en-US"/>
        </w:rPr>
        <w:t>(устав, доверенность)</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______________________________________________________, именуемый в дальнейшем«Работодатель», с одной стороны, и ______________________________________________,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 именуемый(-ая) в дальнейшем «Работник» с другой стороны (далее – стороны) заключили настоящий трудовой договор о нижеследующем:</w:t>
      </w:r>
    </w:p>
    <w:p w:rsidR="00117441" w:rsidRPr="00117441" w:rsidRDefault="00117441" w:rsidP="00744D8B">
      <w:pPr>
        <w:suppressAutoHyphens/>
        <w:spacing w:after="0" w:line="240" w:lineRule="auto"/>
        <w:rPr>
          <w:rFonts w:ascii="Times New Roman" w:eastAsia="Calibri" w:hAnsi="Times New Roman" w:cs="Times New Roman"/>
          <w:b/>
          <w:bCs/>
          <w:color w:val="26282F"/>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lastRenderedPageBreak/>
        <w:t>I. Общие положения</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II. Права и обязанности работника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III. Права и обязанности работодателя</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IV. Оплата труда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 Рабочее время и время отдыха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VII. Иные условия трудового договора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VIII. Ответственность сторон трудового договора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IX. Изменение и прекращение трудового договора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b/>
          <w:bCs/>
          <w:color w:val="26282F"/>
          <w:sz w:val="24"/>
          <w:szCs w:val="24"/>
          <w:lang w:eastAsia="en-US"/>
        </w:rPr>
        <w:t>X. Заключительные положения</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2. Настоящее дополнительное соглашение является неотъемлемой частью трудового договора от «___» ____________ 20___ года №_____составлено в двух экземплярах, имеющих одинаковую юридическую силу.</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Один экземпляр хранится у работодателя в личном деле работника, второй – у работника.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3. Изменения в трудовой договор, определенные настоящим дополнительным соглашением, вступают в силу с «___» ________ 20___ года.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sectPr w:rsidR="00117441" w:rsidRPr="00117441" w:rsidSect="00EE67A4">
          <w:pgSz w:w="11906" w:h="16838"/>
          <w:pgMar w:top="1134" w:right="567" w:bottom="1134" w:left="1985" w:header="709" w:footer="709" w:gutter="0"/>
          <w:pgNumType w:start="38"/>
          <w:cols w:space="708"/>
          <w:docGrid w:linePitch="360"/>
        </w:sect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РАБОТОДАТЕЛЬ</w:t>
      </w: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(наименование организации)</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Адрес (место нахождения)</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ИНН/КПП______________________________________________________________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 ___________ 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(должность)</w:t>
      </w:r>
      <w:r w:rsidRPr="00117441">
        <w:rPr>
          <w:rFonts w:ascii="Times New Roman" w:eastAsia="Calibri" w:hAnsi="Times New Roman" w:cs="Times New Roman"/>
          <w:sz w:val="20"/>
          <w:szCs w:val="20"/>
          <w:lang w:eastAsia="en-US"/>
        </w:rPr>
        <w:tab/>
        <w:t>(подпись)</w:t>
      </w:r>
      <w:r w:rsidRPr="00117441">
        <w:rPr>
          <w:rFonts w:ascii="Times New Roman" w:eastAsia="Calibri" w:hAnsi="Times New Roman" w:cs="Times New Roman"/>
          <w:sz w:val="20"/>
          <w:szCs w:val="20"/>
          <w:lang w:eastAsia="en-US"/>
        </w:rPr>
        <w:tab/>
        <w:t>(расшифровка)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РАБОТНИК</w:t>
      </w:r>
    </w:p>
    <w:p w:rsidR="00117441" w:rsidRPr="00117441" w:rsidRDefault="00117441" w:rsidP="00744D8B">
      <w:pPr>
        <w:suppressAutoHyphens/>
        <w:spacing w:after="0" w:line="240" w:lineRule="auto"/>
        <w:jc w:val="center"/>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(Ф.И.О.)</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Адрес места жительства</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____________________________________________________________________________________________________________</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Паспорт (иной документ, удостоверяющий личность) серия______ №________ кем выдан ____________________________________________________________________________________________________________</w:t>
      </w:r>
    </w:p>
    <w:p w:rsidR="00117441" w:rsidRPr="00117441" w:rsidRDefault="00117441" w:rsidP="00744D8B">
      <w:pPr>
        <w:suppressAutoHyphens/>
        <w:spacing w:after="0" w:line="240" w:lineRule="auto"/>
        <w:jc w:val="center"/>
        <w:rPr>
          <w:rFonts w:ascii="Times New Roman" w:eastAsia="Calibri" w:hAnsi="Times New Roman" w:cs="Times New Roman"/>
          <w:sz w:val="20"/>
          <w:szCs w:val="20"/>
          <w:lang w:eastAsia="en-US"/>
        </w:rPr>
      </w:pPr>
      <w:r w:rsidRPr="00117441">
        <w:rPr>
          <w:rFonts w:ascii="Times New Roman" w:eastAsia="Calibri" w:hAnsi="Times New Roman" w:cs="Times New Roman"/>
          <w:sz w:val="20"/>
          <w:szCs w:val="20"/>
          <w:lang w:eastAsia="en-US"/>
        </w:rPr>
        <w:t>(подпись)</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sectPr w:rsidR="00117441" w:rsidRPr="00117441" w:rsidSect="00117441">
          <w:type w:val="continuous"/>
          <w:pgSz w:w="11906" w:h="16838"/>
          <w:pgMar w:top="720" w:right="720" w:bottom="720" w:left="720" w:header="708" w:footer="708" w:gutter="0"/>
          <w:cols w:num="2" w:space="708"/>
          <w:docGrid w:linePitch="360"/>
        </w:sect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sectPr w:rsidR="00117441" w:rsidRPr="00117441" w:rsidSect="00117441">
          <w:type w:val="continuous"/>
          <w:pgSz w:w="11906" w:h="16838"/>
          <w:pgMar w:top="720" w:right="720" w:bottom="720" w:left="720" w:header="708" w:footer="708" w:gutter="0"/>
          <w:cols w:space="708"/>
          <w:docGrid w:linePitch="360"/>
        </w:sect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sectPr w:rsidR="00117441" w:rsidRPr="00117441" w:rsidSect="00117441">
          <w:type w:val="continuous"/>
          <w:pgSz w:w="11906" w:h="16838"/>
          <w:pgMar w:top="720" w:right="720" w:bottom="720" w:left="720" w:header="708" w:footer="708" w:gutter="0"/>
          <w:cols w:space="708"/>
          <w:docGrid w:linePitch="360"/>
        </w:sectPr>
      </w:pPr>
      <w:r w:rsidRPr="00117441">
        <w:rPr>
          <w:rFonts w:ascii="Times New Roman" w:eastAsia="Calibri" w:hAnsi="Times New Roman" w:cs="Times New Roman"/>
          <w:sz w:val="24"/>
          <w:szCs w:val="24"/>
          <w:lang w:eastAsia="en-US"/>
        </w:rPr>
        <w:lastRenderedPageBreak/>
        <w:t xml:space="preserve">         </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lastRenderedPageBreak/>
        <w:t xml:space="preserve">                             </w:t>
      </w: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sectPr w:rsidR="00117441" w:rsidRPr="00117441" w:rsidSect="00117441">
          <w:type w:val="continuous"/>
          <w:pgSz w:w="11906" w:h="16838"/>
          <w:pgMar w:top="720" w:right="720" w:bottom="720" w:left="720" w:header="708" w:footer="708" w:gutter="0"/>
          <w:cols w:num="2" w:space="708"/>
          <w:docGrid w:linePitch="360"/>
        </w:sectPr>
      </w:pPr>
    </w:p>
    <w:p w:rsidR="00117441" w:rsidRPr="00117441" w:rsidRDefault="00117441" w:rsidP="00744D8B">
      <w:pPr>
        <w:suppressAutoHyphens/>
        <w:spacing w:after="0" w:line="240" w:lineRule="auto"/>
        <w:jc w:val="both"/>
        <w:rPr>
          <w:rFonts w:ascii="Times New Roman" w:eastAsia="Calibri" w:hAnsi="Times New Roman" w:cs="Times New Roman"/>
          <w:sz w:val="24"/>
          <w:szCs w:val="24"/>
          <w:lang w:eastAsia="en-US"/>
        </w:rPr>
      </w:pPr>
    </w:p>
    <w:p w:rsidR="00117441" w:rsidRDefault="00117441" w:rsidP="00744D8B">
      <w:pPr>
        <w:pBdr>
          <w:bottom w:val="single" w:sz="12" w:space="1" w:color="auto"/>
        </w:pBdr>
        <w:suppressAutoHyphens/>
        <w:spacing w:after="0" w:line="240" w:lineRule="auto"/>
        <w:ind w:right="-3403"/>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 xml:space="preserve">Работник получил один экземпляр настоящего дополнительного соглашения к трудовому </w:t>
      </w:r>
    </w:p>
    <w:p w:rsidR="00117441" w:rsidRPr="00117441" w:rsidRDefault="00117441" w:rsidP="00744D8B">
      <w:pPr>
        <w:pBdr>
          <w:bottom w:val="single" w:sz="12" w:space="1" w:color="auto"/>
        </w:pBdr>
        <w:suppressAutoHyphens/>
        <w:spacing w:after="0" w:line="240" w:lineRule="auto"/>
        <w:ind w:right="-3403"/>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договору.</w:t>
      </w:r>
    </w:p>
    <w:p w:rsidR="00117441" w:rsidRPr="00117441" w:rsidRDefault="00117441" w:rsidP="00744D8B">
      <w:pPr>
        <w:pBdr>
          <w:bottom w:val="single" w:sz="12" w:space="1" w:color="auto"/>
        </w:pBdr>
        <w:suppressAutoHyphens/>
        <w:spacing w:after="0" w:line="240" w:lineRule="auto"/>
        <w:ind w:right="-3403"/>
        <w:jc w:val="both"/>
        <w:rPr>
          <w:rFonts w:ascii="Times New Roman" w:eastAsia="Calibri" w:hAnsi="Times New Roman" w:cs="Times New Roman"/>
          <w:sz w:val="24"/>
          <w:szCs w:val="24"/>
          <w:lang w:eastAsia="en-US"/>
        </w:rPr>
      </w:pPr>
      <w:r w:rsidRPr="00117441">
        <w:rPr>
          <w:rFonts w:ascii="Times New Roman" w:eastAsia="Calibri" w:hAnsi="Times New Roman" w:cs="Times New Roman"/>
          <w:sz w:val="24"/>
          <w:szCs w:val="24"/>
          <w:lang w:eastAsia="en-US"/>
        </w:rPr>
        <w:t>___________________________________</w:t>
      </w:r>
    </w:p>
    <w:p w:rsidR="00117441" w:rsidRDefault="00117441" w:rsidP="00744D8B">
      <w:pPr>
        <w:pBdr>
          <w:bottom w:val="single" w:sz="12" w:space="1" w:color="auto"/>
        </w:pBdr>
        <w:suppressAutoHyphens/>
        <w:spacing w:after="0" w:line="240" w:lineRule="auto"/>
        <w:ind w:right="-3403"/>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(дата и подпись работника)</w:t>
      </w:r>
    </w:p>
    <w:p w:rsidR="00117441" w:rsidRPr="00117441" w:rsidRDefault="00117441" w:rsidP="00744D8B">
      <w:pPr>
        <w:pBdr>
          <w:bottom w:val="single" w:sz="12" w:space="1" w:color="auto"/>
        </w:pBdr>
        <w:suppressAutoHyphens/>
        <w:spacing w:after="0" w:line="240" w:lineRule="auto"/>
        <w:ind w:right="-3403"/>
        <w:rPr>
          <w:rFonts w:ascii="Times New Roman" w:eastAsia="Calibri" w:hAnsi="Times New Roman" w:cs="Times New Roman"/>
          <w:sz w:val="20"/>
          <w:szCs w:val="20"/>
          <w:lang w:eastAsia="en-US"/>
        </w:rPr>
      </w:pPr>
    </w:p>
    <w:p w:rsidR="007F554A" w:rsidRPr="00902EDC" w:rsidRDefault="007F554A" w:rsidP="00744D8B">
      <w:pPr>
        <w:spacing w:after="0" w:line="240" w:lineRule="auto"/>
        <w:jc w:val="both"/>
        <w:rPr>
          <w:rFonts w:ascii="Times New Roman" w:hAnsi="Times New Roman"/>
          <w:sz w:val="28"/>
          <w:szCs w:val="28"/>
        </w:rPr>
      </w:pPr>
    </w:p>
    <w:sectPr w:rsidR="007F554A" w:rsidRPr="00902EDC" w:rsidSect="00295C9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390"/>
    <w:multiLevelType w:val="multilevel"/>
    <w:tmpl w:val="12BAE88C"/>
    <w:lvl w:ilvl="0">
      <w:start w:val="4"/>
      <w:numFmt w:val="upperRoman"/>
      <w:lvlText w:val="%1."/>
      <w:lvlJc w:val="left"/>
      <w:pPr>
        <w:ind w:left="1004"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0F921CF"/>
    <w:multiLevelType w:val="hybridMultilevel"/>
    <w:tmpl w:val="10C6010E"/>
    <w:lvl w:ilvl="0" w:tplc="D3E2305C">
      <w:start w:val="1"/>
      <w:numFmt w:val="decimal"/>
      <w:lvlText w:val="%1."/>
      <w:lvlJc w:val="left"/>
      <w:pPr>
        <w:ind w:left="177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564A0"/>
    <w:multiLevelType w:val="hybridMultilevel"/>
    <w:tmpl w:val="195423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55E4482"/>
    <w:multiLevelType w:val="multilevel"/>
    <w:tmpl w:val="CE14508E"/>
    <w:lvl w:ilvl="0">
      <w:start w:val="3"/>
      <w:numFmt w:val="decimal"/>
      <w:lvlText w:val="%1."/>
      <w:lvlJc w:val="left"/>
      <w:pPr>
        <w:ind w:left="1211" w:hanging="360"/>
      </w:pPr>
      <w:rPr>
        <w:rFonts w:cs="Times New Roman" w:hint="default"/>
      </w:rPr>
    </w:lvl>
    <w:lvl w:ilvl="1">
      <w:start w:val="1"/>
      <w:numFmt w:val="decimal"/>
      <w:lvlText w:val="%1.%2."/>
      <w:lvlJc w:val="left"/>
      <w:pPr>
        <w:ind w:left="2487"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6" w15:restartNumberingAfterBreak="0">
    <w:nsid w:val="299C7794"/>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7" w15:restartNumberingAfterBreak="0">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0"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3"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14" w15:restartNumberingAfterBreak="0">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5" w15:restartNumberingAfterBreak="0">
    <w:nsid w:val="6FE27818"/>
    <w:multiLevelType w:val="hybridMultilevel"/>
    <w:tmpl w:val="CA245782"/>
    <w:lvl w:ilvl="0" w:tplc="FC0A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BC66C1"/>
    <w:multiLevelType w:val="multilevel"/>
    <w:tmpl w:val="DA8E3D16"/>
    <w:lvl w:ilvl="0">
      <w:start w:val="1"/>
      <w:numFmt w:val="upperRoman"/>
      <w:lvlText w:val="%1."/>
      <w:lvlJc w:val="left"/>
      <w:pPr>
        <w:ind w:left="1571" w:hanging="720"/>
      </w:pPr>
      <w:rPr>
        <w:rFonts w:hint="default"/>
      </w:rPr>
    </w:lvl>
    <w:lvl w:ilvl="1">
      <w:start w:val="1"/>
      <w:numFmt w:val="decimal"/>
      <w:isLgl/>
      <w:lvlText w:val="%1.%2."/>
      <w:lvlJc w:val="left"/>
      <w:pPr>
        <w:ind w:left="1661" w:hanging="810"/>
      </w:pPr>
      <w:rPr>
        <w:rFonts w:eastAsia="Times New Roman" w:hint="default"/>
      </w:rPr>
    </w:lvl>
    <w:lvl w:ilvl="2">
      <w:start w:val="12"/>
      <w:numFmt w:val="decimal"/>
      <w:isLgl/>
      <w:lvlText w:val="%1.%2.%3."/>
      <w:lvlJc w:val="left"/>
      <w:pPr>
        <w:ind w:left="1661" w:hanging="81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num w:numId="1">
    <w:abstractNumId w:val="3"/>
  </w:num>
  <w:num w:numId="2">
    <w:abstractNumId w:val="17"/>
  </w:num>
  <w:num w:numId="3">
    <w:abstractNumId w:val="2"/>
  </w:num>
  <w:num w:numId="4">
    <w:abstractNumId w:val="11"/>
  </w:num>
  <w:num w:numId="5">
    <w:abstractNumId w:val="1"/>
  </w:num>
  <w:num w:numId="6">
    <w:abstractNumId w:val="10"/>
  </w:num>
  <w:num w:numId="7">
    <w:abstractNumId w:val="16"/>
  </w:num>
  <w:num w:numId="8">
    <w:abstractNumId w:val="18"/>
  </w:num>
  <w:num w:numId="9">
    <w:abstractNumId w:val="13"/>
  </w:num>
  <w:num w:numId="10">
    <w:abstractNumId w:val="8"/>
  </w:num>
  <w:num w:numId="11">
    <w:abstractNumId w:val="0"/>
  </w:num>
  <w:num w:numId="12">
    <w:abstractNumId w:val="7"/>
  </w:num>
  <w:num w:numId="13">
    <w:abstractNumId w:val="12"/>
  </w:num>
  <w:num w:numId="14">
    <w:abstractNumId w:val="5"/>
  </w:num>
  <w:num w:numId="15">
    <w:abstractNumId w:val="9"/>
  </w:num>
  <w:num w:numId="16">
    <w:abstractNumId w:val="14"/>
  </w:num>
  <w:num w:numId="17">
    <w:abstractNumId w:val="6"/>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66"/>
    <w:rsid w:val="00090CA1"/>
    <w:rsid w:val="00094E1C"/>
    <w:rsid w:val="00117441"/>
    <w:rsid w:val="001369F6"/>
    <w:rsid w:val="00141946"/>
    <w:rsid w:val="00181E6C"/>
    <w:rsid w:val="00295C95"/>
    <w:rsid w:val="002A4167"/>
    <w:rsid w:val="002C097E"/>
    <w:rsid w:val="00322A9C"/>
    <w:rsid w:val="003B69F4"/>
    <w:rsid w:val="00407AE8"/>
    <w:rsid w:val="00457851"/>
    <w:rsid w:val="004922C1"/>
    <w:rsid w:val="004C0C06"/>
    <w:rsid w:val="004C6F66"/>
    <w:rsid w:val="005546A5"/>
    <w:rsid w:val="00557342"/>
    <w:rsid w:val="00665AB8"/>
    <w:rsid w:val="006660A8"/>
    <w:rsid w:val="006878A9"/>
    <w:rsid w:val="006E4133"/>
    <w:rsid w:val="006F24D5"/>
    <w:rsid w:val="0070486B"/>
    <w:rsid w:val="00744D8B"/>
    <w:rsid w:val="00780A6F"/>
    <w:rsid w:val="007F554A"/>
    <w:rsid w:val="00841BB5"/>
    <w:rsid w:val="00977D7B"/>
    <w:rsid w:val="009A1F5F"/>
    <w:rsid w:val="009B1F8F"/>
    <w:rsid w:val="009C377D"/>
    <w:rsid w:val="00A0697C"/>
    <w:rsid w:val="00A71CFC"/>
    <w:rsid w:val="00B02D89"/>
    <w:rsid w:val="00B81441"/>
    <w:rsid w:val="00BC6B23"/>
    <w:rsid w:val="00BD60F4"/>
    <w:rsid w:val="00C40EDF"/>
    <w:rsid w:val="00C618EF"/>
    <w:rsid w:val="00C92D22"/>
    <w:rsid w:val="00CC787A"/>
    <w:rsid w:val="00CD484D"/>
    <w:rsid w:val="00E60065"/>
    <w:rsid w:val="00EE67A4"/>
    <w:rsid w:val="00F27C15"/>
    <w:rsid w:val="00F803C8"/>
    <w:rsid w:val="00F9116D"/>
    <w:rsid w:val="00F94FB9"/>
    <w:rsid w:val="00FE3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D14"/>
  <w15:docId w15:val="{16F4A8DA-1D01-427D-B851-EFE7ED3A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55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7F55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6F66"/>
    <w:pPr>
      <w:ind w:left="720"/>
      <w:contextualSpacing/>
    </w:pPr>
    <w:rPr>
      <w:rFonts w:ascii="Times New Roman" w:eastAsiaTheme="minorHAnsi" w:hAnsi="Times New Roman"/>
      <w:sz w:val="24"/>
      <w:lang w:eastAsia="en-US"/>
    </w:rPr>
  </w:style>
  <w:style w:type="character" w:customStyle="1" w:styleId="10">
    <w:name w:val="Заголовок 1 Знак"/>
    <w:basedOn w:val="a0"/>
    <w:link w:val="1"/>
    <w:rsid w:val="007F554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semiHidden/>
    <w:rsid w:val="007F554A"/>
    <w:rPr>
      <w:rFonts w:asciiTheme="majorHAnsi" w:eastAsiaTheme="majorEastAsia" w:hAnsiTheme="majorHAnsi" w:cstheme="majorBidi"/>
      <w:b/>
      <w:bCs/>
      <w:color w:val="4F81BD" w:themeColor="accent1"/>
      <w:sz w:val="26"/>
      <w:szCs w:val="26"/>
      <w:lang w:eastAsia="en-US"/>
    </w:rPr>
  </w:style>
  <w:style w:type="paragraph" w:customStyle="1" w:styleId="11">
    <w:name w:val="Абзац списка1"/>
    <w:basedOn w:val="a"/>
    <w:rsid w:val="007F554A"/>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7F554A"/>
  </w:style>
  <w:style w:type="paragraph" w:styleId="a4">
    <w:name w:val="No Spacing"/>
    <w:uiPriority w:val="99"/>
    <w:qFormat/>
    <w:rsid w:val="007F554A"/>
    <w:pPr>
      <w:spacing w:beforeAutospacing="1" w:after="0" w:afterAutospacing="1" w:line="240" w:lineRule="auto"/>
      <w:ind w:firstLine="720"/>
      <w:jc w:val="center"/>
    </w:pPr>
    <w:rPr>
      <w:rFonts w:eastAsiaTheme="minorHAnsi"/>
      <w:lang w:val="en-US" w:eastAsia="en-US"/>
    </w:rPr>
  </w:style>
  <w:style w:type="paragraph" w:styleId="a5">
    <w:name w:val="Balloon Text"/>
    <w:basedOn w:val="a"/>
    <w:link w:val="a6"/>
    <w:uiPriority w:val="99"/>
    <w:semiHidden/>
    <w:unhideWhenUsed/>
    <w:rsid w:val="009C37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77D"/>
    <w:rPr>
      <w:rFonts w:ascii="Tahoma" w:hAnsi="Tahoma" w:cs="Tahoma"/>
      <w:sz w:val="16"/>
      <w:szCs w:val="16"/>
    </w:rPr>
  </w:style>
  <w:style w:type="paragraph" w:styleId="a7">
    <w:name w:val="header"/>
    <w:basedOn w:val="a"/>
    <w:link w:val="a8"/>
    <w:uiPriority w:val="99"/>
    <w:unhideWhenUsed/>
    <w:rsid w:val="00977D7B"/>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8">
    <w:name w:val="Верхний колонтитул Знак"/>
    <w:basedOn w:val="a0"/>
    <w:link w:val="a7"/>
    <w:uiPriority w:val="99"/>
    <w:rsid w:val="00977D7B"/>
    <w:rPr>
      <w:rFonts w:ascii="Times New Roman" w:eastAsiaTheme="minorHAnsi" w:hAnsi="Times New Roman"/>
      <w:sz w:val="24"/>
      <w:lang w:eastAsia="en-US"/>
    </w:rPr>
  </w:style>
  <w:style w:type="paragraph" w:customStyle="1" w:styleId="ConsPlusNormal">
    <w:name w:val="ConsPlusNormal"/>
    <w:uiPriority w:val="99"/>
    <w:rsid w:val="00977D7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977D7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consultantplus://offline/ref=551BA2A2B693466618C2C423299C9E059319822277398CBC652B812Bf9dCE" TargetMode="External"/><Relationship Id="rId11" Type="http://schemas.openxmlformats.org/officeDocument/2006/relationships/image" Target="media/image2.jpeg"/><Relationship Id="rId24" Type="http://schemas.openxmlformats.org/officeDocument/2006/relationships/image" Target="media/image13.wmf"/><Relationship Id="rId5" Type="http://schemas.openxmlformats.org/officeDocument/2006/relationships/hyperlink" Target="consultantplus://offline/ref=551BA2A2B693466618C2C423299C9E05931C882578398CBC652B812Bf9dCE" TargetMode="External"/><Relationship Id="rId15" Type="http://schemas.openxmlformats.org/officeDocument/2006/relationships/image" Target="media/image6.jpeg"/><Relationship Id="rId23" Type="http://schemas.openxmlformats.org/officeDocument/2006/relationships/hyperlink" Target="consultantplus://offline/ref=551BA2A2B693466618C2C423299C9E059B1E8D247033D1B66D728D299BD1CCD8FCBDF58580fCd5E" TargetMode="Externa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consultantplus://offline/ref=551BA2A2B693466618C2C423299C9E059B1E8D247033D1B66D728D299BD1CCD8FCBDF58381C263E0f7dCE" TargetMode="External"/><Relationship Id="rId14" Type="http://schemas.openxmlformats.org/officeDocument/2006/relationships/image" Target="media/image5.jpeg"/><Relationship Id="rId22" Type="http://schemas.openxmlformats.org/officeDocument/2006/relationships/hyperlink" Target="consultantplus://offline/ref=551BA2A2B693466618C2C423299C9E059B1E8D247033D1B66D728D299BD1CCD8FCBDF58581fCd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14395</Words>
  <Characters>82054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2023-03-06T06:28:00Z</cp:lastPrinted>
  <dcterms:created xsi:type="dcterms:W3CDTF">2023-03-06T04:59:00Z</dcterms:created>
  <dcterms:modified xsi:type="dcterms:W3CDTF">2023-04-03T04:37:00Z</dcterms:modified>
</cp:coreProperties>
</file>