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6B1EE5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АДМИНИСТРАЦИЯ ПРИАРГУНСКОГО МУНИЦИПАЛЬНОГО ОКРУГА ЗАБАЙКАЛЬСКОГО КРАЯ</w:t>
      </w:r>
    </w:p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6B1EE5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ПОСТАНОВЛЕНИЕ</w:t>
      </w:r>
    </w:p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B1EE5" w:rsidRPr="006B1EE5" w:rsidRDefault="004B689E" w:rsidP="006B1EE5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07 </w:t>
      </w:r>
      <w:r w:rsidR="006B1EE5" w:rsidRPr="006B1EE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марта 2024 г.                                     </w:t>
      </w:r>
      <w:r w:rsidR="006B1EC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</w:t>
      </w:r>
      <w:r w:rsidR="006B1EE5" w:rsidRPr="006B1EE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№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320</w:t>
      </w:r>
      <w:bookmarkStart w:id="0" w:name="_GoBack"/>
      <w:bookmarkEnd w:id="0"/>
      <w:r w:rsidR="006B1EE5" w:rsidRPr="006B1EE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6B1EE5" w:rsidRPr="006B1EE5" w:rsidRDefault="006B1EE5" w:rsidP="006B1EE5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B1EE5" w:rsidRPr="006B1EE5" w:rsidRDefault="006B1EE5" w:rsidP="006B1EE5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B1EE5" w:rsidRPr="006B1EE5" w:rsidRDefault="006B1EE5" w:rsidP="006B1E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B1EE5">
        <w:rPr>
          <w:rFonts w:ascii="Times New Roman" w:eastAsia="Batang" w:hAnsi="Times New Roman" w:cs="Times New Roman"/>
          <w:sz w:val="28"/>
          <w:szCs w:val="28"/>
          <w:lang w:eastAsia="ko-KR"/>
        </w:rPr>
        <w:t>п.г.т. Приаргунск</w:t>
      </w:r>
    </w:p>
    <w:p w:rsidR="006B1EE5" w:rsidRPr="006B1EE5" w:rsidRDefault="006B1EE5" w:rsidP="006B1EE5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C0" w:rsidRDefault="006B1EE5" w:rsidP="006B1E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E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AA0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внесении изменений в постановление</w:t>
      </w:r>
      <w:r w:rsidRPr="006B1E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Приаргунского муниципального округа Забайкальского края</w:t>
      </w:r>
      <w:r w:rsidR="00AA0225" w:rsidRPr="00AA0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225" w:rsidRPr="00AA0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30 июня 2023 года № 427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:rsidR="006B1EC0" w:rsidRDefault="00AA0225" w:rsidP="006B1E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0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возмещении затрат, связанных с оказанием муниципальных услуг в социальной сфере в соответствии </w:t>
      </w:r>
    </w:p>
    <w:p w:rsidR="006B1EE5" w:rsidRPr="006B1EE5" w:rsidRDefault="00AA0225" w:rsidP="006B1E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0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социальным сертификатом»</w:t>
      </w:r>
    </w:p>
    <w:p w:rsidR="006B1EE5" w:rsidRPr="006B1EE5" w:rsidRDefault="006B1EE5" w:rsidP="006B1E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E5" w:rsidRPr="006B1EE5" w:rsidRDefault="006B1EC0" w:rsidP="006B1E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года № 273-ФЗ «Об образовании в Российской Федерации», постановлением администрации Приаргунского муниципального округа Забайкальского края от 20 сентября 2023 года № 621 «Об организации оказания муниципальных услуг в социальной сфере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6B1EE5" w:rsidRPr="006B1EE5" w:rsidRDefault="006B1EE5" w:rsidP="006B1EE5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1EE5">
        <w:rPr>
          <w:rFonts w:ascii="Times New Roman" w:eastAsia="Calibri" w:hAnsi="Times New Roman" w:cs="Times New Roman"/>
          <w:sz w:val="28"/>
          <w:szCs w:val="28"/>
        </w:rPr>
        <w:t>1.</w:t>
      </w:r>
      <w:r w:rsidRPr="006B1E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Внести </w:t>
      </w:r>
      <w:r w:rsidRPr="006B1EE5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Приаргунского муниципального округа Забайкальского края от 30 июня 2023 года № 427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6B1E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оказанием муниципальных услуг в социальной сфере в соответствии с социальным сертификатом» </w:t>
      </w:r>
      <w:r w:rsidRPr="006B1E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0B3C33" w:rsidRDefault="006B1EE5" w:rsidP="006B1EE5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E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1.1.</w:t>
      </w:r>
      <w:r w:rsidRPr="006B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C33">
        <w:rPr>
          <w:rFonts w:ascii="Times New Roman" w:eastAsia="Calibri" w:hAnsi="Times New Roman" w:cs="Times New Roman"/>
          <w:sz w:val="28"/>
          <w:szCs w:val="28"/>
        </w:rPr>
        <w:t>В приложении «</w:t>
      </w:r>
      <w:r w:rsidR="000B3C33" w:rsidRPr="006B1EE5">
        <w:rPr>
          <w:rFonts w:ascii="Times New Roman" w:eastAsia="Calibri" w:hAnsi="Times New Roman" w:cs="Times New Roman"/>
          <w:sz w:val="28"/>
          <w:szCs w:val="28"/>
        </w:rPr>
        <w:t>Поряд</w:t>
      </w:r>
      <w:r w:rsidR="000B3C33">
        <w:rPr>
          <w:rFonts w:ascii="Times New Roman" w:eastAsia="Calibri" w:hAnsi="Times New Roman" w:cs="Times New Roman"/>
          <w:sz w:val="28"/>
          <w:szCs w:val="28"/>
        </w:rPr>
        <w:t>о</w:t>
      </w:r>
      <w:r w:rsidR="000B3C33" w:rsidRPr="006B1EE5">
        <w:rPr>
          <w:rFonts w:ascii="Times New Roman" w:eastAsia="Calibri" w:hAnsi="Times New Roman" w:cs="Times New Roman"/>
          <w:sz w:val="28"/>
          <w:szCs w:val="28"/>
        </w:rPr>
        <w:t>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B3C3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6B1EE5" w:rsidRPr="006B1EE5" w:rsidRDefault="000B3C33" w:rsidP="000B3C33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1.1.1. 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>Абзац 4 пункта 5 изложить в следующей редакции:</w:t>
      </w:r>
    </w:p>
    <w:p w:rsidR="006B1EE5" w:rsidRPr="006B1EE5" w:rsidRDefault="000B3C33" w:rsidP="000B3C33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proofErr w:type="spellStart"/>
      <w:r w:rsidR="006B1EE5" w:rsidRPr="006B1EE5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="006B1EE5" w:rsidRPr="006B1EE5">
        <w:rPr>
          <w:rFonts w:ascii="Times New Roman" w:eastAsia="Calibri" w:hAnsi="Times New Roman" w:cs="Times New Roman"/>
          <w:sz w:val="28"/>
          <w:szCs w:val="28"/>
        </w:rPr>
        <w:t xml:space="preserve">  - 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утверждённого администрацией Приаргунского муниципального округа»;</w:t>
      </w:r>
    </w:p>
    <w:p w:rsidR="006B1EE5" w:rsidRPr="006B1EE5" w:rsidRDefault="006B1EE5" w:rsidP="006B1EE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EE5">
        <w:rPr>
          <w:rFonts w:ascii="Times New Roman" w:eastAsia="Calibri" w:hAnsi="Times New Roman" w:cs="Times New Roman"/>
          <w:sz w:val="28"/>
          <w:szCs w:val="28"/>
        </w:rPr>
        <w:t>1.</w:t>
      </w:r>
      <w:r w:rsidR="000B3C33">
        <w:rPr>
          <w:rFonts w:ascii="Times New Roman" w:eastAsia="Calibri" w:hAnsi="Times New Roman" w:cs="Times New Roman"/>
          <w:sz w:val="28"/>
          <w:szCs w:val="28"/>
        </w:rPr>
        <w:t>1.</w:t>
      </w:r>
      <w:r w:rsidRPr="006B1EE5">
        <w:rPr>
          <w:rFonts w:ascii="Times New Roman" w:eastAsia="Calibri" w:hAnsi="Times New Roman" w:cs="Times New Roman"/>
          <w:sz w:val="28"/>
          <w:szCs w:val="28"/>
        </w:rPr>
        <w:t>2. Абзац 1 пункта 8 изложить в следующей редакции:</w:t>
      </w:r>
    </w:p>
    <w:p w:rsidR="006B1EE5" w:rsidRPr="006B1EE5" w:rsidRDefault="000B3C33" w:rsidP="000B3C3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>« Уполномоченный орган в течение 5 рабочих дней после представления получателем субсидии отчёта осуществляет проверку отчёта»;</w:t>
      </w:r>
    </w:p>
    <w:p w:rsidR="006B1EE5" w:rsidRPr="000B3C33" w:rsidRDefault="000B3C33" w:rsidP="000B3C33">
      <w:pPr>
        <w:tabs>
          <w:tab w:val="left" w:pos="709"/>
        </w:tabs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1.1.3.</w:t>
      </w:r>
      <w:r w:rsidR="006B1EE5" w:rsidRPr="000B3C33">
        <w:rPr>
          <w:rFonts w:ascii="Times New Roman" w:eastAsia="Calibri" w:hAnsi="Times New Roman" w:cs="Times New Roman"/>
          <w:sz w:val="28"/>
          <w:szCs w:val="28"/>
        </w:rPr>
        <w:t>Абзац 4 пункта 10 изложить в следующей редакции:</w:t>
      </w:r>
    </w:p>
    <w:p w:rsidR="006B1EE5" w:rsidRPr="006B1EE5" w:rsidRDefault="000B3C33" w:rsidP="000B3C3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1EE5" w:rsidRPr="006B1EE5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proofErr w:type="spellStart"/>
      <w:r w:rsidR="006B1EE5" w:rsidRPr="006B1EE5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="006B1EE5" w:rsidRPr="006B1EE5">
        <w:rPr>
          <w:rFonts w:ascii="Times New Roman" w:eastAsia="Calibri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утверждённого администрацией Приаргунского муниципального округа».</w:t>
      </w:r>
    </w:p>
    <w:p w:rsidR="006B1EE5" w:rsidRPr="000B3C33" w:rsidRDefault="000B3C33" w:rsidP="000B3C33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6B1EE5" w:rsidRPr="000B3C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6B1EE5" w:rsidRDefault="000B3C33" w:rsidP="000B3C33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6B1EE5" w:rsidRPr="000B3C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Приаргунского муниципального округа Забайкальского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E5" w:rsidRPr="000B3C33">
        <w:rPr>
          <w:rFonts w:ascii="Times New Roman" w:hAnsi="Times New Roman" w:cs="Times New Roman"/>
          <w:sz w:val="28"/>
          <w:szCs w:val="28"/>
        </w:rPr>
        <w:t>-телекоммуникационной сети «Интернет» (</w:t>
      </w:r>
      <w:proofErr w:type="spellStart"/>
      <w:r w:rsidR="006B1EE5" w:rsidRPr="000B3C33">
        <w:rPr>
          <w:rFonts w:ascii="Times New Roman" w:hAnsi="Times New Roman" w:cs="Times New Roman"/>
          <w:sz w:val="28"/>
          <w:szCs w:val="28"/>
        </w:rPr>
        <w:t>httpps</w:t>
      </w:r>
      <w:proofErr w:type="spellEnd"/>
      <w:r w:rsidR="006B1EE5" w:rsidRPr="000B3C33">
        <w:rPr>
          <w:rFonts w:ascii="Times New Roman" w:hAnsi="Times New Roman" w:cs="Times New Roman"/>
          <w:sz w:val="28"/>
          <w:szCs w:val="28"/>
        </w:rPr>
        <w:t>://priarg.75/</w:t>
      </w:r>
      <w:proofErr w:type="spellStart"/>
      <w:r w:rsidR="006B1EE5" w:rsidRPr="000B3C3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B1EE5" w:rsidRPr="000B3C33">
        <w:rPr>
          <w:rFonts w:ascii="Times New Roman" w:hAnsi="Times New Roman" w:cs="Times New Roman"/>
          <w:sz w:val="28"/>
          <w:szCs w:val="28"/>
        </w:rPr>
        <w:t>).</w:t>
      </w:r>
    </w:p>
    <w:p w:rsidR="000B3C33" w:rsidRPr="000B3C33" w:rsidRDefault="000B3C33" w:rsidP="000B3C33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1EE5" w:rsidRPr="000D61B7" w:rsidRDefault="006B1EE5" w:rsidP="006B1EE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E5" w:rsidRPr="000D61B7" w:rsidRDefault="006B1EE5" w:rsidP="006B1EE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E5" w:rsidRDefault="006B1EE5" w:rsidP="006B1EE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B1EE5" w:rsidRPr="000D61B7" w:rsidRDefault="006B1EE5" w:rsidP="006B1EE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B1EE5" w:rsidRPr="000D61B7" w:rsidRDefault="006B1EE5" w:rsidP="006B1EE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="000B3C33">
        <w:rPr>
          <w:rFonts w:ascii="Times New Roman" w:hAnsi="Times New Roman" w:cs="Times New Roman"/>
          <w:sz w:val="28"/>
          <w:szCs w:val="28"/>
        </w:rPr>
        <w:tab/>
      </w:r>
      <w:r w:rsidR="000B3C33">
        <w:rPr>
          <w:rFonts w:ascii="Times New Roman" w:hAnsi="Times New Roman" w:cs="Times New Roman"/>
          <w:sz w:val="28"/>
          <w:szCs w:val="28"/>
        </w:rPr>
        <w:tab/>
      </w:r>
      <w:r w:rsidR="000B3C33">
        <w:rPr>
          <w:rFonts w:ascii="Times New Roman" w:hAnsi="Times New Roman" w:cs="Times New Roman"/>
          <w:sz w:val="28"/>
          <w:szCs w:val="28"/>
        </w:rPr>
        <w:tab/>
      </w:r>
      <w:r w:rsidR="000B3C33">
        <w:rPr>
          <w:rFonts w:ascii="Times New Roman" w:hAnsi="Times New Roman" w:cs="Times New Roman"/>
          <w:sz w:val="28"/>
          <w:szCs w:val="28"/>
        </w:rPr>
        <w:tab/>
        <w:t xml:space="preserve">          Е.</w:t>
      </w:r>
      <w:r w:rsidRPr="000D61B7">
        <w:rPr>
          <w:rFonts w:ascii="Times New Roman" w:hAnsi="Times New Roman" w:cs="Times New Roman"/>
          <w:sz w:val="28"/>
          <w:szCs w:val="28"/>
        </w:rPr>
        <w:t>В. Логунов</w:t>
      </w:r>
    </w:p>
    <w:p w:rsidR="00CA498F" w:rsidRDefault="00CA498F"/>
    <w:sectPr w:rsidR="00CA498F" w:rsidSect="003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22"/>
    <w:multiLevelType w:val="multilevel"/>
    <w:tmpl w:val="E6A4D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98202F"/>
    <w:multiLevelType w:val="multilevel"/>
    <w:tmpl w:val="E794B0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2160"/>
      </w:pPr>
      <w:rPr>
        <w:rFonts w:hint="default"/>
      </w:rPr>
    </w:lvl>
  </w:abstractNum>
  <w:abstractNum w:abstractNumId="2" w15:restartNumberingAfterBreak="0">
    <w:nsid w:val="40A715EE"/>
    <w:multiLevelType w:val="multilevel"/>
    <w:tmpl w:val="1D28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46AF635D"/>
    <w:multiLevelType w:val="hybridMultilevel"/>
    <w:tmpl w:val="BBEAA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323B"/>
    <w:multiLevelType w:val="multilevel"/>
    <w:tmpl w:val="6218BC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B3E5682"/>
    <w:multiLevelType w:val="multilevel"/>
    <w:tmpl w:val="F522A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6" w15:restartNumberingAfterBreak="0">
    <w:nsid w:val="4EAB2FA3"/>
    <w:multiLevelType w:val="multilevel"/>
    <w:tmpl w:val="6FCE91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EAF"/>
    <w:rsid w:val="000B3C33"/>
    <w:rsid w:val="00112EAF"/>
    <w:rsid w:val="003B372A"/>
    <w:rsid w:val="004B689E"/>
    <w:rsid w:val="006B1EC0"/>
    <w:rsid w:val="006B1EE5"/>
    <w:rsid w:val="00AA0225"/>
    <w:rsid w:val="00C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30FA"/>
  <w15:docId w15:val="{26E26211-C1FB-4BD8-8824-59D6C8F3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B1EE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B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2024-02-29T05:05:00Z</dcterms:created>
  <dcterms:modified xsi:type="dcterms:W3CDTF">2024-03-14T01:22:00Z</dcterms:modified>
</cp:coreProperties>
</file>