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D4" w:rsidRDefault="004C24D4" w:rsidP="0075306F">
      <w:pPr>
        <w:ind w:left="-284" w:right="276"/>
        <w:jc w:val="both"/>
        <w:rPr>
          <w:b/>
          <w:bCs/>
          <w:sz w:val="28"/>
          <w:szCs w:val="28"/>
        </w:rPr>
      </w:pPr>
    </w:p>
    <w:p w:rsidR="0075306F" w:rsidRDefault="0075306F" w:rsidP="00D52BA9">
      <w:pPr>
        <w:ind w:left="-284" w:right="276"/>
        <w:jc w:val="center"/>
        <w:rPr>
          <w:b/>
          <w:bCs/>
          <w:sz w:val="28"/>
          <w:szCs w:val="28"/>
        </w:rPr>
      </w:pPr>
      <w:r w:rsidRPr="0075306F">
        <w:rPr>
          <w:b/>
          <w:bCs/>
          <w:sz w:val="28"/>
          <w:szCs w:val="28"/>
        </w:rPr>
        <w:t xml:space="preserve">СОВЕТ </w:t>
      </w:r>
      <w:r w:rsidR="00D52BA9">
        <w:rPr>
          <w:b/>
          <w:bCs/>
          <w:sz w:val="28"/>
          <w:szCs w:val="28"/>
        </w:rPr>
        <w:t xml:space="preserve">ПРИАРГУНСКОГО </w:t>
      </w:r>
      <w:r w:rsidRPr="0075306F">
        <w:rPr>
          <w:b/>
          <w:bCs/>
          <w:sz w:val="28"/>
          <w:szCs w:val="28"/>
        </w:rPr>
        <w:t xml:space="preserve">МУНИЦИПАЛЬНОГО </w:t>
      </w:r>
      <w:r w:rsidR="00D52BA9">
        <w:rPr>
          <w:b/>
          <w:bCs/>
          <w:sz w:val="28"/>
          <w:szCs w:val="28"/>
        </w:rPr>
        <w:t>ОКРУГА</w:t>
      </w:r>
    </w:p>
    <w:p w:rsidR="009677A3" w:rsidRPr="0075306F" w:rsidRDefault="009677A3" w:rsidP="00D52BA9">
      <w:pPr>
        <w:ind w:left="-284"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8"/>
          <w:szCs w:val="28"/>
        </w:rPr>
      </w:pPr>
    </w:p>
    <w:p w:rsidR="0075306F" w:rsidRPr="0075306F" w:rsidRDefault="004C24D4" w:rsidP="004C24D4">
      <w:pPr>
        <w:ind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8"/>
          <w:szCs w:val="28"/>
        </w:rPr>
      </w:pPr>
    </w:p>
    <w:p w:rsidR="0075306F" w:rsidRPr="0075306F" w:rsidRDefault="0075306F" w:rsidP="0075306F">
      <w:pPr>
        <w:ind w:left="-284" w:right="276"/>
        <w:jc w:val="center"/>
        <w:rPr>
          <w:b/>
          <w:bCs/>
          <w:sz w:val="28"/>
          <w:szCs w:val="28"/>
        </w:rPr>
      </w:pPr>
    </w:p>
    <w:p w:rsidR="0075306F" w:rsidRPr="0075306F" w:rsidRDefault="001E3884" w:rsidP="0075306F">
      <w:pPr>
        <w:ind w:left="-284" w:right="276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9677A3">
        <w:rPr>
          <w:bCs/>
          <w:sz w:val="28"/>
          <w:szCs w:val="28"/>
        </w:rPr>
        <w:t xml:space="preserve"> декабря </w:t>
      </w:r>
      <w:r w:rsidR="0075306F" w:rsidRPr="0075306F">
        <w:rPr>
          <w:bCs/>
          <w:sz w:val="28"/>
          <w:szCs w:val="28"/>
        </w:rPr>
        <w:t>20</w:t>
      </w:r>
      <w:r w:rsidR="00D52BA9">
        <w:rPr>
          <w:bCs/>
          <w:sz w:val="28"/>
          <w:szCs w:val="28"/>
        </w:rPr>
        <w:t>2</w:t>
      </w:r>
      <w:r w:rsidR="008037E7">
        <w:rPr>
          <w:bCs/>
          <w:sz w:val="28"/>
          <w:szCs w:val="28"/>
        </w:rPr>
        <w:t>1</w:t>
      </w:r>
      <w:r w:rsidR="0075306F" w:rsidRPr="0075306F">
        <w:rPr>
          <w:bCs/>
          <w:sz w:val="28"/>
          <w:szCs w:val="28"/>
        </w:rPr>
        <w:t xml:space="preserve"> г.                                                        </w:t>
      </w:r>
      <w:r>
        <w:rPr>
          <w:bCs/>
          <w:sz w:val="28"/>
          <w:szCs w:val="28"/>
        </w:rPr>
        <w:t xml:space="preserve">                                     № 143</w:t>
      </w:r>
    </w:p>
    <w:p w:rsidR="0075306F" w:rsidRDefault="0075306F" w:rsidP="0075306F">
      <w:pPr>
        <w:ind w:left="-284" w:right="276"/>
        <w:jc w:val="center"/>
        <w:rPr>
          <w:bCs/>
          <w:sz w:val="28"/>
          <w:szCs w:val="28"/>
        </w:rPr>
      </w:pPr>
    </w:p>
    <w:p w:rsidR="004C24D4" w:rsidRPr="0075306F" w:rsidRDefault="004C24D4" w:rsidP="0075306F">
      <w:pPr>
        <w:ind w:left="-284" w:right="276"/>
        <w:jc w:val="center"/>
        <w:rPr>
          <w:bCs/>
          <w:sz w:val="28"/>
          <w:szCs w:val="28"/>
        </w:rPr>
      </w:pPr>
    </w:p>
    <w:p w:rsidR="0075306F" w:rsidRPr="0075306F" w:rsidRDefault="0075306F" w:rsidP="0075306F">
      <w:pPr>
        <w:ind w:left="-284" w:right="276"/>
        <w:jc w:val="center"/>
        <w:rPr>
          <w:bCs/>
          <w:sz w:val="28"/>
          <w:szCs w:val="28"/>
        </w:rPr>
      </w:pPr>
      <w:r w:rsidRPr="0075306F">
        <w:rPr>
          <w:bCs/>
          <w:sz w:val="28"/>
          <w:szCs w:val="28"/>
        </w:rPr>
        <w:t>пгт. Приаргунск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8"/>
          <w:szCs w:val="28"/>
        </w:rPr>
      </w:pPr>
    </w:p>
    <w:p w:rsidR="0075306F" w:rsidRPr="0075306F" w:rsidRDefault="0075306F" w:rsidP="0075306F">
      <w:pPr>
        <w:ind w:left="-284" w:right="276"/>
        <w:jc w:val="center"/>
        <w:rPr>
          <w:b/>
          <w:bCs/>
          <w:sz w:val="28"/>
          <w:szCs w:val="28"/>
        </w:rPr>
      </w:pPr>
    </w:p>
    <w:p w:rsidR="009677A3" w:rsidRDefault="0075306F" w:rsidP="004C24D4">
      <w:pPr>
        <w:ind w:left="-284" w:right="276"/>
        <w:jc w:val="center"/>
        <w:rPr>
          <w:b/>
          <w:bCs/>
          <w:sz w:val="32"/>
          <w:szCs w:val="32"/>
        </w:rPr>
      </w:pPr>
      <w:bookmarkStart w:id="0" w:name="_GoBack"/>
      <w:r w:rsidRPr="004C24D4">
        <w:rPr>
          <w:b/>
          <w:bCs/>
          <w:sz w:val="32"/>
          <w:szCs w:val="32"/>
        </w:rPr>
        <w:t xml:space="preserve">О бюджете </w:t>
      </w:r>
      <w:r w:rsidR="00D52BA9">
        <w:rPr>
          <w:b/>
          <w:bCs/>
          <w:sz w:val="32"/>
          <w:szCs w:val="32"/>
        </w:rPr>
        <w:t>Приаргунского муниципального округа</w:t>
      </w:r>
      <w:r w:rsidRPr="004C24D4">
        <w:rPr>
          <w:b/>
          <w:bCs/>
          <w:sz w:val="32"/>
          <w:szCs w:val="32"/>
        </w:rPr>
        <w:t xml:space="preserve"> </w:t>
      </w:r>
      <w:r w:rsidR="009677A3">
        <w:rPr>
          <w:b/>
          <w:bCs/>
          <w:sz w:val="32"/>
          <w:szCs w:val="32"/>
        </w:rPr>
        <w:t xml:space="preserve">Забайкальского края </w:t>
      </w:r>
      <w:r w:rsidRPr="004C24D4">
        <w:rPr>
          <w:b/>
          <w:bCs/>
          <w:sz w:val="32"/>
          <w:szCs w:val="32"/>
        </w:rPr>
        <w:t>на 202</w:t>
      </w:r>
      <w:r w:rsidR="005E5F85">
        <w:rPr>
          <w:b/>
          <w:bCs/>
          <w:sz w:val="32"/>
          <w:szCs w:val="32"/>
        </w:rPr>
        <w:t>2</w:t>
      </w:r>
      <w:r w:rsidRPr="004C24D4">
        <w:rPr>
          <w:b/>
          <w:bCs/>
          <w:sz w:val="32"/>
          <w:szCs w:val="32"/>
        </w:rPr>
        <w:t xml:space="preserve"> год и плановый период </w:t>
      </w:r>
    </w:p>
    <w:p w:rsidR="0075306F" w:rsidRPr="004C24D4" w:rsidRDefault="0075306F" w:rsidP="004C24D4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>202</w:t>
      </w:r>
      <w:r w:rsidR="005E5F85">
        <w:rPr>
          <w:b/>
          <w:bCs/>
          <w:sz w:val="32"/>
          <w:szCs w:val="32"/>
        </w:rPr>
        <w:t>3</w:t>
      </w:r>
      <w:r w:rsidRPr="004C24D4">
        <w:rPr>
          <w:b/>
          <w:bCs/>
          <w:sz w:val="32"/>
          <w:szCs w:val="32"/>
        </w:rPr>
        <w:t>-202</w:t>
      </w:r>
      <w:r w:rsidR="005E5F85">
        <w:rPr>
          <w:b/>
          <w:bCs/>
          <w:sz w:val="32"/>
          <w:szCs w:val="32"/>
        </w:rPr>
        <w:t>4</w:t>
      </w:r>
      <w:r w:rsidRPr="004C24D4">
        <w:rPr>
          <w:b/>
          <w:bCs/>
          <w:sz w:val="32"/>
          <w:szCs w:val="32"/>
        </w:rPr>
        <w:t xml:space="preserve"> годов</w:t>
      </w:r>
    </w:p>
    <w:bookmarkEnd w:id="0"/>
    <w:p w:rsidR="0075306F" w:rsidRPr="004C24D4" w:rsidRDefault="0075306F" w:rsidP="0075306F">
      <w:pPr>
        <w:ind w:left="-284" w:right="276"/>
        <w:jc w:val="center"/>
        <w:rPr>
          <w:b/>
          <w:bCs/>
          <w:sz w:val="32"/>
          <w:szCs w:val="32"/>
        </w:rPr>
      </w:pP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1. Общие положения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F9252D" w:rsidRDefault="0075306F" w:rsidP="0075306F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</w:t>
      </w:r>
      <w:r w:rsidRPr="00F9252D">
        <w:rPr>
          <w:b/>
          <w:bCs/>
          <w:sz w:val="27"/>
          <w:szCs w:val="27"/>
        </w:rPr>
        <w:t xml:space="preserve">Статья 1. Основные характеристики бюджета </w:t>
      </w:r>
      <w:r w:rsidR="00D52BA9" w:rsidRPr="00F9252D">
        <w:rPr>
          <w:b/>
          <w:bCs/>
          <w:sz w:val="27"/>
          <w:szCs w:val="27"/>
        </w:rPr>
        <w:t>Приаргунского муниципального округа</w:t>
      </w:r>
      <w:r w:rsidRPr="00F9252D">
        <w:rPr>
          <w:b/>
          <w:bCs/>
          <w:sz w:val="27"/>
          <w:szCs w:val="27"/>
        </w:rPr>
        <w:t xml:space="preserve"> </w:t>
      </w:r>
      <w:r w:rsidR="009677A3">
        <w:rPr>
          <w:b/>
          <w:bCs/>
          <w:sz w:val="27"/>
          <w:szCs w:val="27"/>
        </w:rPr>
        <w:t>Забайкальского края</w:t>
      </w:r>
      <w:r w:rsidR="00F834F2">
        <w:rPr>
          <w:b/>
          <w:bCs/>
          <w:sz w:val="27"/>
          <w:szCs w:val="27"/>
        </w:rPr>
        <w:t xml:space="preserve"> </w:t>
      </w:r>
      <w:r w:rsidRPr="00F9252D">
        <w:rPr>
          <w:b/>
          <w:bCs/>
          <w:sz w:val="27"/>
          <w:szCs w:val="27"/>
        </w:rPr>
        <w:t>на 202</w:t>
      </w:r>
      <w:r w:rsidR="005E5F85">
        <w:rPr>
          <w:b/>
          <w:bCs/>
          <w:sz w:val="27"/>
          <w:szCs w:val="27"/>
        </w:rPr>
        <w:t>2</w:t>
      </w:r>
      <w:r w:rsidRPr="00F9252D">
        <w:rPr>
          <w:b/>
          <w:bCs/>
          <w:sz w:val="27"/>
          <w:szCs w:val="27"/>
        </w:rPr>
        <w:t xml:space="preserve"> год и плановый период 202</w:t>
      </w:r>
      <w:r w:rsidR="005E5F85"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и 202</w:t>
      </w:r>
      <w:r w:rsidR="005E5F85"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годов.</w:t>
      </w:r>
    </w:p>
    <w:p w:rsidR="0075306F" w:rsidRPr="00F9252D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1. Утвердить основные характеристики бюджета </w:t>
      </w:r>
      <w:r w:rsidR="00D52BA9" w:rsidRPr="00F9252D">
        <w:rPr>
          <w:bCs/>
          <w:sz w:val="27"/>
          <w:szCs w:val="27"/>
        </w:rPr>
        <w:t>Приаргунского муниципального округа</w:t>
      </w:r>
      <w:r w:rsidR="009677A3">
        <w:rPr>
          <w:bCs/>
          <w:sz w:val="27"/>
          <w:szCs w:val="27"/>
        </w:rPr>
        <w:t xml:space="preserve"> Забайкальского края </w:t>
      </w:r>
      <w:r w:rsidRPr="00F9252D">
        <w:rPr>
          <w:bCs/>
          <w:sz w:val="27"/>
          <w:szCs w:val="27"/>
        </w:rPr>
        <w:t xml:space="preserve">на </w:t>
      </w:r>
      <w:r w:rsidR="00201C6F">
        <w:rPr>
          <w:bCs/>
          <w:sz w:val="27"/>
          <w:szCs w:val="27"/>
        </w:rPr>
        <w:t>2022</w:t>
      </w:r>
      <w:r w:rsidRPr="00F9252D">
        <w:rPr>
          <w:bCs/>
          <w:sz w:val="27"/>
          <w:szCs w:val="27"/>
        </w:rPr>
        <w:t xml:space="preserve"> год:</w:t>
      </w:r>
    </w:p>
    <w:p w:rsidR="0075306F" w:rsidRPr="00F9252D" w:rsidRDefault="0075306F" w:rsidP="00FD18FE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1) общий объем доходов бюджета </w:t>
      </w:r>
      <w:r w:rsidR="00D52BA9" w:rsidRPr="00F9252D">
        <w:rPr>
          <w:bCs/>
          <w:sz w:val="27"/>
          <w:szCs w:val="27"/>
        </w:rPr>
        <w:t>Приаргунского муниципального  округа</w:t>
      </w:r>
      <w:r w:rsidRPr="00F9252D">
        <w:rPr>
          <w:bCs/>
          <w:sz w:val="27"/>
          <w:szCs w:val="27"/>
        </w:rPr>
        <w:t xml:space="preserve"> в сумме </w:t>
      </w:r>
      <w:r w:rsidR="00201C6F">
        <w:rPr>
          <w:bCs/>
          <w:sz w:val="27"/>
          <w:szCs w:val="27"/>
        </w:rPr>
        <w:t>731038,4</w:t>
      </w:r>
      <w:r w:rsidRPr="00F9252D">
        <w:rPr>
          <w:bCs/>
          <w:sz w:val="27"/>
          <w:szCs w:val="27"/>
        </w:rPr>
        <w:t xml:space="preserve"> тыс. рублей, в том числе безвозмездные поступления в сумме </w:t>
      </w:r>
      <w:r w:rsidR="00FD18FE">
        <w:rPr>
          <w:bCs/>
          <w:sz w:val="27"/>
          <w:szCs w:val="27"/>
        </w:rPr>
        <w:t>486855,8</w:t>
      </w:r>
      <w:r w:rsidRPr="00F9252D">
        <w:rPr>
          <w:bCs/>
          <w:sz w:val="27"/>
          <w:szCs w:val="27"/>
        </w:rPr>
        <w:t xml:space="preserve"> тыс. рублей;</w:t>
      </w:r>
    </w:p>
    <w:p w:rsidR="0075306F" w:rsidRPr="00F9252D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2) общий объем расходов бюджета </w:t>
      </w:r>
      <w:r w:rsidR="00D52BA9" w:rsidRPr="00F9252D">
        <w:rPr>
          <w:bCs/>
          <w:sz w:val="27"/>
          <w:szCs w:val="27"/>
        </w:rPr>
        <w:t>округа</w:t>
      </w:r>
      <w:r w:rsidRPr="00F9252D">
        <w:rPr>
          <w:bCs/>
          <w:sz w:val="27"/>
          <w:szCs w:val="27"/>
        </w:rPr>
        <w:t xml:space="preserve"> в сумме </w:t>
      </w:r>
      <w:r w:rsidR="001C26CB">
        <w:rPr>
          <w:bCs/>
          <w:sz w:val="27"/>
          <w:szCs w:val="27"/>
        </w:rPr>
        <w:t>736652,7</w:t>
      </w:r>
      <w:r w:rsidR="00D52BA9" w:rsidRPr="00F9252D">
        <w:rPr>
          <w:bCs/>
          <w:sz w:val="27"/>
          <w:szCs w:val="27"/>
        </w:rPr>
        <w:t xml:space="preserve"> </w:t>
      </w:r>
      <w:r w:rsidRPr="00F9252D">
        <w:rPr>
          <w:bCs/>
          <w:sz w:val="27"/>
          <w:szCs w:val="27"/>
        </w:rPr>
        <w:t>тыс. рублей;</w:t>
      </w:r>
    </w:p>
    <w:p w:rsidR="0075306F" w:rsidRPr="00F9252D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sz w:val="27"/>
          <w:szCs w:val="27"/>
        </w:rPr>
        <w:t xml:space="preserve">3)источники финансирования дефицита бюджета на погашение   обязательств за счет прочих источников внутреннего финансирования дефицитов бюджета в сумме </w:t>
      </w:r>
      <w:r w:rsidR="00201C6F">
        <w:rPr>
          <w:sz w:val="27"/>
          <w:szCs w:val="27"/>
        </w:rPr>
        <w:t>4571,0</w:t>
      </w:r>
      <w:r w:rsidRPr="00F9252D">
        <w:rPr>
          <w:sz w:val="27"/>
          <w:szCs w:val="27"/>
        </w:rPr>
        <w:t xml:space="preserve"> тыс. рублей;</w:t>
      </w:r>
    </w:p>
    <w:p w:rsidR="0075306F" w:rsidRPr="0075306F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4) размер дефицита бюджета </w:t>
      </w:r>
      <w:r w:rsidR="00E86DF5" w:rsidRPr="00F9252D">
        <w:rPr>
          <w:bCs/>
          <w:sz w:val="27"/>
          <w:szCs w:val="27"/>
        </w:rPr>
        <w:t>округа</w:t>
      </w:r>
      <w:r w:rsidRPr="00F9252D">
        <w:rPr>
          <w:bCs/>
          <w:sz w:val="27"/>
          <w:szCs w:val="27"/>
        </w:rPr>
        <w:t xml:space="preserve"> в сумме </w:t>
      </w:r>
      <w:r w:rsidR="001C26CB">
        <w:rPr>
          <w:bCs/>
          <w:sz w:val="27"/>
          <w:szCs w:val="27"/>
        </w:rPr>
        <w:t xml:space="preserve">5614,3 </w:t>
      </w:r>
      <w:r w:rsidRPr="00F9252D">
        <w:rPr>
          <w:bCs/>
          <w:sz w:val="27"/>
          <w:szCs w:val="27"/>
        </w:rPr>
        <w:t>тыс. рублей.</w:t>
      </w:r>
    </w:p>
    <w:p w:rsidR="0075306F" w:rsidRPr="0075306F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Утвердить основные характеристики бюджета </w:t>
      </w:r>
      <w:r w:rsidR="00D52BA9">
        <w:rPr>
          <w:bCs/>
          <w:sz w:val="27"/>
          <w:szCs w:val="27"/>
        </w:rPr>
        <w:t>Приаргунского муниципального округа</w:t>
      </w:r>
      <w:r w:rsidR="00201C6F">
        <w:rPr>
          <w:bCs/>
          <w:sz w:val="27"/>
          <w:szCs w:val="27"/>
        </w:rPr>
        <w:t xml:space="preserve"> на плановый период 20</w:t>
      </w:r>
      <w:r w:rsidR="00D52BA9">
        <w:rPr>
          <w:bCs/>
          <w:sz w:val="27"/>
          <w:szCs w:val="27"/>
        </w:rPr>
        <w:t>2</w:t>
      </w:r>
      <w:r w:rsidR="00201C6F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201C6F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годов:</w:t>
      </w:r>
    </w:p>
    <w:p w:rsidR="0075306F" w:rsidRPr="0075306F" w:rsidRDefault="0075306F" w:rsidP="00FD18FE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1) общий объем доходов бюджета </w:t>
      </w:r>
      <w:r w:rsidR="00AF1BA5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 w:rsidR="00201C6F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 год в сумме  </w:t>
      </w:r>
      <w:r w:rsidR="00FD18FE">
        <w:rPr>
          <w:bCs/>
          <w:sz w:val="27"/>
          <w:szCs w:val="27"/>
        </w:rPr>
        <w:t>583220,7</w:t>
      </w:r>
      <w:r w:rsidRPr="0075306F">
        <w:rPr>
          <w:bCs/>
          <w:sz w:val="27"/>
          <w:szCs w:val="27"/>
        </w:rPr>
        <w:t>тыс. рублей и на 202</w:t>
      </w:r>
      <w:r w:rsidR="00201C6F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 в сумме </w:t>
      </w:r>
      <w:r w:rsidR="00FD18FE">
        <w:rPr>
          <w:bCs/>
          <w:sz w:val="27"/>
          <w:szCs w:val="27"/>
        </w:rPr>
        <w:t>573675,6</w:t>
      </w:r>
      <w:r w:rsidRPr="0075306F">
        <w:rPr>
          <w:bCs/>
          <w:sz w:val="27"/>
          <w:szCs w:val="27"/>
        </w:rPr>
        <w:t xml:space="preserve">  тыс. рублей, в том числе безвозмездные поступления </w:t>
      </w:r>
      <w:r w:rsidRPr="00FD18FE">
        <w:rPr>
          <w:bCs/>
          <w:sz w:val="27"/>
          <w:szCs w:val="27"/>
        </w:rPr>
        <w:t>соответственно</w:t>
      </w:r>
      <w:r w:rsidR="00F9252D" w:rsidRPr="00FD18FE">
        <w:rPr>
          <w:bCs/>
          <w:sz w:val="27"/>
          <w:szCs w:val="27"/>
        </w:rPr>
        <w:t>,</w:t>
      </w:r>
      <w:r w:rsidR="00FD18FE" w:rsidRPr="00FD18FE">
        <w:rPr>
          <w:bCs/>
          <w:sz w:val="27"/>
          <w:szCs w:val="27"/>
        </w:rPr>
        <w:t xml:space="preserve"> 338595</w:t>
      </w:r>
      <w:r w:rsidR="00FD18FE">
        <w:rPr>
          <w:bCs/>
          <w:sz w:val="27"/>
          <w:szCs w:val="27"/>
        </w:rPr>
        <w:t>,4</w:t>
      </w:r>
      <w:r w:rsidRPr="0075306F">
        <w:rPr>
          <w:bCs/>
          <w:sz w:val="27"/>
          <w:szCs w:val="27"/>
        </w:rPr>
        <w:t xml:space="preserve"> тыс. рублей и </w:t>
      </w:r>
      <w:r w:rsidR="00FD18FE">
        <w:rPr>
          <w:bCs/>
          <w:sz w:val="27"/>
          <w:szCs w:val="27"/>
        </w:rPr>
        <w:t>328836,4</w:t>
      </w:r>
      <w:r w:rsidRPr="0075306F">
        <w:rPr>
          <w:bCs/>
          <w:sz w:val="27"/>
          <w:szCs w:val="27"/>
        </w:rPr>
        <w:t xml:space="preserve"> тыс. рублей;</w:t>
      </w:r>
    </w:p>
    <w:p w:rsidR="0075306F" w:rsidRPr="0075306F" w:rsidRDefault="0075306F" w:rsidP="00201C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2) Общий объем расходов бюджета </w:t>
      </w:r>
      <w:r w:rsidR="00AF1BA5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 w:rsidR="00201C6F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в сумме  </w:t>
      </w:r>
      <w:r w:rsidR="001C26CB">
        <w:rPr>
          <w:bCs/>
          <w:sz w:val="27"/>
          <w:szCs w:val="27"/>
        </w:rPr>
        <w:t>588820,7</w:t>
      </w:r>
      <w:r w:rsidRPr="0075306F">
        <w:rPr>
          <w:bCs/>
          <w:sz w:val="27"/>
          <w:szCs w:val="27"/>
        </w:rPr>
        <w:t xml:space="preserve"> тыс. рублей   и на 202</w:t>
      </w:r>
      <w:r w:rsidR="00201C6F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 в сумме </w:t>
      </w:r>
      <w:r w:rsidR="001C26CB">
        <w:rPr>
          <w:bCs/>
          <w:sz w:val="27"/>
          <w:szCs w:val="27"/>
        </w:rPr>
        <w:t>579275,6</w:t>
      </w:r>
      <w:r w:rsidR="00FD18FE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>тыс. рублей.</w:t>
      </w:r>
    </w:p>
    <w:p w:rsidR="0075306F" w:rsidRPr="0075306F" w:rsidRDefault="0075306F" w:rsidP="001C26CB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3) размер дефицита бюджета </w:t>
      </w:r>
      <w:r w:rsidR="00E86DF5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 w:rsidR="00201C6F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в сумме </w:t>
      </w:r>
      <w:r w:rsidR="001C26CB">
        <w:rPr>
          <w:bCs/>
          <w:sz w:val="27"/>
          <w:szCs w:val="27"/>
        </w:rPr>
        <w:t>5600,0</w:t>
      </w:r>
      <w:r w:rsidRPr="0075306F">
        <w:rPr>
          <w:bCs/>
          <w:sz w:val="27"/>
          <w:szCs w:val="27"/>
        </w:rPr>
        <w:t xml:space="preserve"> тыс. рублей, на 202</w:t>
      </w:r>
      <w:r w:rsidR="001C26CB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 размер дефицита бюджета </w:t>
      </w:r>
      <w:r w:rsidR="00D86D52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в сумме </w:t>
      </w:r>
      <w:r w:rsidR="001C26CB">
        <w:rPr>
          <w:bCs/>
          <w:sz w:val="27"/>
          <w:szCs w:val="27"/>
        </w:rPr>
        <w:t>5600,0</w:t>
      </w:r>
      <w:r w:rsidR="00451837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>тыс. руб.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1530C5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2. Перечень источников доходов бюджета </w:t>
      </w:r>
      <w:r w:rsidR="00D52BA9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, закрепляемых за главными администраторами доходов бюджета </w:t>
      </w:r>
      <w:r w:rsidR="00D52BA9">
        <w:rPr>
          <w:b/>
          <w:bCs/>
          <w:sz w:val="27"/>
          <w:szCs w:val="27"/>
        </w:rPr>
        <w:t>окру</w:t>
      </w:r>
      <w:r w:rsidR="00AF1BA5">
        <w:rPr>
          <w:b/>
          <w:bCs/>
          <w:sz w:val="27"/>
          <w:szCs w:val="27"/>
        </w:rPr>
        <w:t>г</w:t>
      </w:r>
      <w:r w:rsidR="00D52BA9">
        <w:rPr>
          <w:b/>
          <w:bCs/>
          <w:sz w:val="27"/>
          <w:szCs w:val="27"/>
        </w:rPr>
        <w:t>а</w:t>
      </w:r>
      <w:r w:rsidRPr="0075306F">
        <w:rPr>
          <w:b/>
          <w:bCs/>
          <w:sz w:val="27"/>
          <w:szCs w:val="27"/>
        </w:rPr>
        <w:t xml:space="preserve"> и источников финансирования дефицита бюджета </w:t>
      </w:r>
      <w:r w:rsidR="00D52BA9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 w:rsidR="001530C5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 w:rsidR="001530C5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и 202</w:t>
      </w:r>
      <w:r w:rsidR="001530C5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lastRenderedPageBreak/>
        <w:t>1. Утвердить перечень</w:t>
      </w:r>
      <w:r w:rsidRPr="0075306F">
        <w:rPr>
          <w:b/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главных администраторов доходов бюджета </w:t>
      </w:r>
      <w:r w:rsidR="00D52BA9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территориальных органов (подразделений) федеральных органов исполнительной власти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№1 к настоящему Решению.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Утвердить перечень главных администраторов доходов бюджета </w:t>
      </w:r>
      <w:r w:rsidR="0079608D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органов государственной власти и государственных органов Забайкальского края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№2 к настоящему Решению.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3. Утвердить перечень главных администраторов источников финансирования дефицита бюджета </w:t>
      </w:r>
      <w:r w:rsidR="0079608D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 - органа местного самоуправления </w:t>
      </w:r>
      <w:r w:rsidR="0079608D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№3 к настоящему Решению.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4. Утвердить вышестоящего участника бюджетного процесса </w:t>
      </w:r>
      <w:r w:rsidR="0079608D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– Комитет по финансам </w:t>
      </w:r>
      <w:r w:rsidR="001530C5"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 w:rsidR="001530C5">
        <w:rPr>
          <w:bCs/>
          <w:sz w:val="27"/>
          <w:szCs w:val="27"/>
        </w:rPr>
        <w:t>округа Забайкальского края.</w:t>
      </w:r>
    </w:p>
    <w:p w:rsidR="001530C5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5. Утвердить главного администратора доходов бюджета </w:t>
      </w:r>
      <w:r w:rsidR="0079608D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</w:t>
      </w:r>
      <w:r w:rsidR="001530C5" w:rsidRPr="0075306F">
        <w:rPr>
          <w:bCs/>
          <w:sz w:val="27"/>
          <w:szCs w:val="27"/>
        </w:rPr>
        <w:t xml:space="preserve">Комитет по финансам </w:t>
      </w:r>
      <w:r w:rsidR="001530C5">
        <w:rPr>
          <w:bCs/>
          <w:sz w:val="27"/>
          <w:szCs w:val="27"/>
        </w:rPr>
        <w:t xml:space="preserve">Приаргунского </w:t>
      </w:r>
      <w:r w:rsidR="001530C5" w:rsidRPr="0075306F">
        <w:rPr>
          <w:bCs/>
          <w:sz w:val="27"/>
          <w:szCs w:val="27"/>
        </w:rPr>
        <w:t xml:space="preserve">муниципального </w:t>
      </w:r>
      <w:r w:rsidR="001530C5">
        <w:rPr>
          <w:bCs/>
          <w:sz w:val="27"/>
          <w:szCs w:val="27"/>
        </w:rPr>
        <w:t>округа Забайкальского края.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</w:p>
    <w:p w:rsidR="0075306F" w:rsidRPr="0075306F" w:rsidRDefault="0075306F" w:rsidP="001530C5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 w:rsidR="001530C5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 w:rsidR="001530C5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и 202</w:t>
      </w:r>
      <w:r w:rsidR="001530C5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№4 к настоящему Решению.</w:t>
      </w:r>
    </w:p>
    <w:p w:rsidR="0075306F" w:rsidRPr="0075306F" w:rsidRDefault="0075306F" w:rsidP="0075306F">
      <w:pPr>
        <w:ind w:left="-284"/>
        <w:jc w:val="both"/>
        <w:rPr>
          <w:bCs/>
          <w:sz w:val="27"/>
          <w:szCs w:val="27"/>
        </w:rPr>
      </w:pPr>
    </w:p>
    <w:p w:rsidR="0075306F" w:rsidRPr="0075306F" w:rsidRDefault="0075306F" w:rsidP="001530C5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Статья 4. Источники финансирования дефицита бюджета </w:t>
      </w:r>
      <w:r w:rsidR="000843D6"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 w:rsidR="000843D6">
        <w:rPr>
          <w:b/>
          <w:bCs/>
          <w:sz w:val="27"/>
          <w:szCs w:val="27"/>
        </w:rPr>
        <w:t>округа</w:t>
      </w:r>
      <w:r w:rsidRPr="0075306F">
        <w:rPr>
          <w:b/>
          <w:bCs/>
          <w:sz w:val="27"/>
          <w:szCs w:val="27"/>
        </w:rPr>
        <w:t xml:space="preserve"> на 202</w:t>
      </w:r>
      <w:r w:rsidR="001530C5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 w:rsidR="001530C5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и 202</w:t>
      </w:r>
      <w:r w:rsidR="001530C5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1530C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Утвердить источники финансирования дефицита бюджета </w:t>
      </w:r>
      <w:r w:rsidR="000843D6"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 w:rsidR="000843D6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№5 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0843D6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2. Доходы бюджета </w:t>
      </w:r>
      <w:r w:rsidR="000843D6"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 w:rsidR="000843D6">
        <w:rPr>
          <w:b/>
          <w:bCs/>
          <w:sz w:val="27"/>
          <w:szCs w:val="27"/>
        </w:rPr>
        <w:t>округа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1530C5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</w:t>
      </w:r>
      <w:r w:rsidRPr="0075306F">
        <w:rPr>
          <w:b/>
          <w:bCs/>
          <w:sz w:val="27"/>
          <w:szCs w:val="27"/>
        </w:rPr>
        <w:t xml:space="preserve">Статья 5. Нормативы распределения доходов </w:t>
      </w:r>
      <w:r w:rsidR="000843D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 w:rsidR="001530C5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 w:rsidR="001530C5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и 202</w:t>
      </w:r>
      <w:r w:rsidR="001530C5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1530C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В соответствии с пунктом 2 статьи 184.1 Бюджетного кодекса Российской Федерации утвердить нормативы распределения доходов </w:t>
      </w:r>
      <w:r w:rsidR="000843D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1530C5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№6 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F9252D" w:rsidRDefault="0075306F" w:rsidP="001530C5">
      <w:pPr>
        <w:ind w:left="-284" w:right="276" w:firstLine="708"/>
        <w:jc w:val="both"/>
        <w:rPr>
          <w:b/>
          <w:bCs/>
          <w:sz w:val="27"/>
          <w:szCs w:val="27"/>
        </w:rPr>
      </w:pPr>
      <w:r w:rsidRPr="00F9252D">
        <w:rPr>
          <w:b/>
          <w:bCs/>
          <w:sz w:val="27"/>
          <w:szCs w:val="27"/>
        </w:rPr>
        <w:t>Статья 6. Объемы межбюджетных трансфертов, получаемых из других бюджетов бюджетной системы в 202</w:t>
      </w:r>
      <w:r w:rsidR="001530C5">
        <w:rPr>
          <w:b/>
          <w:bCs/>
          <w:sz w:val="27"/>
          <w:szCs w:val="27"/>
        </w:rPr>
        <w:t>2</w:t>
      </w:r>
      <w:r w:rsidRPr="00F9252D">
        <w:rPr>
          <w:b/>
          <w:bCs/>
          <w:sz w:val="27"/>
          <w:szCs w:val="27"/>
        </w:rPr>
        <w:t xml:space="preserve"> году и плановом периоде 202</w:t>
      </w:r>
      <w:r w:rsidR="001530C5"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и 202</w:t>
      </w:r>
      <w:r w:rsidR="001530C5"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1530C5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      1. Установить общий объем доходов бюджета </w:t>
      </w:r>
      <w:r w:rsidR="000843D6" w:rsidRPr="00F9252D">
        <w:rPr>
          <w:bCs/>
          <w:sz w:val="27"/>
          <w:szCs w:val="27"/>
        </w:rPr>
        <w:t>Приаргунского муниципального округа</w:t>
      </w:r>
      <w:r w:rsidRPr="00F9252D">
        <w:rPr>
          <w:bCs/>
          <w:sz w:val="27"/>
          <w:szCs w:val="27"/>
        </w:rPr>
        <w:t>, в том числе межбюджетных трансфертов получаемых из других бюджетов бюджетной системы, в 202</w:t>
      </w:r>
      <w:r w:rsidR="001530C5">
        <w:rPr>
          <w:bCs/>
          <w:sz w:val="27"/>
          <w:szCs w:val="27"/>
        </w:rPr>
        <w:t>2</w:t>
      </w:r>
      <w:r w:rsidRPr="00F9252D">
        <w:rPr>
          <w:bCs/>
          <w:sz w:val="27"/>
          <w:szCs w:val="27"/>
        </w:rPr>
        <w:t xml:space="preserve"> году в сумме  </w:t>
      </w:r>
      <w:r w:rsidR="001530C5">
        <w:rPr>
          <w:bCs/>
          <w:sz w:val="27"/>
          <w:szCs w:val="27"/>
        </w:rPr>
        <w:t>731038,4</w:t>
      </w:r>
      <w:r w:rsidRPr="00F9252D">
        <w:rPr>
          <w:bCs/>
          <w:sz w:val="27"/>
          <w:szCs w:val="27"/>
        </w:rPr>
        <w:t xml:space="preserve"> тыс. рублей, с распределением </w:t>
      </w:r>
      <w:r w:rsidRPr="00F9252D">
        <w:rPr>
          <w:bCs/>
          <w:sz w:val="27"/>
          <w:szCs w:val="27"/>
        </w:rPr>
        <w:lastRenderedPageBreak/>
        <w:t>по формам межбюджетных трансфертов согласно приложению № 7 к настоящему Решению.</w:t>
      </w:r>
    </w:p>
    <w:p w:rsidR="0075306F" w:rsidRPr="0075306F" w:rsidRDefault="0075306F" w:rsidP="001530C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2. Установить общий объем доходов бюджета </w:t>
      </w:r>
      <w:r w:rsidR="000843D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том числе межбюджетных трансфертов получаемых из других бюджетов бюджетной системы, в 202</w:t>
      </w:r>
      <w:r w:rsidR="001530C5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году в сумме </w:t>
      </w:r>
      <w:r w:rsidR="000B3008">
        <w:rPr>
          <w:bCs/>
          <w:sz w:val="27"/>
          <w:szCs w:val="27"/>
        </w:rPr>
        <w:t xml:space="preserve">583220,7 </w:t>
      </w:r>
      <w:r w:rsidRPr="0075306F">
        <w:rPr>
          <w:bCs/>
          <w:sz w:val="27"/>
          <w:szCs w:val="27"/>
        </w:rPr>
        <w:t>тыс. рублей, в 202</w:t>
      </w:r>
      <w:r w:rsidR="001530C5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году в сумме </w:t>
      </w:r>
      <w:r w:rsidR="000B3008">
        <w:rPr>
          <w:bCs/>
          <w:sz w:val="27"/>
          <w:szCs w:val="27"/>
        </w:rPr>
        <w:t xml:space="preserve">573675,6 </w:t>
      </w:r>
      <w:r w:rsidRPr="0075306F">
        <w:rPr>
          <w:bCs/>
          <w:sz w:val="27"/>
          <w:szCs w:val="27"/>
        </w:rPr>
        <w:t>тыс. рублей с распределением по формам межбюджетных трансфертов согласно приложению № 8 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0843D6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3. Расходы бюджета </w:t>
      </w:r>
      <w:r w:rsidR="000843D6">
        <w:rPr>
          <w:b/>
          <w:bCs/>
          <w:sz w:val="27"/>
          <w:szCs w:val="27"/>
        </w:rPr>
        <w:t>Приаргунского муниципального округа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</w:p>
    <w:p w:rsidR="0075306F" w:rsidRPr="0075306F" w:rsidRDefault="0075306F" w:rsidP="0023232B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</w:t>
      </w:r>
      <w:r w:rsidRPr="0075306F">
        <w:rPr>
          <w:b/>
          <w:bCs/>
          <w:sz w:val="27"/>
          <w:szCs w:val="27"/>
        </w:rPr>
        <w:t xml:space="preserve">Статья 7. Распределение бюджетных ассигнований по расходам бюджета </w:t>
      </w:r>
      <w:r w:rsidR="000843D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</w:t>
      </w:r>
      <w:r w:rsidR="0023232B">
        <w:rPr>
          <w:b/>
          <w:bCs/>
          <w:sz w:val="27"/>
          <w:szCs w:val="27"/>
        </w:rPr>
        <w:t>2022</w:t>
      </w:r>
      <w:r w:rsidRPr="0075306F">
        <w:rPr>
          <w:b/>
          <w:bCs/>
          <w:sz w:val="27"/>
          <w:szCs w:val="27"/>
        </w:rPr>
        <w:t xml:space="preserve"> год и плановый период </w:t>
      </w:r>
      <w:r w:rsidR="0023232B">
        <w:rPr>
          <w:b/>
          <w:bCs/>
          <w:sz w:val="27"/>
          <w:szCs w:val="27"/>
        </w:rPr>
        <w:t>2023</w:t>
      </w:r>
      <w:r w:rsidRPr="0075306F">
        <w:rPr>
          <w:b/>
          <w:bCs/>
          <w:sz w:val="27"/>
          <w:szCs w:val="27"/>
        </w:rPr>
        <w:t xml:space="preserve"> и 202</w:t>
      </w:r>
      <w:r w:rsidR="0023232B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годов.</w:t>
      </w:r>
    </w:p>
    <w:p w:rsidR="0075306F" w:rsidRPr="0075306F" w:rsidRDefault="0075306F" w:rsidP="0023232B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бюджета </w:t>
      </w:r>
      <w:r w:rsidR="000843D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разделам, подразделам, целевым статьям и видам расходов классификации расходов бюджетов на 202</w:t>
      </w:r>
      <w:r w:rsidR="0023232B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согласно приложению №9 к настоящему Решению и плановый период </w:t>
      </w:r>
      <w:r w:rsidR="0023232B">
        <w:rPr>
          <w:bCs/>
          <w:sz w:val="27"/>
          <w:szCs w:val="27"/>
        </w:rPr>
        <w:t>2023</w:t>
      </w:r>
      <w:r w:rsidRPr="0075306F">
        <w:rPr>
          <w:bCs/>
          <w:sz w:val="27"/>
          <w:szCs w:val="27"/>
        </w:rPr>
        <w:t xml:space="preserve"> и 202</w:t>
      </w:r>
      <w:r w:rsidR="0023232B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№10 к настоящему Решению.</w:t>
      </w:r>
    </w:p>
    <w:p w:rsidR="0075306F" w:rsidRPr="0075306F" w:rsidRDefault="0075306F" w:rsidP="0023232B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2.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 w:rsidR="000843D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23232B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согласно приложению №11 к настоящему Решению и плановый период 202</w:t>
      </w:r>
      <w:r w:rsidR="0023232B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23232B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№12 к настоящему Решению.</w:t>
      </w:r>
    </w:p>
    <w:p w:rsidR="0075306F" w:rsidRPr="0075306F" w:rsidRDefault="0075306F" w:rsidP="00C3288C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3.</w:t>
      </w:r>
      <w:r w:rsidRPr="0075306F">
        <w:rPr>
          <w:bCs/>
          <w:sz w:val="27"/>
          <w:szCs w:val="27"/>
        </w:rPr>
        <w:tab/>
        <w:t xml:space="preserve"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</w:t>
      </w:r>
      <w:r w:rsidR="000843D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23232B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</w:t>
      </w:r>
      <w:r w:rsidR="0023232B">
        <w:rPr>
          <w:bCs/>
          <w:sz w:val="27"/>
          <w:szCs w:val="27"/>
        </w:rPr>
        <w:t>2023</w:t>
      </w:r>
      <w:r w:rsidRPr="0075306F">
        <w:rPr>
          <w:bCs/>
          <w:sz w:val="27"/>
          <w:szCs w:val="27"/>
        </w:rPr>
        <w:t xml:space="preserve"> и 202</w:t>
      </w:r>
      <w:r w:rsidR="0023232B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в сумме </w:t>
      </w:r>
      <w:r w:rsidR="00C3288C">
        <w:rPr>
          <w:bCs/>
          <w:sz w:val="27"/>
          <w:szCs w:val="27"/>
        </w:rPr>
        <w:t>17932,6</w:t>
      </w:r>
      <w:r w:rsidRPr="0075306F">
        <w:rPr>
          <w:bCs/>
          <w:sz w:val="27"/>
          <w:szCs w:val="27"/>
        </w:rPr>
        <w:t xml:space="preserve">  тыс. рублей согласно приложению № 13 к настоящему Решению.</w:t>
      </w:r>
    </w:p>
    <w:p w:rsidR="0075306F" w:rsidRPr="0075306F" w:rsidRDefault="0075306F" w:rsidP="0023232B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4. Утвердить информацию о численности и денежном содержании муниципальных служащих, работников муниципальных учреждений </w:t>
      </w:r>
      <w:r w:rsidR="000843D6"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 w:rsidR="000843D6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 w:rsidR="0023232B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23232B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23232B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№14 к настоящему Решению.</w:t>
      </w:r>
    </w:p>
    <w:p w:rsidR="0075306F" w:rsidRPr="0075306F" w:rsidRDefault="0075306F" w:rsidP="0023232B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5.</w:t>
      </w:r>
      <w:r w:rsidRPr="0075306F">
        <w:rPr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Установить размер резервного фонда администрации </w:t>
      </w:r>
      <w:r w:rsidR="00AB6D63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23232B">
        <w:rPr>
          <w:bCs/>
          <w:sz w:val="27"/>
          <w:szCs w:val="27"/>
        </w:rPr>
        <w:t>2 год в сумме  8</w:t>
      </w:r>
      <w:r w:rsidRPr="0075306F">
        <w:rPr>
          <w:bCs/>
          <w:sz w:val="27"/>
          <w:szCs w:val="27"/>
        </w:rPr>
        <w:t>00,0 тыс. рублей согласно приложениям № 9,11 к настоящему Решению, на 202</w:t>
      </w:r>
      <w:r w:rsidR="0023232B">
        <w:rPr>
          <w:bCs/>
          <w:sz w:val="27"/>
          <w:szCs w:val="27"/>
        </w:rPr>
        <w:t>3</w:t>
      </w:r>
      <w:r w:rsidR="00F9252D">
        <w:rPr>
          <w:bCs/>
          <w:sz w:val="27"/>
          <w:szCs w:val="27"/>
        </w:rPr>
        <w:t xml:space="preserve"> год в сумме </w:t>
      </w:r>
      <w:r w:rsidR="0023232B">
        <w:rPr>
          <w:bCs/>
          <w:sz w:val="27"/>
          <w:szCs w:val="27"/>
        </w:rPr>
        <w:t>8</w:t>
      </w:r>
      <w:r w:rsidRPr="0075306F">
        <w:rPr>
          <w:bCs/>
          <w:sz w:val="27"/>
          <w:szCs w:val="27"/>
        </w:rPr>
        <w:t>00,0 тыс. рублей, на 202</w:t>
      </w:r>
      <w:r w:rsidR="0023232B">
        <w:rPr>
          <w:bCs/>
          <w:sz w:val="27"/>
          <w:szCs w:val="27"/>
        </w:rPr>
        <w:t>4 год в сумме 80</w:t>
      </w:r>
      <w:r w:rsidRPr="0075306F">
        <w:rPr>
          <w:bCs/>
          <w:sz w:val="27"/>
          <w:szCs w:val="27"/>
        </w:rPr>
        <w:t>0,0 тыс. рублей согласно приложениям №10,12 к настоящему Решению.</w:t>
      </w:r>
    </w:p>
    <w:p w:rsidR="0075306F" w:rsidRPr="0075306F" w:rsidRDefault="0075306F" w:rsidP="00DD4CA8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6. Утвердить перечень </w:t>
      </w:r>
      <w:r w:rsidR="00150D8E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 целевых программ, финансируемых за счет средств бюджета </w:t>
      </w:r>
      <w:r w:rsidR="00AB6D63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общем объеме финансирования бюджетных учреждений </w:t>
      </w:r>
      <w:r w:rsidR="00AB6D63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сумме </w:t>
      </w:r>
      <w:r w:rsidR="00DD4CA8">
        <w:rPr>
          <w:bCs/>
          <w:sz w:val="27"/>
          <w:szCs w:val="27"/>
        </w:rPr>
        <w:t>11713,9</w:t>
      </w:r>
      <w:r w:rsidRPr="0075306F">
        <w:rPr>
          <w:bCs/>
          <w:sz w:val="27"/>
          <w:szCs w:val="27"/>
        </w:rPr>
        <w:t xml:space="preserve"> тыс. руб. согласно приложению №</w:t>
      </w:r>
      <w:r w:rsidR="00AB6D63">
        <w:rPr>
          <w:bCs/>
          <w:sz w:val="27"/>
          <w:szCs w:val="27"/>
        </w:rPr>
        <w:t>17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75306F" w:rsidRPr="0075306F" w:rsidRDefault="0075306F" w:rsidP="00333306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7. Утвердить перечень главных распорядителей бюджетных средств </w:t>
      </w:r>
      <w:r w:rsidR="00AB6D63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финансируемых за счет средств местного бюджета на 202</w:t>
      </w:r>
      <w:r w:rsidR="00333306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 и плановый период 202</w:t>
      </w:r>
      <w:r w:rsidR="00333306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и 202</w:t>
      </w:r>
      <w:r w:rsidR="00333306"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годов согласно приложению №</w:t>
      </w:r>
      <w:r w:rsidR="00AB6D63">
        <w:rPr>
          <w:bCs/>
          <w:sz w:val="27"/>
          <w:szCs w:val="27"/>
        </w:rPr>
        <w:t>18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122FDD" w:rsidRPr="00ED18D2" w:rsidRDefault="00122FDD" w:rsidP="00122FDD">
      <w:pPr>
        <w:ind w:left="-284" w:right="276" w:firstLine="708"/>
        <w:jc w:val="both"/>
        <w:rPr>
          <w:b/>
          <w:bCs/>
          <w:sz w:val="27"/>
          <w:szCs w:val="27"/>
        </w:rPr>
      </w:pPr>
      <w:r w:rsidRPr="00ED18D2">
        <w:rPr>
          <w:b/>
          <w:bCs/>
          <w:sz w:val="27"/>
          <w:szCs w:val="27"/>
        </w:rPr>
        <w:t>Статья 8.  Межбюджетные трансферты, п</w:t>
      </w:r>
      <w:r w:rsidR="00F2351E" w:rsidRPr="00ED18D2">
        <w:rPr>
          <w:b/>
          <w:bCs/>
          <w:sz w:val="27"/>
          <w:szCs w:val="27"/>
        </w:rPr>
        <w:t>олучаемые из бюджета края в 2022</w:t>
      </w:r>
      <w:r w:rsidRPr="00ED18D2">
        <w:rPr>
          <w:b/>
          <w:bCs/>
          <w:sz w:val="27"/>
          <w:szCs w:val="27"/>
        </w:rPr>
        <w:t xml:space="preserve"> году.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lastRenderedPageBreak/>
        <w:t xml:space="preserve">       1. Утвердить в составе межбюджетных трансфертов, полученных из бюджета края в 202</w:t>
      </w:r>
      <w:r w:rsidR="00F2351E" w:rsidRPr="00ED18D2">
        <w:rPr>
          <w:bCs/>
          <w:sz w:val="27"/>
          <w:szCs w:val="27"/>
        </w:rPr>
        <w:t>2 году и плановом периоде 2023 и 2024</w:t>
      </w:r>
      <w:r w:rsidRPr="00ED18D2">
        <w:rPr>
          <w:bCs/>
          <w:sz w:val="27"/>
          <w:szCs w:val="27"/>
        </w:rPr>
        <w:t xml:space="preserve"> годов: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1)  на предоставление дотации бюджету Приаргунского муниципального округа на выравнивание бюджетной</w:t>
      </w:r>
      <w:r w:rsidR="00F2351E" w:rsidRPr="00ED18D2">
        <w:rPr>
          <w:bCs/>
          <w:sz w:val="27"/>
          <w:szCs w:val="27"/>
        </w:rPr>
        <w:t xml:space="preserve"> обеспеченности в сумме 112062,0</w:t>
      </w:r>
      <w:r w:rsidRPr="00ED18D2">
        <w:rPr>
          <w:bCs/>
          <w:sz w:val="27"/>
          <w:szCs w:val="27"/>
        </w:rPr>
        <w:t xml:space="preserve"> тыс. рублей согласно приложений №7,9,</w:t>
      </w:r>
      <w:r w:rsidR="00F2351E" w:rsidRPr="00ED18D2">
        <w:rPr>
          <w:bCs/>
          <w:sz w:val="27"/>
          <w:szCs w:val="27"/>
        </w:rPr>
        <w:t xml:space="preserve">11 к настоящему Решению, на 2023 год в сумме 84340,0 тыс. рублей, на 2024 год в сумме 70634,0 </w:t>
      </w:r>
      <w:r w:rsidRPr="00ED18D2">
        <w:rPr>
          <w:bCs/>
          <w:sz w:val="27"/>
          <w:szCs w:val="27"/>
        </w:rPr>
        <w:t>тыс. рублей согласно приложений №8,10,12 к настоящему Решению.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2. Утвердить в составе межбюджетных трансфертов, п</w:t>
      </w:r>
      <w:r w:rsidR="00F2351E" w:rsidRPr="00ED18D2">
        <w:rPr>
          <w:bCs/>
          <w:sz w:val="27"/>
          <w:szCs w:val="27"/>
        </w:rPr>
        <w:t>олученных из бюджета края в 2022 году и плановом периоде 2023 и 2024</w:t>
      </w:r>
      <w:r w:rsidRPr="00ED18D2">
        <w:rPr>
          <w:bCs/>
          <w:sz w:val="27"/>
          <w:szCs w:val="27"/>
        </w:rPr>
        <w:t xml:space="preserve"> годов субсидий, выделяемых из бюджета края: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1) бюджету Приаргунского муниципального округа  на реализацию Закона Забайкальского края от 11.07.2013  №858-ЗЗК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="006B2266" w:rsidRPr="00ED18D2">
        <w:rPr>
          <w:bCs/>
          <w:sz w:val="27"/>
          <w:szCs w:val="27"/>
        </w:rPr>
        <w:t>1163,4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</w:t>
      </w:r>
      <w:r w:rsidR="006B2266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5D657B" w:rsidRPr="00ED18D2" w:rsidRDefault="005D657B" w:rsidP="005D657B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2) бюджету Приаргунского муниципального округа  </w:t>
      </w:r>
      <w:r w:rsidRPr="00ED18D2">
        <w:rPr>
          <w:sz w:val="28"/>
          <w:szCs w:val="28"/>
        </w:rPr>
        <w:t>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Pr="00ED18D2">
        <w:rPr>
          <w:bCs/>
          <w:sz w:val="27"/>
          <w:szCs w:val="27"/>
        </w:rPr>
        <w:t xml:space="preserve"> в сумме </w:t>
      </w:r>
      <w:r w:rsidR="006B2266" w:rsidRPr="00ED18D2">
        <w:rPr>
          <w:bCs/>
          <w:sz w:val="27"/>
          <w:szCs w:val="27"/>
        </w:rPr>
        <w:t>3788,9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Решению и на плановый пер</w:t>
      </w:r>
      <w:r w:rsidR="006B2266" w:rsidRPr="00ED18D2">
        <w:rPr>
          <w:bCs/>
          <w:sz w:val="27"/>
          <w:szCs w:val="27"/>
        </w:rPr>
        <w:t>иод 2023 и 2024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5D657B" w:rsidRPr="00ED18D2" w:rsidRDefault="00D46BC3" w:rsidP="005D657B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3</w:t>
      </w:r>
      <w:r w:rsidR="005D657B" w:rsidRPr="00ED18D2">
        <w:rPr>
          <w:bCs/>
          <w:sz w:val="27"/>
          <w:szCs w:val="27"/>
        </w:rPr>
        <w:t xml:space="preserve">) бюджету Приаргунского муниципального округа  </w:t>
      </w:r>
      <w:r w:rsidR="005D657B" w:rsidRPr="00ED18D2">
        <w:rPr>
          <w:sz w:val="28"/>
          <w:szCs w:val="28"/>
        </w:rPr>
        <w:t>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5D657B" w:rsidRPr="00ED18D2">
        <w:rPr>
          <w:bCs/>
          <w:sz w:val="27"/>
          <w:szCs w:val="27"/>
        </w:rPr>
        <w:t xml:space="preserve"> в сумме </w:t>
      </w:r>
      <w:r w:rsidRPr="00ED18D2">
        <w:rPr>
          <w:bCs/>
          <w:sz w:val="27"/>
          <w:szCs w:val="27"/>
        </w:rPr>
        <w:t>14344,6</w:t>
      </w:r>
      <w:r w:rsidR="005D657B" w:rsidRPr="00ED18D2">
        <w:rPr>
          <w:bCs/>
          <w:sz w:val="27"/>
          <w:szCs w:val="27"/>
        </w:rPr>
        <w:t xml:space="preserve"> тыс. рублей согласно приложений №7,9,11 к настоящему Р</w:t>
      </w:r>
      <w:r w:rsidRPr="00ED18D2">
        <w:rPr>
          <w:bCs/>
          <w:sz w:val="27"/>
          <w:szCs w:val="27"/>
        </w:rPr>
        <w:t>ешению и на плановый период 2023 и 2024</w:t>
      </w:r>
      <w:r w:rsidR="005D657B"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D46BC3" w:rsidRPr="00ED18D2" w:rsidRDefault="00D46BC3" w:rsidP="005D657B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ab/>
        <w:t xml:space="preserve">4) бюджету Приаргунского муниципального округа  </w:t>
      </w:r>
      <w:r w:rsidR="006F02B3" w:rsidRPr="00ED18D2">
        <w:rPr>
          <w:sz w:val="28"/>
          <w:szCs w:val="28"/>
        </w:rPr>
        <w:t xml:space="preserve">на софинансирования расходных обязательств бюджета по оплате труда работников учреждений бюджетной сферы, финансируемых за счет средств муниципального округа </w:t>
      </w:r>
      <w:r w:rsidRPr="00ED18D2">
        <w:rPr>
          <w:bCs/>
          <w:sz w:val="27"/>
          <w:szCs w:val="27"/>
        </w:rPr>
        <w:t xml:space="preserve">в сумме </w:t>
      </w:r>
      <w:r w:rsidR="0010443B" w:rsidRPr="00ED18D2">
        <w:rPr>
          <w:bCs/>
          <w:sz w:val="27"/>
          <w:szCs w:val="27"/>
        </w:rPr>
        <w:t>49719,7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Решению и на плановый период 2023 и 2024 годов согласно приложений №8,10,12 к настоящему Решению</w:t>
      </w:r>
      <w:r w:rsidR="0010443B" w:rsidRPr="00ED18D2">
        <w:rPr>
          <w:bCs/>
          <w:sz w:val="27"/>
          <w:szCs w:val="27"/>
        </w:rPr>
        <w:t>.</w:t>
      </w:r>
    </w:p>
    <w:p w:rsidR="0010443B" w:rsidRPr="00ED18D2" w:rsidRDefault="0010443B" w:rsidP="005D657B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ab/>
        <w:t xml:space="preserve">5) бюджету Приаргунского муниципального округа </w:t>
      </w:r>
      <w:r w:rsidRPr="00ED18D2">
        <w:rPr>
          <w:sz w:val="28"/>
          <w:szCs w:val="28"/>
        </w:rPr>
        <w:t xml:space="preserve">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</w:r>
      <w:r w:rsidRPr="00ED18D2">
        <w:rPr>
          <w:bCs/>
          <w:sz w:val="27"/>
          <w:szCs w:val="27"/>
        </w:rPr>
        <w:t xml:space="preserve"> в сумме 88,4 тыс. рублей согласно приложений №7,9,11 к настоящему Решению и на плановый период 2023 и 2024 годов согласно приложений №8,10,12 к настоящему Решению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3. Утвердить в составе межбюджетных трансфертов, п</w:t>
      </w:r>
      <w:r w:rsidR="002B3CB1" w:rsidRPr="00ED18D2">
        <w:rPr>
          <w:bCs/>
          <w:sz w:val="27"/>
          <w:szCs w:val="27"/>
        </w:rPr>
        <w:t>олученных из бюджета края в 2022 году и плановом периоде 2023 и 2024</w:t>
      </w:r>
      <w:r w:rsidRPr="00ED18D2">
        <w:rPr>
          <w:bCs/>
          <w:sz w:val="27"/>
          <w:szCs w:val="27"/>
        </w:rPr>
        <w:t xml:space="preserve"> годов субвенций, выделяемых из бюджета края: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1) бюджету Приаргунского муниципального округа на осуществление государственных полномочий РФ на осуществление  воинского учета на территориях, на которых отсутствуют структурные подразделения военных  комиссариатов, в соответствии с Федеральным законом 28.03.1998 года №53-ФЗ «О </w:t>
      </w:r>
      <w:r w:rsidRPr="00ED18D2">
        <w:rPr>
          <w:bCs/>
          <w:sz w:val="27"/>
          <w:szCs w:val="27"/>
        </w:rPr>
        <w:lastRenderedPageBreak/>
        <w:t>воинской обяза</w:t>
      </w:r>
      <w:r w:rsidR="002B3CB1" w:rsidRPr="00ED18D2">
        <w:rPr>
          <w:bCs/>
          <w:sz w:val="27"/>
          <w:szCs w:val="27"/>
        </w:rPr>
        <w:t>нности и военной службе» на 2022</w:t>
      </w:r>
      <w:r w:rsidRPr="00ED18D2">
        <w:rPr>
          <w:bCs/>
          <w:sz w:val="27"/>
          <w:szCs w:val="27"/>
        </w:rPr>
        <w:t xml:space="preserve"> год в сумме </w:t>
      </w:r>
      <w:r w:rsidR="002B3CB1" w:rsidRPr="00ED18D2">
        <w:rPr>
          <w:bCs/>
          <w:sz w:val="27"/>
          <w:szCs w:val="27"/>
        </w:rPr>
        <w:t>1103,8</w:t>
      </w:r>
      <w:r w:rsidRPr="00ED18D2">
        <w:rPr>
          <w:bCs/>
          <w:sz w:val="27"/>
          <w:szCs w:val="27"/>
        </w:rPr>
        <w:t xml:space="preserve"> тыс. рублей с распределением согласно приложениям №7,9,11 к настоящему Р</w:t>
      </w:r>
      <w:r w:rsidR="002B3CB1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2) бюджету Приаргунского муниципального округа на   предоставление  компенсации части родительской платы, взимаемой с родителей (законных представителей) за  присмотр и уход за детьми, осваивающими образовательные программы дошкольного образования, 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</w:t>
      </w:r>
      <w:r w:rsidR="003879C0">
        <w:rPr>
          <w:bCs/>
          <w:sz w:val="27"/>
          <w:szCs w:val="27"/>
        </w:rPr>
        <w:t>, муниципальных</w:t>
      </w:r>
      <w:r w:rsidRPr="00ED18D2">
        <w:rPr>
          <w:bCs/>
          <w:sz w:val="27"/>
          <w:szCs w:val="27"/>
        </w:rPr>
        <w:t xml:space="preserve"> и городских округов государственным полномочием по предоставлению компенсации части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 в сумме </w:t>
      </w:r>
      <w:r w:rsidR="00F7642B" w:rsidRPr="00ED18D2">
        <w:rPr>
          <w:bCs/>
          <w:sz w:val="27"/>
          <w:szCs w:val="27"/>
        </w:rPr>
        <w:t>708,8</w:t>
      </w:r>
      <w:r w:rsidRPr="00ED18D2">
        <w:rPr>
          <w:bCs/>
          <w:sz w:val="27"/>
          <w:szCs w:val="27"/>
        </w:rPr>
        <w:t xml:space="preserve"> тыс. рублей,   с распределением согласно приложениям №7,9,11 к настоящему Р</w:t>
      </w:r>
      <w:r w:rsidR="00F7642B" w:rsidRPr="00ED18D2">
        <w:rPr>
          <w:bCs/>
          <w:sz w:val="27"/>
          <w:szCs w:val="27"/>
        </w:rPr>
        <w:t>ешению и на плановый период 2023</w:t>
      </w:r>
      <w:r w:rsidRPr="00ED18D2">
        <w:rPr>
          <w:bCs/>
          <w:sz w:val="27"/>
          <w:szCs w:val="27"/>
        </w:rPr>
        <w:t xml:space="preserve"> и 2023</w:t>
      </w:r>
      <w:r w:rsidR="00F7642B" w:rsidRPr="00ED18D2">
        <w:rPr>
          <w:bCs/>
          <w:sz w:val="27"/>
          <w:szCs w:val="27"/>
        </w:rPr>
        <w:t>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3) бюджету Приаргунского муниципального округа на реализацию государственного полномочия по организации и осуществлению деятельности  по опеке и попечительству над несовершеннолетними в соответствии с Законом Забайкальского края от 13.11.2009 №272-ЗЗК «О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F7642B" w:rsidRPr="00ED18D2">
        <w:rPr>
          <w:bCs/>
          <w:sz w:val="27"/>
          <w:szCs w:val="27"/>
        </w:rPr>
        <w:t>13540,7</w:t>
      </w:r>
      <w:r w:rsidRPr="00ED18D2">
        <w:rPr>
          <w:bCs/>
          <w:sz w:val="27"/>
          <w:szCs w:val="27"/>
        </w:rPr>
        <w:t xml:space="preserve"> тыс. рублей, в том числе на администрирование полномочия в сумме </w:t>
      </w:r>
      <w:r w:rsidR="00F7642B" w:rsidRPr="00ED18D2">
        <w:rPr>
          <w:bCs/>
          <w:sz w:val="27"/>
          <w:szCs w:val="27"/>
        </w:rPr>
        <w:t>2316,9</w:t>
      </w:r>
      <w:r w:rsidRPr="00ED18D2">
        <w:rPr>
          <w:bCs/>
          <w:sz w:val="27"/>
          <w:szCs w:val="27"/>
        </w:rPr>
        <w:t xml:space="preserve"> тыс. рублей, согласно приложениям №7,9,11 к настоящему Р</w:t>
      </w:r>
      <w:r w:rsidR="00F7642B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 в сумме </w:t>
      </w:r>
      <w:r w:rsidR="00E120A6" w:rsidRPr="00ED18D2">
        <w:rPr>
          <w:bCs/>
          <w:sz w:val="27"/>
          <w:szCs w:val="27"/>
        </w:rPr>
        <w:t>252435,9</w:t>
      </w:r>
      <w:r w:rsidRPr="00ED18D2">
        <w:rPr>
          <w:bCs/>
          <w:sz w:val="27"/>
          <w:szCs w:val="27"/>
        </w:rPr>
        <w:t xml:space="preserve"> тыс. рублей согласно приложениям №7,9,11 к настоящему Р</w:t>
      </w:r>
      <w:r w:rsidR="00E120A6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E120A6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5</w:t>
      </w:r>
      <w:r w:rsidR="00122FDD" w:rsidRPr="00ED18D2">
        <w:rPr>
          <w:bCs/>
          <w:sz w:val="27"/>
          <w:szCs w:val="27"/>
        </w:rPr>
        <w:t>) бюджету Приаргунского муниципального округа на осуществление государственных полномочий  в сфере труда в соответствии с Законом Забайкальского края от 29.12.2008 года №100-ЗЗК «О наделении органов местного самоуправления  муниципальных районов</w:t>
      </w:r>
      <w:r w:rsidR="003879C0">
        <w:rPr>
          <w:bCs/>
          <w:sz w:val="27"/>
          <w:szCs w:val="27"/>
        </w:rPr>
        <w:t>, муниципальных</w:t>
      </w:r>
      <w:r w:rsidR="00122FDD" w:rsidRPr="00ED18D2">
        <w:rPr>
          <w:bCs/>
          <w:sz w:val="27"/>
          <w:szCs w:val="27"/>
        </w:rPr>
        <w:t xml:space="preserve"> и городских округов отдельными государственными полномочиями  в сфере  труда» в сумме </w:t>
      </w:r>
      <w:r w:rsidRPr="00ED18D2">
        <w:rPr>
          <w:bCs/>
          <w:sz w:val="27"/>
          <w:szCs w:val="27"/>
        </w:rPr>
        <w:t>327,3</w:t>
      </w:r>
      <w:r w:rsidR="00122FDD" w:rsidRPr="00ED18D2">
        <w:rPr>
          <w:bCs/>
          <w:sz w:val="27"/>
          <w:szCs w:val="27"/>
        </w:rPr>
        <w:t xml:space="preserve"> тыс. рублей согласно приложениям № 7,9,11 к настоящему Решению</w:t>
      </w:r>
      <w:r w:rsidRPr="00ED18D2">
        <w:rPr>
          <w:bCs/>
          <w:sz w:val="27"/>
          <w:szCs w:val="27"/>
        </w:rPr>
        <w:t xml:space="preserve"> и на плановый период 2023 и 2024</w:t>
      </w:r>
      <w:r w:rsidR="00122FDD"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E120A6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6</w:t>
      </w:r>
      <w:r w:rsidR="00122FDD" w:rsidRPr="00ED18D2">
        <w:rPr>
          <w:bCs/>
          <w:sz w:val="27"/>
          <w:szCs w:val="27"/>
        </w:rPr>
        <w:t xml:space="preserve">) бюджету Приаргунского муниципального округа на осуществление  государственных  полномочий по организации </w:t>
      </w:r>
      <w:r w:rsidR="003879C0">
        <w:rPr>
          <w:bCs/>
          <w:sz w:val="27"/>
          <w:szCs w:val="27"/>
        </w:rPr>
        <w:t xml:space="preserve"> </w:t>
      </w:r>
      <w:r w:rsidR="00122FDD" w:rsidRPr="00ED18D2">
        <w:rPr>
          <w:bCs/>
          <w:sz w:val="27"/>
          <w:szCs w:val="27"/>
        </w:rPr>
        <w:t xml:space="preserve"> мероприятий </w:t>
      </w:r>
      <w:r w:rsidR="003879C0">
        <w:rPr>
          <w:bCs/>
          <w:sz w:val="27"/>
          <w:szCs w:val="27"/>
        </w:rPr>
        <w:t xml:space="preserve">при осуществлении деятельности по обращению с животными без владельцев </w:t>
      </w:r>
      <w:r w:rsidR="00122FDD" w:rsidRPr="00ED18D2">
        <w:rPr>
          <w:bCs/>
          <w:sz w:val="27"/>
          <w:szCs w:val="27"/>
        </w:rPr>
        <w:t xml:space="preserve">в соответствии с Законом </w:t>
      </w:r>
      <w:r w:rsidR="00122FDD" w:rsidRPr="00ED18D2">
        <w:rPr>
          <w:bCs/>
          <w:sz w:val="27"/>
          <w:szCs w:val="27"/>
        </w:rPr>
        <w:lastRenderedPageBreak/>
        <w:t>Забайкальского края от 2</w:t>
      </w:r>
      <w:r w:rsidR="003879C0">
        <w:rPr>
          <w:bCs/>
          <w:sz w:val="27"/>
          <w:szCs w:val="27"/>
        </w:rPr>
        <w:t>4.0</w:t>
      </w:r>
      <w:r w:rsidR="00122FDD" w:rsidRPr="00ED18D2">
        <w:rPr>
          <w:bCs/>
          <w:sz w:val="27"/>
          <w:szCs w:val="27"/>
        </w:rPr>
        <w:t>2.20</w:t>
      </w:r>
      <w:r w:rsidR="003879C0">
        <w:rPr>
          <w:bCs/>
          <w:sz w:val="27"/>
          <w:szCs w:val="27"/>
        </w:rPr>
        <w:t>2</w:t>
      </w:r>
      <w:r w:rsidR="00122FDD" w:rsidRPr="00ED18D2">
        <w:rPr>
          <w:bCs/>
          <w:sz w:val="27"/>
          <w:szCs w:val="27"/>
        </w:rPr>
        <w:t>1 года №1</w:t>
      </w:r>
      <w:r w:rsidR="003879C0">
        <w:rPr>
          <w:bCs/>
          <w:sz w:val="27"/>
          <w:szCs w:val="27"/>
        </w:rPr>
        <w:t>915</w:t>
      </w:r>
      <w:r w:rsidR="00122FDD" w:rsidRPr="00ED18D2">
        <w:rPr>
          <w:bCs/>
          <w:sz w:val="27"/>
          <w:szCs w:val="27"/>
        </w:rPr>
        <w:t>-ЗЗК «</w:t>
      </w:r>
      <w:r w:rsidR="003879C0">
        <w:rPr>
          <w:bCs/>
          <w:sz w:val="27"/>
          <w:szCs w:val="27"/>
        </w:rPr>
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</w:r>
      <w:r w:rsidR="00122FDD" w:rsidRPr="00ED18D2">
        <w:rPr>
          <w:bCs/>
          <w:sz w:val="27"/>
          <w:szCs w:val="27"/>
        </w:rPr>
        <w:t xml:space="preserve"> в сумме </w:t>
      </w:r>
      <w:r w:rsidRPr="00ED18D2">
        <w:rPr>
          <w:bCs/>
          <w:sz w:val="27"/>
          <w:szCs w:val="27"/>
        </w:rPr>
        <w:t>620,8</w:t>
      </w:r>
      <w:r w:rsidR="00122FDD" w:rsidRPr="00ED18D2">
        <w:rPr>
          <w:bCs/>
          <w:sz w:val="27"/>
          <w:szCs w:val="27"/>
        </w:rPr>
        <w:t xml:space="preserve"> тыс. рублей, в том числе на администрирование государственных полномочий  в сумме </w:t>
      </w:r>
      <w:r w:rsidRPr="00ED18D2">
        <w:rPr>
          <w:bCs/>
          <w:sz w:val="27"/>
          <w:szCs w:val="27"/>
        </w:rPr>
        <w:t>96,0</w:t>
      </w:r>
      <w:r w:rsidR="00122FDD" w:rsidRPr="00ED18D2">
        <w:rPr>
          <w:bCs/>
          <w:sz w:val="27"/>
          <w:szCs w:val="27"/>
        </w:rPr>
        <w:t xml:space="preserve"> тыс. руб. согласно приложениям №7,9,11 к настоящему Р</w:t>
      </w:r>
      <w:r w:rsidRPr="00ED18D2">
        <w:rPr>
          <w:bCs/>
          <w:sz w:val="27"/>
          <w:szCs w:val="27"/>
        </w:rPr>
        <w:t>ешению и на плановый период 2023 и 2024</w:t>
      </w:r>
      <w:r w:rsidR="00122FDD"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E120A6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7</w:t>
      </w:r>
      <w:r w:rsidR="00122FDD" w:rsidRPr="00ED18D2">
        <w:rPr>
          <w:bCs/>
          <w:sz w:val="27"/>
          <w:szCs w:val="27"/>
        </w:rPr>
        <w:t>) бюджету Приаргунского муниципального округа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</w:r>
      <w:r w:rsidR="007B786E">
        <w:rPr>
          <w:bCs/>
          <w:sz w:val="27"/>
          <w:szCs w:val="27"/>
        </w:rPr>
        <w:t xml:space="preserve"> муниципальных и</w:t>
      </w:r>
      <w:r w:rsidR="00122FDD" w:rsidRPr="00ED18D2">
        <w:rPr>
          <w:bCs/>
          <w:sz w:val="27"/>
          <w:szCs w:val="27"/>
        </w:rPr>
        <w:t xml:space="preserve"> городских округов отдельных поселений государственным полномочием по созданию административных комиссий в Забайкальском крае» в сумме </w:t>
      </w:r>
      <w:r w:rsidRPr="00ED18D2">
        <w:rPr>
          <w:bCs/>
          <w:sz w:val="27"/>
          <w:szCs w:val="27"/>
        </w:rPr>
        <w:t>13,4</w:t>
      </w:r>
      <w:r w:rsidR="00122FDD" w:rsidRPr="00ED18D2">
        <w:rPr>
          <w:bCs/>
          <w:sz w:val="27"/>
          <w:szCs w:val="27"/>
        </w:rPr>
        <w:t xml:space="preserve"> тыс. рублей согласно приложениям №7,9,11 к настоящему Р</w:t>
      </w:r>
      <w:r w:rsidRPr="00ED18D2">
        <w:rPr>
          <w:bCs/>
          <w:sz w:val="27"/>
          <w:szCs w:val="27"/>
        </w:rPr>
        <w:t>ешению и на плановый период 2023 и 2024</w:t>
      </w:r>
      <w:r w:rsidR="00122FDD"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122FDD" w:rsidRPr="00ED18D2" w:rsidRDefault="00E120A6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8</w:t>
      </w:r>
      <w:r w:rsidR="00122FDD" w:rsidRPr="00ED18D2">
        <w:rPr>
          <w:bCs/>
          <w:sz w:val="27"/>
          <w:szCs w:val="27"/>
        </w:rPr>
        <w:t xml:space="preserve">) бюджету Приаргунского муниципального округа на   обеспечение льготным питанием детей из малоимущих семей, обучающихся в муниципальных общеобразовательных организациях, в соответствии  с Законом Забайкальского края от 25.12.2008г. №88-ЗЗК «Об обеспечении </w:t>
      </w:r>
      <w:r w:rsidR="00B00254">
        <w:rPr>
          <w:bCs/>
          <w:sz w:val="27"/>
          <w:szCs w:val="27"/>
        </w:rPr>
        <w:t>льготным</w:t>
      </w:r>
      <w:r w:rsidR="00122FDD" w:rsidRPr="00ED18D2">
        <w:rPr>
          <w:bCs/>
          <w:sz w:val="27"/>
          <w:szCs w:val="27"/>
        </w:rPr>
        <w:t xml:space="preserve"> питанием </w:t>
      </w:r>
      <w:r w:rsidR="00B00254">
        <w:rPr>
          <w:bCs/>
          <w:sz w:val="27"/>
          <w:szCs w:val="27"/>
        </w:rPr>
        <w:t>отдельных категорий обучающихся</w:t>
      </w:r>
      <w:r w:rsidR="00122FDD" w:rsidRPr="00ED18D2">
        <w:rPr>
          <w:bCs/>
          <w:sz w:val="27"/>
          <w:szCs w:val="27"/>
        </w:rPr>
        <w:t xml:space="preserve"> </w:t>
      </w:r>
      <w:r w:rsidR="00B00254">
        <w:rPr>
          <w:bCs/>
          <w:sz w:val="27"/>
          <w:szCs w:val="27"/>
        </w:rPr>
        <w:t>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="00122FDD" w:rsidRPr="00ED18D2">
        <w:rPr>
          <w:bCs/>
          <w:sz w:val="27"/>
          <w:szCs w:val="27"/>
        </w:rPr>
        <w:t xml:space="preserve">»  в сумме </w:t>
      </w:r>
      <w:r w:rsidRPr="00ED18D2">
        <w:rPr>
          <w:bCs/>
          <w:sz w:val="27"/>
          <w:szCs w:val="27"/>
        </w:rPr>
        <w:t>4101,4</w:t>
      </w:r>
      <w:r w:rsidR="00122FDD" w:rsidRPr="00ED18D2">
        <w:rPr>
          <w:bCs/>
          <w:sz w:val="27"/>
          <w:szCs w:val="27"/>
        </w:rPr>
        <w:t xml:space="preserve"> тыс. рублей с распределением согласно приложениям №7,9,11 к настоящему Р</w:t>
      </w:r>
      <w:r w:rsidRPr="00ED18D2">
        <w:rPr>
          <w:bCs/>
          <w:sz w:val="27"/>
          <w:szCs w:val="27"/>
        </w:rPr>
        <w:t>ешению и на плановый период 2023 и 2024</w:t>
      </w:r>
      <w:r w:rsidR="00122FDD"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</w:t>
      </w:r>
      <w:r w:rsidR="00E120A6" w:rsidRPr="00ED18D2">
        <w:rPr>
          <w:bCs/>
          <w:sz w:val="27"/>
          <w:szCs w:val="27"/>
        </w:rPr>
        <w:t>9</w:t>
      </w:r>
      <w:r w:rsidRPr="00ED18D2">
        <w:rPr>
          <w:bCs/>
          <w:sz w:val="27"/>
          <w:szCs w:val="27"/>
        </w:rPr>
        <w:t xml:space="preserve">) бюджету Приаргунского муниципального округа на администрирование отдельных государственных полномочий в сфере образования, в сфере социальной защиты населения и на осуществления отдельных государственных полномочий в сфере государственного управления в соответствии с Законом Забайкальского от 20.12.2011 года №608-ЗЗК «О межбюджетных отношениях в Забайкальском крае» в сумме </w:t>
      </w:r>
      <w:r w:rsidR="00E120A6" w:rsidRPr="00ED18D2">
        <w:rPr>
          <w:bCs/>
          <w:sz w:val="27"/>
          <w:szCs w:val="27"/>
        </w:rPr>
        <w:t>775,1</w:t>
      </w:r>
      <w:r w:rsidRPr="00ED18D2">
        <w:rPr>
          <w:bCs/>
          <w:sz w:val="27"/>
          <w:szCs w:val="27"/>
        </w:rPr>
        <w:t xml:space="preserve">  тыс. рублей согласно приложению №7,9,11 к настоящему Р</w:t>
      </w:r>
      <w:r w:rsidR="00E120A6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122FDD" w:rsidRPr="00ED18D2" w:rsidRDefault="00122FDD" w:rsidP="00122FD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  1</w:t>
      </w:r>
      <w:r w:rsidR="00E120A6" w:rsidRPr="00ED18D2">
        <w:rPr>
          <w:bCs/>
          <w:sz w:val="27"/>
          <w:szCs w:val="27"/>
        </w:rPr>
        <w:t>0</w:t>
      </w:r>
      <w:r w:rsidRPr="00ED18D2">
        <w:rPr>
          <w:bCs/>
          <w:sz w:val="27"/>
          <w:szCs w:val="27"/>
        </w:rPr>
        <w:t>) бюджету Приаргунского муниципального округа на реализацию мероприятий по организации отдыха и оздоровления де</w:t>
      </w:r>
      <w:r w:rsidR="00E120A6" w:rsidRPr="00ED18D2">
        <w:rPr>
          <w:bCs/>
          <w:sz w:val="27"/>
          <w:szCs w:val="27"/>
        </w:rPr>
        <w:t>тей в каникулярное время на 2022</w:t>
      </w:r>
      <w:r w:rsidRPr="00ED18D2">
        <w:rPr>
          <w:bCs/>
          <w:sz w:val="27"/>
          <w:szCs w:val="27"/>
        </w:rPr>
        <w:t xml:space="preserve"> год в сумме 4515,7 тыс. рублей согласно приложению №7,9,11 к настоящему Решени</w:t>
      </w:r>
      <w:r w:rsidR="00E120A6" w:rsidRPr="00ED18D2">
        <w:rPr>
          <w:bCs/>
          <w:sz w:val="27"/>
          <w:szCs w:val="27"/>
        </w:rPr>
        <w:t>ю и на плановый период 2023 и 2024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49631D" w:rsidRPr="00ED18D2" w:rsidRDefault="0049631D" w:rsidP="0049631D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  11)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="00E120A6" w:rsidRPr="00ED18D2">
        <w:rPr>
          <w:bCs/>
          <w:sz w:val="27"/>
          <w:szCs w:val="27"/>
        </w:rPr>
        <w:t>93,4</w:t>
      </w:r>
      <w:r w:rsidRPr="00ED18D2">
        <w:rPr>
          <w:bCs/>
          <w:sz w:val="27"/>
          <w:szCs w:val="27"/>
        </w:rPr>
        <w:t xml:space="preserve"> тыс. рублей согласно приложению №7,9,11 к настоящему </w:t>
      </w:r>
      <w:r w:rsidRPr="00ED18D2">
        <w:rPr>
          <w:bCs/>
          <w:sz w:val="27"/>
          <w:szCs w:val="27"/>
        </w:rPr>
        <w:lastRenderedPageBreak/>
        <w:t>Р</w:t>
      </w:r>
      <w:r w:rsidR="00E120A6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годов, согласно приложени</w:t>
      </w:r>
      <w:r w:rsidR="00E120A6" w:rsidRPr="00ED18D2">
        <w:rPr>
          <w:bCs/>
          <w:sz w:val="27"/>
          <w:szCs w:val="27"/>
        </w:rPr>
        <w:t>й №8,10,12 к настоящему Решению.</w:t>
      </w:r>
    </w:p>
    <w:p w:rsidR="00D413C9" w:rsidRPr="00ED18D2" w:rsidRDefault="00D413C9" w:rsidP="00D413C9">
      <w:pPr>
        <w:ind w:left="-284" w:right="276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4. Утвердить в составе межбюджетных трансфертов, п</w:t>
      </w:r>
      <w:r w:rsidR="009B0219" w:rsidRPr="00ED18D2">
        <w:rPr>
          <w:bCs/>
          <w:sz w:val="27"/>
          <w:szCs w:val="27"/>
        </w:rPr>
        <w:t>олученных из бюджета края в 2022 году и плановом периоде 2023 и 2024</w:t>
      </w:r>
      <w:r w:rsidRPr="00ED18D2">
        <w:rPr>
          <w:bCs/>
          <w:sz w:val="27"/>
          <w:szCs w:val="27"/>
        </w:rPr>
        <w:t xml:space="preserve"> годов иные межбюджетные трансферты, выделяемых из бюджета края:</w:t>
      </w:r>
    </w:p>
    <w:p w:rsidR="00D413C9" w:rsidRPr="00ED18D2" w:rsidRDefault="00D413C9" w:rsidP="00D413C9">
      <w:pPr>
        <w:ind w:left="-284" w:right="276" w:firstLine="284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</w:t>
      </w:r>
      <w:r w:rsidR="009B0219" w:rsidRPr="00ED18D2">
        <w:rPr>
          <w:bCs/>
          <w:sz w:val="27"/>
          <w:szCs w:val="27"/>
        </w:rPr>
        <w:t>22381,4</w:t>
      </w:r>
      <w:r w:rsidRPr="00ED18D2">
        <w:rPr>
          <w:bCs/>
          <w:sz w:val="27"/>
          <w:szCs w:val="27"/>
        </w:rPr>
        <w:t xml:space="preserve"> тыс. рублей согласно приложению №7,9,11 к настоящему Р</w:t>
      </w:r>
      <w:r w:rsidR="009B0219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AE23A7" w:rsidRPr="00ED18D2" w:rsidRDefault="00AE23A7" w:rsidP="00AE23A7">
      <w:pPr>
        <w:ind w:left="-284" w:right="276" w:firstLine="284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2) бюджету Приаргунского муниципального округа  </w:t>
      </w:r>
      <w:r w:rsidRPr="00ED18D2">
        <w:rPr>
          <w:sz w:val="28"/>
          <w:szCs w:val="28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Pr="00ED18D2">
        <w:rPr>
          <w:bCs/>
          <w:sz w:val="27"/>
          <w:szCs w:val="27"/>
        </w:rPr>
        <w:t xml:space="preserve"> в сумме </w:t>
      </w:r>
      <w:r w:rsidR="009B0219" w:rsidRPr="00ED18D2">
        <w:rPr>
          <w:bCs/>
          <w:sz w:val="27"/>
          <w:szCs w:val="27"/>
        </w:rPr>
        <w:t>3890,4</w:t>
      </w:r>
      <w:r w:rsidRPr="00ED18D2">
        <w:rPr>
          <w:bCs/>
          <w:sz w:val="27"/>
          <w:szCs w:val="27"/>
        </w:rPr>
        <w:t xml:space="preserve"> тыс. рублей согласно приложению №7,9,11 к настоящему Р</w:t>
      </w:r>
      <w:r w:rsidR="009B0219" w:rsidRPr="00ED18D2">
        <w:rPr>
          <w:bCs/>
          <w:sz w:val="27"/>
          <w:szCs w:val="27"/>
        </w:rPr>
        <w:t>ешению и на плановый период 2023 и 2024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75306F" w:rsidRPr="0075306F" w:rsidRDefault="00F9252D" w:rsidP="0075306F">
      <w:pPr>
        <w:ind w:left="-284" w:right="276"/>
        <w:jc w:val="both"/>
        <w:rPr>
          <w:b/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</w:t>
      </w:r>
      <w:r w:rsidR="00AE23A7" w:rsidRPr="00ED18D2">
        <w:rPr>
          <w:bCs/>
          <w:sz w:val="27"/>
          <w:szCs w:val="27"/>
        </w:rPr>
        <w:t xml:space="preserve">  </w:t>
      </w:r>
      <w:r w:rsidR="009B0219" w:rsidRPr="00ED18D2">
        <w:rPr>
          <w:bCs/>
          <w:sz w:val="27"/>
          <w:szCs w:val="27"/>
        </w:rPr>
        <w:t>3</w:t>
      </w:r>
      <w:r w:rsidR="00AE23A7" w:rsidRPr="00ED18D2">
        <w:rPr>
          <w:bCs/>
          <w:sz w:val="27"/>
          <w:szCs w:val="27"/>
        </w:rPr>
        <w:t xml:space="preserve">) бюджету Приаргунского муниципального округа  </w:t>
      </w:r>
      <w:r w:rsidR="00AE23A7" w:rsidRPr="00ED18D2">
        <w:rPr>
          <w:sz w:val="28"/>
          <w:szCs w:val="28"/>
        </w:rPr>
        <w:t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</w:t>
      </w:r>
      <w:r w:rsidR="009B0219" w:rsidRPr="00ED18D2">
        <w:rPr>
          <w:sz w:val="28"/>
          <w:szCs w:val="28"/>
        </w:rPr>
        <w:t>зовательных организациях на 2022</w:t>
      </w:r>
      <w:r w:rsidR="00AE23A7" w:rsidRPr="00ED18D2">
        <w:rPr>
          <w:sz w:val="28"/>
          <w:szCs w:val="28"/>
        </w:rPr>
        <w:t xml:space="preserve"> год</w:t>
      </w:r>
      <w:r w:rsidR="00AE23A7" w:rsidRPr="00ED18D2">
        <w:rPr>
          <w:bCs/>
          <w:sz w:val="27"/>
          <w:szCs w:val="27"/>
        </w:rPr>
        <w:t xml:space="preserve"> в сумме </w:t>
      </w:r>
      <w:r w:rsidR="009B0219" w:rsidRPr="00ED18D2">
        <w:rPr>
          <w:bCs/>
          <w:sz w:val="27"/>
          <w:szCs w:val="27"/>
        </w:rPr>
        <w:t>2180,8</w:t>
      </w:r>
      <w:r w:rsidR="00AE23A7" w:rsidRPr="00ED18D2">
        <w:rPr>
          <w:bCs/>
          <w:sz w:val="27"/>
          <w:szCs w:val="27"/>
        </w:rPr>
        <w:t xml:space="preserve"> тыс. рублей согласно приложению №7,9,11 к настоящему Р</w:t>
      </w:r>
      <w:r w:rsidR="009B0219" w:rsidRPr="00ED18D2">
        <w:rPr>
          <w:bCs/>
          <w:sz w:val="27"/>
          <w:szCs w:val="27"/>
        </w:rPr>
        <w:t>ешению и на плановый период 2023 и 2024</w:t>
      </w:r>
      <w:r w:rsidR="00AE23A7" w:rsidRPr="00ED18D2">
        <w:rPr>
          <w:bCs/>
          <w:sz w:val="27"/>
          <w:szCs w:val="27"/>
        </w:rPr>
        <w:t xml:space="preserve"> годов, согласно приложений №8,10,12 к настоящему Решению</w:t>
      </w:r>
    </w:p>
    <w:p w:rsidR="0075306F" w:rsidRPr="0075306F" w:rsidRDefault="00C41C73" w:rsidP="0075306F">
      <w:pPr>
        <w:ind w:left="-284" w:right="276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75306F" w:rsidRPr="0075306F" w:rsidRDefault="0075306F" w:rsidP="00333306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</w:t>
      </w:r>
      <w:r w:rsidR="00C41C73">
        <w:rPr>
          <w:b/>
          <w:bCs/>
          <w:sz w:val="27"/>
          <w:szCs w:val="27"/>
        </w:rPr>
        <w:t>9</w:t>
      </w:r>
      <w:r w:rsidRPr="0075306F">
        <w:rPr>
          <w:b/>
          <w:bCs/>
          <w:sz w:val="27"/>
          <w:szCs w:val="27"/>
        </w:rPr>
        <w:t>. Предоставление субсидий автономным учреждениям в 20</w:t>
      </w:r>
      <w:r w:rsidR="00C41C73">
        <w:rPr>
          <w:b/>
          <w:bCs/>
          <w:sz w:val="27"/>
          <w:szCs w:val="27"/>
        </w:rPr>
        <w:t>2</w:t>
      </w:r>
      <w:r w:rsidR="00333306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году.</w:t>
      </w:r>
    </w:p>
    <w:p w:rsidR="0075306F" w:rsidRPr="0075306F" w:rsidRDefault="0075306F" w:rsidP="00333306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Установить, что за счет бюджетных ассигнований бюджета </w:t>
      </w:r>
      <w:r w:rsidR="00C41C73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предоставляются субсидии на выполнение автономными учреждениями муниципального задания в сумме </w:t>
      </w:r>
      <w:r w:rsidR="00C41C73">
        <w:rPr>
          <w:bCs/>
          <w:sz w:val="27"/>
          <w:szCs w:val="27"/>
        </w:rPr>
        <w:t>2</w:t>
      </w:r>
      <w:r w:rsidR="00333306">
        <w:rPr>
          <w:bCs/>
          <w:sz w:val="27"/>
          <w:szCs w:val="27"/>
        </w:rPr>
        <w:t>594,3</w:t>
      </w:r>
      <w:r w:rsidRPr="0075306F">
        <w:rPr>
          <w:bCs/>
          <w:sz w:val="27"/>
          <w:szCs w:val="27"/>
        </w:rPr>
        <w:t xml:space="preserve"> тыс. руб. согласно приложениям №9,10,11,12 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C41C73" w:rsidRDefault="0075306F" w:rsidP="00C41C73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4. Муниципальный долг </w:t>
      </w:r>
      <w:r w:rsidR="00C41C73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</w:t>
      </w:r>
    </w:p>
    <w:p w:rsidR="0075306F" w:rsidRPr="0075306F" w:rsidRDefault="0075306F" w:rsidP="00333306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на 202</w:t>
      </w:r>
      <w:r w:rsidR="00333306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75306F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1</w:t>
      </w:r>
      <w:r w:rsidR="00C41C73">
        <w:rPr>
          <w:b/>
          <w:bCs/>
          <w:sz w:val="27"/>
          <w:szCs w:val="27"/>
        </w:rPr>
        <w:t>0</w:t>
      </w:r>
      <w:r w:rsidRPr="0075306F">
        <w:rPr>
          <w:b/>
          <w:bCs/>
          <w:sz w:val="27"/>
          <w:szCs w:val="27"/>
        </w:rPr>
        <w:t xml:space="preserve">. Предельный объем муниципального долга </w:t>
      </w:r>
      <w:r w:rsidR="00C41C73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.  </w:t>
      </w:r>
    </w:p>
    <w:p w:rsidR="0075306F" w:rsidRPr="00412218" w:rsidRDefault="0075306F" w:rsidP="00333306">
      <w:pPr>
        <w:ind w:left="-284" w:right="276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 xml:space="preserve">1.Установить предельный объем муниципального долга </w:t>
      </w:r>
      <w:r w:rsidR="00C41C73" w:rsidRPr="00412218">
        <w:rPr>
          <w:bCs/>
          <w:sz w:val="27"/>
          <w:szCs w:val="27"/>
        </w:rPr>
        <w:t>Приаргунского муниципального округа</w:t>
      </w:r>
      <w:r w:rsidRPr="00412218">
        <w:rPr>
          <w:bCs/>
          <w:sz w:val="27"/>
          <w:szCs w:val="27"/>
        </w:rPr>
        <w:t xml:space="preserve"> на 202</w:t>
      </w:r>
      <w:r w:rsidR="00333306" w:rsidRPr="00412218">
        <w:rPr>
          <w:bCs/>
          <w:sz w:val="27"/>
          <w:szCs w:val="27"/>
        </w:rPr>
        <w:t>2</w:t>
      </w:r>
      <w:r w:rsidRPr="00412218">
        <w:rPr>
          <w:bCs/>
          <w:sz w:val="27"/>
          <w:szCs w:val="27"/>
        </w:rPr>
        <w:t xml:space="preserve"> год в размере </w:t>
      </w:r>
      <w:r w:rsidR="0087446C" w:rsidRPr="00412218">
        <w:rPr>
          <w:bCs/>
          <w:sz w:val="27"/>
          <w:szCs w:val="27"/>
        </w:rPr>
        <w:t>56142,8 тыс. рублей</w:t>
      </w:r>
      <w:r w:rsidR="00A752B5" w:rsidRPr="00412218">
        <w:rPr>
          <w:bCs/>
          <w:sz w:val="27"/>
          <w:szCs w:val="27"/>
        </w:rPr>
        <w:t xml:space="preserve">, согласно </w:t>
      </w:r>
      <w:r w:rsidR="0087446C" w:rsidRPr="00412218">
        <w:rPr>
          <w:color w:val="000000"/>
          <w:sz w:val="27"/>
          <w:szCs w:val="27"/>
        </w:rPr>
        <w:t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</w:t>
      </w:r>
      <w:r w:rsidR="00A752B5" w:rsidRPr="00412218">
        <w:rPr>
          <w:color w:val="000000"/>
          <w:sz w:val="27"/>
          <w:szCs w:val="27"/>
        </w:rPr>
        <w:t xml:space="preserve">  </w:t>
      </w:r>
      <w:r w:rsidRPr="00412218">
        <w:rPr>
          <w:bCs/>
          <w:sz w:val="27"/>
          <w:szCs w:val="27"/>
        </w:rPr>
        <w:t>В плановом периоде 202</w:t>
      </w:r>
      <w:r w:rsidR="00333306" w:rsidRPr="00412218">
        <w:rPr>
          <w:bCs/>
          <w:sz w:val="27"/>
          <w:szCs w:val="27"/>
        </w:rPr>
        <w:t>3</w:t>
      </w:r>
      <w:r w:rsidR="00C41C73" w:rsidRPr="00412218">
        <w:rPr>
          <w:bCs/>
          <w:sz w:val="27"/>
          <w:szCs w:val="27"/>
        </w:rPr>
        <w:t xml:space="preserve"> и 202</w:t>
      </w:r>
      <w:r w:rsidR="00333306" w:rsidRPr="00412218"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годов – в размере</w:t>
      </w:r>
      <w:r w:rsidR="00A752B5" w:rsidRPr="00412218">
        <w:rPr>
          <w:bCs/>
          <w:sz w:val="27"/>
          <w:szCs w:val="27"/>
        </w:rPr>
        <w:t xml:space="preserve"> 56364,2 тыс. рублей и 56471,1 тыс. рублей соответственно.  </w:t>
      </w:r>
    </w:p>
    <w:p w:rsidR="0075306F" w:rsidRPr="00412218" w:rsidRDefault="0075306F" w:rsidP="00305723">
      <w:pPr>
        <w:ind w:left="-284" w:right="276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 xml:space="preserve">2. Установить верхний предел муниципального внутреннего долга </w:t>
      </w:r>
      <w:r w:rsidR="00C41C73" w:rsidRPr="00412218">
        <w:rPr>
          <w:bCs/>
          <w:sz w:val="27"/>
          <w:szCs w:val="27"/>
        </w:rPr>
        <w:t>Приаргунского муниципального округа на 1 января 20</w:t>
      </w:r>
      <w:r w:rsidRPr="00412218">
        <w:rPr>
          <w:bCs/>
          <w:sz w:val="27"/>
          <w:szCs w:val="27"/>
        </w:rPr>
        <w:t>2</w:t>
      </w:r>
      <w:r w:rsidR="00305723" w:rsidRPr="00412218">
        <w:rPr>
          <w:bCs/>
          <w:sz w:val="27"/>
          <w:szCs w:val="27"/>
        </w:rPr>
        <w:t>2</w:t>
      </w:r>
      <w:r w:rsidRPr="00412218">
        <w:rPr>
          <w:bCs/>
          <w:sz w:val="27"/>
          <w:szCs w:val="27"/>
        </w:rPr>
        <w:t xml:space="preserve"> года, 1 января 202</w:t>
      </w:r>
      <w:r w:rsidR="00305723" w:rsidRPr="00412218"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года и 1 января 202</w:t>
      </w:r>
      <w:r w:rsidR="00305723" w:rsidRPr="00412218"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</w:t>
      </w:r>
      <w:r w:rsidRPr="00412218">
        <w:rPr>
          <w:bCs/>
          <w:sz w:val="27"/>
          <w:szCs w:val="27"/>
        </w:rPr>
        <w:lastRenderedPageBreak/>
        <w:t>года в размере предельного объема муниципального долга, установленного частью 1 настоящей статьи.</w:t>
      </w:r>
    </w:p>
    <w:p w:rsidR="0075306F" w:rsidRPr="00412218" w:rsidRDefault="0075306F" w:rsidP="00305723">
      <w:pPr>
        <w:ind w:left="-284" w:right="276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 xml:space="preserve">3.Установить предельный объем расходов на обслуживание муниципального внутреннего долга </w:t>
      </w:r>
      <w:r w:rsidR="00C41C73" w:rsidRPr="00412218">
        <w:rPr>
          <w:bCs/>
          <w:sz w:val="27"/>
          <w:szCs w:val="27"/>
        </w:rPr>
        <w:t>Приаргунского муниципального округа</w:t>
      </w:r>
      <w:r w:rsidRPr="00412218">
        <w:rPr>
          <w:bCs/>
          <w:sz w:val="27"/>
          <w:szCs w:val="27"/>
        </w:rPr>
        <w:t xml:space="preserve">  на 202</w:t>
      </w:r>
      <w:r w:rsidR="00305723" w:rsidRPr="00412218">
        <w:rPr>
          <w:bCs/>
          <w:sz w:val="27"/>
          <w:szCs w:val="27"/>
        </w:rPr>
        <w:t>2</w:t>
      </w:r>
      <w:r w:rsidRPr="00412218">
        <w:rPr>
          <w:bCs/>
          <w:sz w:val="27"/>
          <w:szCs w:val="27"/>
        </w:rPr>
        <w:t xml:space="preserve"> год и плановый период 202</w:t>
      </w:r>
      <w:r w:rsidR="00305723" w:rsidRPr="00412218"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и 202</w:t>
      </w:r>
      <w:r w:rsidR="00305723" w:rsidRPr="00412218"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годов в размере не более 3 процентов от общего объема расходов </w:t>
      </w:r>
      <w:r w:rsidR="00C41C73" w:rsidRPr="00412218">
        <w:rPr>
          <w:bCs/>
          <w:sz w:val="27"/>
          <w:szCs w:val="27"/>
        </w:rPr>
        <w:t>Приаргунского муниципального округа</w:t>
      </w:r>
      <w:r w:rsidRPr="00412218">
        <w:rPr>
          <w:bCs/>
          <w:sz w:val="27"/>
          <w:szCs w:val="27"/>
        </w:rPr>
        <w:t>, за исключением объема расходов, которые осуществляются за счет субвенций, предоставляемых из бюджетов бюджетной системы Забайкальского края и Российской Федерации.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48381A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        Статья 1</w:t>
      </w:r>
      <w:r w:rsidR="00D321AA">
        <w:rPr>
          <w:b/>
          <w:bCs/>
          <w:sz w:val="27"/>
          <w:szCs w:val="27"/>
        </w:rPr>
        <w:t>1</w:t>
      </w:r>
      <w:r w:rsidRPr="0075306F">
        <w:rPr>
          <w:b/>
          <w:bCs/>
          <w:sz w:val="27"/>
          <w:szCs w:val="27"/>
        </w:rPr>
        <w:t xml:space="preserve">. Особенности предоставления муниципальных гарантий и муниципальных внутренних заимствований </w:t>
      </w:r>
      <w:r w:rsidR="00D321AA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в 202</w:t>
      </w:r>
      <w:r w:rsidR="0048381A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году.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1.Администрация </w:t>
      </w:r>
      <w:r w:rsidR="00D321AA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не предоставляет муниципальные гарантии </w:t>
      </w:r>
      <w:r w:rsidR="005764F2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юридическим лицам для обеспечения исполнения их обязательств перед третьими лицами, согласно приложению № </w:t>
      </w:r>
      <w:r w:rsidR="005764F2">
        <w:rPr>
          <w:bCs/>
          <w:sz w:val="27"/>
          <w:szCs w:val="27"/>
        </w:rPr>
        <w:t xml:space="preserve">15 </w:t>
      </w:r>
      <w:r w:rsidRPr="0075306F">
        <w:rPr>
          <w:bCs/>
          <w:sz w:val="27"/>
          <w:szCs w:val="27"/>
        </w:rPr>
        <w:t>к настоящему Решению.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2. Утвердить Программу муниципальных внутренних заимствований </w:t>
      </w:r>
      <w:r w:rsidR="005764F2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согласно приложению № </w:t>
      </w:r>
      <w:r w:rsidR="005764F2">
        <w:rPr>
          <w:bCs/>
          <w:sz w:val="27"/>
          <w:szCs w:val="27"/>
        </w:rPr>
        <w:t>16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5. Особенности исполнения бюджета</w:t>
      </w:r>
    </w:p>
    <w:p w:rsidR="0075306F" w:rsidRPr="0075306F" w:rsidRDefault="00D93276" w:rsidP="0075306F">
      <w:pPr>
        <w:ind w:left="-284" w:right="27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Приаргунского муниципального округа</w:t>
      </w:r>
    </w:p>
    <w:p w:rsidR="0075306F" w:rsidRPr="0075306F" w:rsidRDefault="0075306F" w:rsidP="0075306F">
      <w:pPr>
        <w:ind w:left="-284" w:right="276"/>
        <w:jc w:val="center"/>
        <w:rPr>
          <w:bCs/>
          <w:sz w:val="27"/>
          <w:szCs w:val="27"/>
        </w:rPr>
      </w:pPr>
    </w:p>
    <w:p w:rsidR="0075306F" w:rsidRPr="0075306F" w:rsidRDefault="0075306F" w:rsidP="0048381A">
      <w:pPr>
        <w:ind w:left="-284" w:right="276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 w:rsidR="00D93276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>. Особенности заключения и оплаты договоров (муниципальных контрактов) в 202</w:t>
      </w:r>
      <w:r w:rsidR="0048381A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году.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     1. Заключение и оплата муниципальными учреждениями - главными распорядителями, получателями бюджетных средств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договоров (муниципальных контрактов), исполнение которых осуществляется за счет бюджетных ассигнований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       2. Не подлежат оплате обязательства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принятые муниципальными учреждениями - главными распорядителями, получателями средств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>по итогам размещения заказов.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48381A">
      <w:pPr>
        <w:ind w:left="-284" w:right="276" w:firstLine="708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 w:rsidR="00D93276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. Особенности использования средств казенными и (или)  бюджетными учреждениями </w:t>
      </w:r>
      <w:r w:rsidR="00D93276" w:rsidRPr="00D93276">
        <w:rPr>
          <w:b/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 w:rsidR="0048381A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>году.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1. Остатки средств по состоянию на 1 января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</w:t>
      </w:r>
      <w:r w:rsidRPr="0075306F">
        <w:rPr>
          <w:bCs/>
          <w:sz w:val="27"/>
          <w:szCs w:val="27"/>
        </w:rPr>
        <w:lastRenderedPageBreak/>
        <w:t xml:space="preserve">средствами, полученными бюджетными учреждениями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отношении которых в 20</w:t>
      </w:r>
      <w:r w:rsidR="00D93276">
        <w:rPr>
          <w:bCs/>
          <w:sz w:val="27"/>
          <w:szCs w:val="27"/>
        </w:rPr>
        <w:t>2</w:t>
      </w:r>
      <w:r w:rsidR="0048381A">
        <w:rPr>
          <w:bCs/>
          <w:sz w:val="27"/>
          <w:szCs w:val="27"/>
        </w:rPr>
        <w:t>1</w:t>
      </w:r>
      <w:r w:rsidRPr="0075306F">
        <w:rPr>
          <w:bCs/>
          <w:sz w:val="27"/>
          <w:szCs w:val="27"/>
        </w:rPr>
        <w:t xml:space="preserve"> году не было принято решение о предоставлении им субсидии из бюджета муниципального </w:t>
      </w:r>
      <w:r w:rsidR="00D86D52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 xml:space="preserve"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муниципального </w:t>
      </w:r>
      <w:r w:rsidR="00D86D52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, в отношении которых в 20</w:t>
      </w:r>
      <w:r w:rsidR="00D93276">
        <w:rPr>
          <w:bCs/>
          <w:sz w:val="27"/>
          <w:szCs w:val="27"/>
        </w:rPr>
        <w:t>2</w:t>
      </w:r>
      <w:r w:rsidR="0048381A">
        <w:rPr>
          <w:bCs/>
          <w:sz w:val="27"/>
          <w:szCs w:val="27"/>
        </w:rPr>
        <w:t xml:space="preserve">1 </w:t>
      </w:r>
      <w:r w:rsidRPr="0075306F">
        <w:rPr>
          <w:bCs/>
          <w:sz w:val="27"/>
          <w:szCs w:val="27"/>
        </w:rPr>
        <w:t xml:space="preserve">году не было принято решение о предоставлении им субсидии из 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приносящей доход деятельности.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- остатки средств, полученных бюджетными учреждениями, в отношении которых в 20</w:t>
      </w:r>
      <w:r w:rsidR="00D93276">
        <w:rPr>
          <w:bCs/>
          <w:sz w:val="27"/>
          <w:szCs w:val="27"/>
        </w:rPr>
        <w:t>2</w:t>
      </w:r>
      <w:r w:rsidR="0048381A">
        <w:rPr>
          <w:bCs/>
          <w:sz w:val="27"/>
          <w:szCs w:val="27"/>
        </w:rPr>
        <w:t>1</w:t>
      </w:r>
      <w:r w:rsidR="00D93276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 случае изменения их типа на казенные – остатки средств от приносящей доход деятельности подлежат перечислению в доход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. 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 w:rsidR="0048381A">
        <w:rPr>
          <w:bCs/>
          <w:sz w:val="27"/>
          <w:szCs w:val="27"/>
        </w:rPr>
        <w:t xml:space="preserve"> </w:t>
      </w:r>
    </w:p>
    <w:p w:rsidR="0075306F" w:rsidRPr="0075306F" w:rsidRDefault="0075306F" w:rsidP="0048381A">
      <w:pPr>
        <w:ind w:left="-284" w:right="276" w:firstLine="708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15. Изменение показателей сводной бюджетной росписи бюджета </w:t>
      </w:r>
      <w:r w:rsidR="00D93276" w:rsidRPr="00D93276">
        <w:rPr>
          <w:b/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 w:rsidR="0048381A"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 xml:space="preserve"> году.</w:t>
      </w:r>
    </w:p>
    <w:p w:rsidR="0075306F" w:rsidRPr="0075306F" w:rsidRDefault="0075306F" w:rsidP="0048381A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</w:t>
      </w:r>
      <w:r w:rsidR="0048381A"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 w:rsidR="0048381A">
        <w:rPr>
          <w:bCs/>
          <w:sz w:val="27"/>
          <w:szCs w:val="27"/>
        </w:rPr>
        <w:t>округа Забайкальского края,</w:t>
      </w:r>
      <w:r w:rsidRPr="0075306F">
        <w:rPr>
          <w:bCs/>
          <w:sz w:val="27"/>
          <w:szCs w:val="27"/>
        </w:rPr>
        <w:t xml:space="preserve"> утвержденного постановлением </w:t>
      </w:r>
      <w:r w:rsidR="0048381A" w:rsidRPr="0075306F">
        <w:rPr>
          <w:bCs/>
          <w:sz w:val="27"/>
          <w:szCs w:val="27"/>
        </w:rPr>
        <w:t xml:space="preserve">администрации </w:t>
      </w:r>
      <w:r w:rsidR="0048381A">
        <w:rPr>
          <w:bCs/>
          <w:sz w:val="27"/>
          <w:szCs w:val="27"/>
        </w:rPr>
        <w:t xml:space="preserve">Приаргунского </w:t>
      </w:r>
      <w:r w:rsidR="0048381A" w:rsidRPr="0075306F">
        <w:rPr>
          <w:bCs/>
          <w:sz w:val="27"/>
          <w:szCs w:val="27"/>
        </w:rPr>
        <w:t xml:space="preserve">муниципального </w:t>
      </w:r>
      <w:r w:rsidR="0048381A">
        <w:rPr>
          <w:bCs/>
          <w:sz w:val="27"/>
          <w:szCs w:val="27"/>
        </w:rPr>
        <w:t>округа Забайкальского края</w:t>
      </w:r>
      <w:r w:rsidR="0048381A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от </w:t>
      </w:r>
      <w:r w:rsidR="00ED18D2">
        <w:rPr>
          <w:bCs/>
          <w:sz w:val="27"/>
          <w:szCs w:val="27"/>
        </w:rPr>
        <w:t>27.07.2021г. «</w:t>
      </w:r>
      <w:r w:rsidRPr="0075306F">
        <w:rPr>
          <w:bCs/>
          <w:sz w:val="27"/>
          <w:szCs w:val="27"/>
        </w:rPr>
        <w:t xml:space="preserve">Об утверждении Положения о порядке использования бюджетных ассигнований  резервного фонда </w:t>
      </w:r>
      <w:r w:rsidR="0048381A" w:rsidRPr="0075306F">
        <w:rPr>
          <w:bCs/>
          <w:sz w:val="27"/>
          <w:szCs w:val="27"/>
        </w:rPr>
        <w:t xml:space="preserve">администрации </w:t>
      </w:r>
      <w:r w:rsidR="0048381A">
        <w:rPr>
          <w:bCs/>
          <w:sz w:val="27"/>
          <w:szCs w:val="27"/>
        </w:rPr>
        <w:t xml:space="preserve">Приаргунского </w:t>
      </w:r>
      <w:r w:rsidR="0048381A" w:rsidRPr="0075306F">
        <w:rPr>
          <w:bCs/>
          <w:sz w:val="27"/>
          <w:szCs w:val="27"/>
        </w:rPr>
        <w:t xml:space="preserve">муниципального </w:t>
      </w:r>
      <w:r w:rsidR="0048381A">
        <w:rPr>
          <w:bCs/>
          <w:sz w:val="27"/>
          <w:szCs w:val="27"/>
        </w:rPr>
        <w:t>округа Забайкальского края</w:t>
      </w:r>
      <w:r w:rsidR="00384D5E">
        <w:rPr>
          <w:bCs/>
          <w:sz w:val="27"/>
          <w:szCs w:val="27"/>
        </w:rPr>
        <w:t>»</w:t>
      </w:r>
      <w:r w:rsidR="0048381A">
        <w:rPr>
          <w:bCs/>
          <w:sz w:val="27"/>
          <w:szCs w:val="27"/>
        </w:rPr>
        <w:t>.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lastRenderedPageBreak/>
        <w:tab/>
        <w:t xml:space="preserve"> 2. Установить в соответствии с пунктом 3 статьи 217 Бюджетного кодекса Российской Федерации следующие основания для внесения в </w:t>
      </w:r>
      <w:r w:rsidR="0048381A">
        <w:rPr>
          <w:bCs/>
          <w:sz w:val="27"/>
          <w:szCs w:val="27"/>
        </w:rPr>
        <w:t>2022</w:t>
      </w:r>
      <w:r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связанные с особенностями исполнения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и (или) перераспределения бюджетных ассигнований между главными распорядителями средств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: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1) изменение типа муниципальных учреждений и организационно-правовой формы муниципальных унитарных предприятий;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 xml:space="preserve">2) перераспределение бюджетных ассигнований между главными распорядителями средств бюджета </w:t>
      </w:r>
      <w:r w:rsidR="00D93276">
        <w:rPr>
          <w:bCs/>
          <w:sz w:val="27"/>
          <w:szCs w:val="27"/>
        </w:rPr>
        <w:t>Приаргунского муниципального округа</w:t>
      </w:r>
      <w:r w:rsidR="00D93276" w:rsidRPr="0075306F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по их предоставлению, выделенных главному распорядителю средств бюджета муниципального </w:t>
      </w:r>
      <w:r w:rsidR="00512E0B"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;</w:t>
      </w:r>
    </w:p>
    <w:p w:rsidR="0075306F" w:rsidRPr="0075306F" w:rsidRDefault="0075306F" w:rsidP="0075306F">
      <w:pPr>
        <w:ind w:left="-284" w:right="276" w:firstLine="14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3. Установить, что в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75306F" w:rsidRPr="0075306F" w:rsidRDefault="0075306F" w:rsidP="0075306F">
      <w:pPr>
        <w:ind w:left="-284" w:right="276"/>
        <w:jc w:val="both"/>
        <w:rPr>
          <w:bCs/>
          <w:sz w:val="27"/>
          <w:szCs w:val="27"/>
        </w:rPr>
      </w:pP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6. Заключительные положения</w:t>
      </w:r>
    </w:p>
    <w:p w:rsidR="0075306F" w:rsidRPr="0075306F" w:rsidRDefault="0075306F" w:rsidP="0075306F">
      <w:pPr>
        <w:ind w:left="-284" w:right="276"/>
        <w:jc w:val="center"/>
        <w:rPr>
          <w:b/>
          <w:bCs/>
          <w:sz w:val="27"/>
          <w:szCs w:val="27"/>
        </w:rPr>
      </w:pPr>
    </w:p>
    <w:p w:rsidR="0075306F" w:rsidRPr="0075306F" w:rsidRDefault="0075306F" w:rsidP="0048381A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1. Руковод</w:t>
      </w:r>
      <w:r w:rsidR="008C546D">
        <w:rPr>
          <w:bCs/>
          <w:sz w:val="27"/>
          <w:szCs w:val="27"/>
        </w:rPr>
        <w:t>ителям муниципальных учреждений</w:t>
      </w:r>
      <w:r w:rsidRPr="0075306F">
        <w:rPr>
          <w:bCs/>
          <w:sz w:val="27"/>
          <w:szCs w:val="27"/>
        </w:rPr>
        <w:t xml:space="preserve"> </w:t>
      </w:r>
      <w:r w:rsidR="008C546D"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 осуществлять постоянный контроль за расходованием бюджетных средств по статьям экономической классификации применяемой с 01 января 202</w:t>
      </w:r>
      <w:r w:rsidR="0048381A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года, не допускать отвлечение средств на нецелевое использование.</w:t>
      </w:r>
    </w:p>
    <w:p w:rsidR="0075306F" w:rsidRPr="0075306F" w:rsidRDefault="0075306F" w:rsidP="0048381A">
      <w:pPr>
        <w:ind w:left="-284" w:right="276"/>
        <w:jc w:val="both"/>
        <w:rPr>
          <w:sz w:val="27"/>
          <w:szCs w:val="27"/>
        </w:rPr>
      </w:pPr>
      <w:r w:rsidRPr="0075306F">
        <w:rPr>
          <w:bCs/>
          <w:sz w:val="27"/>
          <w:szCs w:val="27"/>
        </w:rPr>
        <w:t xml:space="preserve">2. </w:t>
      </w:r>
      <w:r w:rsidRPr="0075306F">
        <w:rPr>
          <w:sz w:val="27"/>
          <w:szCs w:val="27"/>
        </w:rPr>
        <w:t>Настоящее решение вступает в силу  с 01 января 202</w:t>
      </w:r>
      <w:r w:rsidR="0048381A">
        <w:rPr>
          <w:sz w:val="27"/>
          <w:szCs w:val="27"/>
        </w:rPr>
        <w:t>2</w:t>
      </w:r>
      <w:r w:rsidRPr="0075306F">
        <w:rPr>
          <w:sz w:val="27"/>
          <w:szCs w:val="27"/>
        </w:rPr>
        <w:t xml:space="preserve"> года. </w:t>
      </w:r>
    </w:p>
    <w:p w:rsidR="0075306F" w:rsidRPr="0075306F" w:rsidRDefault="0075306F" w:rsidP="0048381A">
      <w:pPr>
        <w:ind w:left="-284" w:right="276"/>
        <w:jc w:val="both"/>
        <w:rPr>
          <w:sz w:val="27"/>
          <w:szCs w:val="27"/>
        </w:rPr>
      </w:pPr>
      <w:r w:rsidRPr="0075306F">
        <w:rPr>
          <w:sz w:val="27"/>
          <w:szCs w:val="27"/>
        </w:rPr>
        <w:t xml:space="preserve">3. Настоящее решение разместить (опубликовать) на «Официальном портале </w:t>
      </w:r>
      <w:r w:rsidR="0048381A">
        <w:rPr>
          <w:bCs/>
          <w:sz w:val="27"/>
          <w:szCs w:val="27"/>
        </w:rPr>
        <w:t xml:space="preserve">Приаргунского </w:t>
      </w:r>
      <w:r w:rsidR="0048381A" w:rsidRPr="0075306F">
        <w:rPr>
          <w:bCs/>
          <w:sz w:val="27"/>
          <w:szCs w:val="27"/>
        </w:rPr>
        <w:t xml:space="preserve">муниципального </w:t>
      </w:r>
      <w:r w:rsidR="0048381A">
        <w:rPr>
          <w:bCs/>
          <w:sz w:val="27"/>
          <w:szCs w:val="27"/>
        </w:rPr>
        <w:t>округа Забайкальского края</w:t>
      </w:r>
      <w:r w:rsidR="0048381A">
        <w:rPr>
          <w:sz w:val="27"/>
          <w:szCs w:val="27"/>
        </w:rPr>
        <w:t xml:space="preserve"> </w:t>
      </w:r>
      <w:r w:rsidRPr="0075306F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75306F" w:rsidRPr="0075306F" w:rsidRDefault="0075306F" w:rsidP="0075306F">
      <w:pPr>
        <w:ind w:left="-284" w:right="276"/>
        <w:jc w:val="both"/>
        <w:rPr>
          <w:sz w:val="27"/>
          <w:szCs w:val="27"/>
        </w:rPr>
      </w:pPr>
    </w:p>
    <w:p w:rsidR="001E3884" w:rsidRPr="0075306F" w:rsidRDefault="001E3884" w:rsidP="001E3884">
      <w:pPr>
        <w:ind w:right="276"/>
        <w:jc w:val="both"/>
        <w:rPr>
          <w:bCs/>
          <w:sz w:val="27"/>
          <w:szCs w:val="27"/>
        </w:rPr>
      </w:pPr>
    </w:p>
    <w:p w:rsidR="00074C94" w:rsidRDefault="00074C94" w:rsidP="00074C94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Приаргунского </w:t>
      </w:r>
    </w:p>
    <w:p w:rsidR="00074C94" w:rsidRDefault="00074C94" w:rsidP="00074C94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муниципального округа </w:t>
      </w:r>
    </w:p>
    <w:p w:rsidR="0075306F" w:rsidRPr="0075306F" w:rsidRDefault="00074C94" w:rsidP="00074C94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Забайкальского края</w:t>
      </w:r>
      <w:r w:rsidR="00AB1122">
        <w:rPr>
          <w:bCs/>
          <w:sz w:val="27"/>
          <w:szCs w:val="27"/>
        </w:rPr>
        <w:t xml:space="preserve">                                    </w:t>
      </w:r>
      <w:r w:rsidR="0075306F" w:rsidRPr="0075306F">
        <w:rPr>
          <w:bCs/>
          <w:sz w:val="27"/>
          <w:szCs w:val="27"/>
        </w:rPr>
        <w:t xml:space="preserve">                      </w:t>
      </w:r>
      <w:r w:rsidR="00200A91">
        <w:rPr>
          <w:bCs/>
          <w:sz w:val="27"/>
          <w:szCs w:val="27"/>
        </w:rPr>
        <w:t xml:space="preserve">       </w:t>
      </w:r>
      <w:r w:rsidR="0075306F" w:rsidRPr="0075306F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      </w:t>
      </w:r>
      <w:r w:rsidR="0075306F" w:rsidRPr="0075306F">
        <w:rPr>
          <w:bCs/>
          <w:sz w:val="27"/>
          <w:szCs w:val="27"/>
        </w:rPr>
        <w:t xml:space="preserve">     </w:t>
      </w:r>
      <w:r>
        <w:rPr>
          <w:bCs/>
          <w:sz w:val="27"/>
          <w:szCs w:val="27"/>
        </w:rPr>
        <w:t>Е.В.Логунов</w:t>
      </w:r>
    </w:p>
    <w:p w:rsidR="0075306F" w:rsidRPr="0075306F" w:rsidRDefault="0075306F" w:rsidP="0075306F">
      <w:pPr>
        <w:ind w:left="-284" w:right="276"/>
        <w:jc w:val="both"/>
        <w:rPr>
          <w:bCs/>
          <w:sz w:val="28"/>
          <w:szCs w:val="28"/>
        </w:rPr>
      </w:pPr>
    </w:p>
    <w:p w:rsidR="008B0C04" w:rsidRPr="00F41B28" w:rsidRDefault="004C24D4" w:rsidP="003E3BF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04" w:rsidRPr="00F41B28">
        <w:rPr>
          <w:sz w:val="28"/>
          <w:szCs w:val="28"/>
        </w:rPr>
        <w:lastRenderedPageBreak/>
        <w:t>Приложение № 1</w:t>
      </w:r>
    </w:p>
    <w:p w:rsidR="00512E0B" w:rsidRPr="00F41B28" w:rsidRDefault="008B0C04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512E0B" w:rsidRPr="00F41B28">
        <w:rPr>
          <w:sz w:val="28"/>
          <w:szCs w:val="28"/>
        </w:rPr>
        <w:t xml:space="preserve">к решению Совета </w:t>
      </w:r>
      <w:r w:rsidR="00512E0B">
        <w:rPr>
          <w:sz w:val="28"/>
          <w:szCs w:val="28"/>
        </w:rPr>
        <w:t>Приаргунского муниципального округа</w:t>
      </w:r>
    </w:p>
    <w:p w:rsidR="00512E0B" w:rsidRPr="00F41B28" w:rsidRDefault="00512E0B" w:rsidP="001C26C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1C26CB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5DC7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395D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95DC7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395DC7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395DC7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395DC7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8B0C04" w:rsidRPr="00F41B28" w:rsidRDefault="008B0C04" w:rsidP="00512E0B">
      <w:pPr>
        <w:jc w:val="right"/>
        <w:rPr>
          <w:b/>
          <w:bCs/>
          <w:sz w:val="28"/>
          <w:szCs w:val="28"/>
        </w:rPr>
      </w:pPr>
    </w:p>
    <w:p w:rsidR="008B0C04" w:rsidRPr="00F41B28" w:rsidRDefault="008B0C04" w:rsidP="008B0C04">
      <w:pPr>
        <w:jc w:val="center"/>
        <w:rPr>
          <w:b/>
          <w:bCs/>
          <w:sz w:val="28"/>
          <w:szCs w:val="28"/>
        </w:rPr>
      </w:pPr>
    </w:p>
    <w:p w:rsidR="008B0C04" w:rsidRPr="00F41B28" w:rsidRDefault="008B0C04" w:rsidP="008B0C04">
      <w:pPr>
        <w:jc w:val="center"/>
        <w:rPr>
          <w:b/>
          <w:bCs/>
          <w:sz w:val="28"/>
          <w:szCs w:val="28"/>
        </w:rPr>
      </w:pPr>
      <w:r w:rsidRPr="00F41B28">
        <w:rPr>
          <w:b/>
          <w:bCs/>
          <w:sz w:val="28"/>
          <w:szCs w:val="28"/>
        </w:rPr>
        <w:t>Перечень</w:t>
      </w:r>
    </w:p>
    <w:p w:rsidR="008B0C04" w:rsidRPr="00F41B28" w:rsidRDefault="008B0C04" w:rsidP="008B0C04">
      <w:pPr>
        <w:jc w:val="center"/>
        <w:rPr>
          <w:b/>
          <w:bCs/>
          <w:sz w:val="28"/>
          <w:szCs w:val="28"/>
        </w:rPr>
      </w:pPr>
      <w:r w:rsidRPr="00F41B28">
        <w:rPr>
          <w:b/>
          <w:bCs/>
          <w:sz w:val="28"/>
          <w:szCs w:val="28"/>
        </w:rPr>
        <w:t xml:space="preserve">   главных администраторов доходов бюджета </w:t>
      </w:r>
    </w:p>
    <w:p w:rsidR="008B0C04" w:rsidRPr="00F41B28" w:rsidRDefault="0064762C" w:rsidP="00395D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="008B0C04" w:rsidRPr="00F41B28">
        <w:rPr>
          <w:b/>
          <w:bCs/>
          <w:sz w:val="28"/>
          <w:szCs w:val="28"/>
        </w:rPr>
        <w:t xml:space="preserve">муниципального   </w:t>
      </w:r>
      <w:r>
        <w:rPr>
          <w:b/>
          <w:bCs/>
          <w:sz w:val="28"/>
          <w:szCs w:val="28"/>
        </w:rPr>
        <w:t>округа</w:t>
      </w:r>
      <w:r w:rsidR="008B0C04" w:rsidRPr="00F41B28">
        <w:rPr>
          <w:b/>
          <w:bCs/>
          <w:sz w:val="28"/>
          <w:szCs w:val="28"/>
        </w:rPr>
        <w:t xml:space="preserve"> - территориальных органов (подразделений) федеральных органов исполнительной власти на 20</w:t>
      </w:r>
      <w:r w:rsidR="008B0C04">
        <w:rPr>
          <w:b/>
          <w:bCs/>
          <w:sz w:val="28"/>
          <w:szCs w:val="28"/>
        </w:rPr>
        <w:t>2</w:t>
      </w:r>
      <w:r w:rsidR="00395DC7">
        <w:rPr>
          <w:b/>
          <w:bCs/>
          <w:sz w:val="28"/>
          <w:szCs w:val="28"/>
        </w:rPr>
        <w:t>2</w:t>
      </w:r>
      <w:r w:rsidR="008B0C04" w:rsidRPr="00F41B28">
        <w:rPr>
          <w:b/>
          <w:bCs/>
          <w:sz w:val="28"/>
          <w:szCs w:val="28"/>
        </w:rPr>
        <w:t xml:space="preserve"> год  и плановый период 202</w:t>
      </w:r>
      <w:r w:rsidR="00395DC7">
        <w:rPr>
          <w:b/>
          <w:bCs/>
          <w:sz w:val="28"/>
          <w:szCs w:val="28"/>
        </w:rPr>
        <w:t>3</w:t>
      </w:r>
      <w:r w:rsidR="008B0C04" w:rsidRPr="00F41B28">
        <w:rPr>
          <w:b/>
          <w:bCs/>
          <w:sz w:val="28"/>
          <w:szCs w:val="28"/>
        </w:rPr>
        <w:t xml:space="preserve"> и  202</w:t>
      </w:r>
      <w:r w:rsidR="00395DC7">
        <w:rPr>
          <w:b/>
          <w:bCs/>
          <w:sz w:val="28"/>
          <w:szCs w:val="28"/>
        </w:rPr>
        <w:t>4</w:t>
      </w:r>
      <w:r w:rsidR="008B0C04" w:rsidRPr="00F41B28">
        <w:rPr>
          <w:b/>
          <w:bCs/>
          <w:sz w:val="28"/>
          <w:szCs w:val="28"/>
        </w:rPr>
        <w:t xml:space="preserve"> годов</w:t>
      </w:r>
    </w:p>
    <w:p w:rsidR="008B0C04" w:rsidRPr="00F41B28" w:rsidRDefault="008B0C04" w:rsidP="008B0C0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8B0C04" w:rsidRPr="00F41B28" w:rsidTr="00981CB9">
        <w:trPr>
          <w:trHeight w:val="1170"/>
        </w:trPr>
        <w:tc>
          <w:tcPr>
            <w:tcW w:w="4137" w:type="dxa"/>
            <w:gridSpan w:val="2"/>
          </w:tcPr>
          <w:p w:rsidR="008B0C04" w:rsidRPr="00F41B28" w:rsidRDefault="008B0C04" w:rsidP="00981CB9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Наименование  главных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8B0C04" w:rsidRPr="00F41B28" w:rsidTr="00981CB9">
        <w:trPr>
          <w:trHeight w:val="2260"/>
        </w:trPr>
        <w:tc>
          <w:tcPr>
            <w:tcW w:w="1170" w:type="dxa"/>
          </w:tcPr>
          <w:p w:rsidR="008B0C04" w:rsidRPr="00F41B28" w:rsidRDefault="008B0C04" w:rsidP="00981CB9">
            <w:pPr>
              <w:pBdr>
                <w:right w:val="single" w:sz="4" w:space="4" w:color="auto"/>
                <w:between w:val="single" w:sz="4" w:space="1" w:color="auto"/>
              </w:pBdr>
              <w:ind w:right="-288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 Код главного администратора доходов бюджета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3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center"/>
              <w:rPr>
                <w:b/>
                <w:bCs/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1 12 01010 01 0000 120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1 12 01020 01 0000 120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1 12 01030 01 0000 120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1 12 01040 01 0000 120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8B0C04" w:rsidRPr="00F41B28" w:rsidTr="00981CB9">
        <w:trPr>
          <w:trHeight w:val="64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1 12 01050 01 0000 120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8B0C04" w:rsidRPr="00F41B28" w:rsidTr="00981CB9">
        <w:trPr>
          <w:trHeight w:val="306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1 12 01070 01 0000 120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8B0C04" w:rsidRPr="00F41B28" w:rsidTr="00981CB9">
        <w:trPr>
          <w:trHeight w:val="514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 xml:space="preserve">по надзору в сфере связи, информационных технологий и массовых коммуникаций </w:t>
            </w:r>
          </w:p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8B0C04" w:rsidRPr="00F41B28" w:rsidTr="00981CB9">
        <w:trPr>
          <w:trHeight w:val="570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096</w:t>
            </w:r>
          </w:p>
        </w:tc>
        <w:tc>
          <w:tcPr>
            <w:tcW w:w="2967" w:type="dxa"/>
          </w:tcPr>
          <w:p w:rsidR="008B0C04" w:rsidRPr="00F41B28" w:rsidRDefault="00AF1BA5" w:rsidP="00A8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</w:t>
            </w:r>
            <w:r w:rsidR="00A85332">
              <w:rPr>
                <w:sz w:val="28"/>
                <w:szCs w:val="28"/>
                <w:lang w:val="en-US"/>
              </w:rPr>
              <w:t>10032</w:t>
            </w:r>
            <w:r>
              <w:rPr>
                <w:sz w:val="28"/>
                <w:szCs w:val="28"/>
              </w:rPr>
              <w:t xml:space="preserve">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</w:t>
            </w:r>
            <w:r w:rsidR="00AF1BA5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8B0C04" w:rsidRPr="00F41B28" w:rsidTr="00981CB9">
        <w:trPr>
          <w:trHeight w:val="589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sz w:val="28"/>
                <w:szCs w:val="28"/>
              </w:rPr>
              <w:t>Управление Федерального казначейства по Забайкальскому краю</w:t>
            </w:r>
          </w:p>
        </w:tc>
      </w:tr>
      <w:tr w:rsidR="008B0C04" w:rsidRPr="00F41B28" w:rsidTr="00981CB9">
        <w:trPr>
          <w:trHeight w:val="34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1 03 02230 01 0000 110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0C04" w:rsidRPr="00F41B28" w:rsidTr="00981CB9">
        <w:trPr>
          <w:trHeight w:val="28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0C04" w:rsidRPr="00F41B28" w:rsidTr="00981CB9">
        <w:trPr>
          <w:trHeight w:val="1601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0C04" w:rsidRPr="00F41B28" w:rsidTr="00981CB9">
        <w:trPr>
          <w:trHeight w:val="1678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41B28">
              <w:rPr>
                <w:color w:val="000000"/>
                <w:sz w:val="28"/>
                <w:szCs w:val="28"/>
              </w:rPr>
              <w:lastRenderedPageBreak/>
              <w:t>бюджеты</w:t>
            </w:r>
          </w:p>
        </w:tc>
      </w:tr>
      <w:tr w:rsidR="008B0C04" w:rsidRPr="00F41B28" w:rsidTr="00981CB9">
        <w:trPr>
          <w:trHeight w:val="1107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41B28">
              <w:rPr>
                <w:b/>
                <w:color w:val="000000"/>
                <w:sz w:val="28"/>
                <w:szCs w:val="28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B0C04" w:rsidRPr="00F41B28" w:rsidTr="00981CB9">
        <w:trPr>
          <w:trHeight w:val="114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106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1 16 90050 14</w:t>
            </w:r>
            <w:r w:rsidR="008B0C04" w:rsidRPr="00F41B28">
              <w:rPr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141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1 16 90050 14</w:t>
            </w:r>
            <w:r w:rsidR="008B0C04" w:rsidRPr="00F41B28">
              <w:rPr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sz w:val="28"/>
                <w:szCs w:val="28"/>
              </w:rPr>
              <w:t>Управление Федеральной антимонопольной службы по Забайкальскому краю</w:t>
            </w:r>
          </w:p>
        </w:tc>
      </w:tr>
      <w:tr w:rsidR="008B0C04" w:rsidRPr="00F41B28" w:rsidTr="00981CB9">
        <w:trPr>
          <w:trHeight w:val="1428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161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1 16 33050 14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rPr>
          <w:trHeight w:val="1688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8B0C04" w:rsidRPr="00F41B28" w:rsidTr="00981CB9">
        <w:trPr>
          <w:trHeight w:val="31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177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1 16 90050 14</w:t>
            </w:r>
            <w:r w:rsidR="008B0C04" w:rsidRPr="00F41B28">
              <w:rPr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</w:t>
            </w:r>
            <w:r w:rsidR="00AF1BA5">
              <w:rPr>
                <w:sz w:val="28"/>
                <w:szCs w:val="28"/>
              </w:rPr>
              <w:t xml:space="preserve"> в бюджеты муниципального округа</w:t>
            </w:r>
          </w:p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>войск национальной гвардии Российской Федерации по Забайкальскому краю</w:t>
            </w:r>
          </w:p>
        </w:tc>
      </w:tr>
      <w:tr w:rsidR="008B0C04" w:rsidRPr="00F41B28" w:rsidTr="00981CB9">
        <w:trPr>
          <w:trHeight w:val="104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1 16 90050 14</w:t>
            </w:r>
            <w:r w:rsidR="008B0C04" w:rsidRPr="00F41B28">
              <w:rPr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Прочие поступления от денежных взысканий (штрафов) и иных сумм в возмещен</w:t>
            </w:r>
            <w:r w:rsidR="00AF1BA5">
              <w:rPr>
                <w:sz w:val="28"/>
                <w:szCs w:val="28"/>
              </w:rPr>
              <w:t>ие ущерба, зачисляемые в бюджет</w:t>
            </w:r>
            <w:r w:rsidR="00AF1BA5" w:rsidRPr="00F41B28">
              <w:rPr>
                <w:sz w:val="28"/>
                <w:szCs w:val="28"/>
              </w:rPr>
              <w:t xml:space="preserve">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BC7251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="008B0C04"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BC7251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1 05 04</w:t>
            </w:r>
            <w:r w:rsidR="008B0C04"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1 07 01020 01 0000 110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1 08 00000 00 0000 110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1 09 00000 00 0000 110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Задолженность и перерасчеты  по отмененным налогам, сборам и иным обязательным платежам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8B0C04" w:rsidRPr="00F41B28" w:rsidRDefault="008B0C04" w:rsidP="0098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28">
              <w:rPr>
                <w:rFonts w:ascii="Times New Roman" w:hAnsi="Times New Roman" w:cs="Times New Roman"/>
                <w:sz w:val="28"/>
                <w:szCs w:val="28"/>
              </w:rPr>
              <w:t>1 16 03000 00 0000 140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2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b/>
                <w:sz w:val="28"/>
                <w:szCs w:val="28"/>
              </w:rPr>
            </w:pPr>
            <w:r w:rsidRPr="00F41B28">
              <w:rPr>
                <w:b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188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Прочие поступления от денежных </w:t>
            </w:r>
            <w:r w:rsidR="00AF1BA5">
              <w:rPr>
                <w:sz w:val="28"/>
                <w:szCs w:val="28"/>
              </w:rPr>
              <w:t>взысканий, зачисляемые в бюджет</w:t>
            </w:r>
            <w:r w:rsidRPr="00F41B28">
              <w:rPr>
                <w:sz w:val="28"/>
                <w:szCs w:val="28"/>
              </w:rPr>
              <w:t xml:space="preserve">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>Управление Федеральной службы судебных приставов по Забайкальскому краю</w:t>
            </w:r>
          </w:p>
        </w:tc>
      </w:tr>
      <w:tr w:rsidR="008B0C04" w:rsidRPr="00F41B28" w:rsidTr="00981CB9">
        <w:trPr>
          <w:trHeight w:val="31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322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1 16 21050 14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r w:rsidR="00AF1BA5">
              <w:rPr>
                <w:sz w:val="28"/>
                <w:szCs w:val="28"/>
              </w:rPr>
              <w:t>бюджет</w:t>
            </w:r>
            <w:r w:rsidR="00AF1BA5" w:rsidRPr="00F41B28">
              <w:rPr>
                <w:sz w:val="28"/>
                <w:szCs w:val="28"/>
              </w:rPr>
              <w:t xml:space="preserve">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b/>
                <w:bCs/>
                <w:color w:val="000000"/>
                <w:sz w:val="28"/>
                <w:szCs w:val="28"/>
              </w:rPr>
              <w:t>Прокуратура Забайкальского края</w:t>
            </w:r>
          </w:p>
        </w:tc>
      </w:tr>
      <w:tr w:rsidR="008B0C04" w:rsidRPr="00F41B28" w:rsidTr="00981CB9">
        <w:trPr>
          <w:trHeight w:val="315"/>
        </w:trPr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415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Прочие поступления от денежных взысканий, зачисляемые в </w:t>
            </w:r>
            <w:r w:rsidR="00AF1BA5">
              <w:rPr>
                <w:sz w:val="28"/>
                <w:szCs w:val="28"/>
              </w:rPr>
              <w:t>бюджет</w:t>
            </w:r>
            <w:r w:rsidR="00AF1BA5" w:rsidRPr="00F41B28">
              <w:rPr>
                <w:sz w:val="28"/>
                <w:szCs w:val="28"/>
              </w:rPr>
              <w:t xml:space="preserve"> муниципальн</w:t>
            </w:r>
            <w:r w:rsidR="00AF1BA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B0C04" w:rsidRPr="00F41B28" w:rsidRDefault="008B0C04" w:rsidP="00981CB9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8B0C04" w:rsidRPr="00F41B28" w:rsidRDefault="008B0C04" w:rsidP="00150D8E">
            <w:pPr>
              <w:jc w:val="both"/>
              <w:rPr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 xml:space="preserve">Доходы бюджета муниципального </w:t>
            </w:r>
            <w:r w:rsidR="00150D8E">
              <w:rPr>
                <w:b/>
                <w:bCs/>
                <w:sz w:val="28"/>
                <w:szCs w:val="28"/>
              </w:rPr>
              <w:t>округа</w:t>
            </w:r>
            <w:r w:rsidRPr="00F41B28">
              <w:rPr>
                <w:b/>
                <w:bCs/>
                <w:sz w:val="28"/>
                <w:szCs w:val="28"/>
              </w:rPr>
              <w:t xml:space="preserve">, администрирование которых может осуществляться главными </w:t>
            </w:r>
            <w:r w:rsidRPr="00F41B28">
              <w:rPr>
                <w:b/>
                <w:bCs/>
                <w:sz w:val="28"/>
                <w:szCs w:val="28"/>
              </w:rPr>
              <w:lastRenderedPageBreak/>
              <w:t xml:space="preserve">администраторами доходов </w:t>
            </w:r>
            <w:r w:rsidR="00AF1BA5" w:rsidRPr="00AF1BA5">
              <w:rPr>
                <w:b/>
                <w:sz w:val="28"/>
                <w:szCs w:val="28"/>
              </w:rPr>
              <w:t>бюджет муниципального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2967" w:type="dxa"/>
          </w:tcPr>
          <w:p w:rsidR="008B0C04" w:rsidRPr="00F41B28" w:rsidRDefault="00AF1BA5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</w:t>
            </w:r>
            <w:r w:rsidR="00825725">
              <w:rPr>
                <w:sz w:val="28"/>
                <w:szCs w:val="28"/>
              </w:rPr>
              <w:t>бюджета</w:t>
            </w:r>
            <w:r w:rsidR="00825725" w:rsidRPr="00F41B28">
              <w:rPr>
                <w:sz w:val="28"/>
                <w:szCs w:val="28"/>
              </w:rPr>
              <w:t xml:space="preserve"> муниципальн</w:t>
            </w:r>
            <w:r w:rsidR="00825725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>)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8B0C04" w:rsidRPr="00F41B28" w:rsidRDefault="00825725" w:rsidP="0098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1 16 33050 14</w:t>
            </w:r>
            <w:r w:rsidR="008B0C0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29" w:type="dxa"/>
          </w:tcPr>
          <w:p w:rsidR="008B0C04" w:rsidRPr="00F41B28" w:rsidRDefault="008B0C04" w:rsidP="00150D8E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</w:t>
            </w:r>
            <w:r w:rsidR="00150D8E">
              <w:rPr>
                <w:sz w:val="28"/>
                <w:szCs w:val="28"/>
              </w:rPr>
              <w:t>ого</w:t>
            </w:r>
            <w:r w:rsidRPr="00F41B28">
              <w:rPr>
                <w:sz w:val="28"/>
                <w:szCs w:val="28"/>
              </w:rPr>
              <w:t xml:space="preserve"> </w:t>
            </w:r>
            <w:r w:rsidR="00150D8E">
              <w:rPr>
                <w:sz w:val="28"/>
                <w:szCs w:val="28"/>
              </w:rPr>
              <w:t>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8B0C0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1 16 90050 14</w:t>
            </w:r>
            <w:r w:rsidR="008B0C04" w:rsidRPr="00F41B28">
              <w:rPr>
                <w:sz w:val="28"/>
                <w:szCs w:val="28"/>
              </w:rPr>
              <w:t xml:space="preserve"> 0000 140 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Прочие поступления от денежных взысканий и иных сумм в возмещение ущерба, зачисляемые </w:t>
            </w:r>
            <w:r w:rsidR="00825725">
              <w:rPr>
                <w:sz w:val="28"/>
                <w:szCs w:val="28"/>
              </w:rPr>
              <w:t>в</w:t>
            </w:r>
            <w:r w:rsidRPr="00F41B28">
              <w:rPr>
                <w:sz w:val="28"/>
                <w:szCs w:val="28"/>
              </w:rPr>
              <w:t xml:space="preserve"> </w:t>
            </w:r>
            <w:r w:rsidR="00825725">
              <w:rPr>
                <w:sz w:val="28"/>
                <w:szCs w:val="28"/>
              </w:rPr>
              <w:t>бюджет</w:t>
            </w:r>
            <w:r w:rsidR="00825725" w:rsidRPr="00F41B28">
              <w:rPr>
                <w:sz w:val="28"/>
                <w:szCs w:val="28"/>
              </w:rPr>
              <w:t xml:space="preserve"> муниципальн</w:t>
            </w:r>
            <w:r w:rsidR="00825725">
              <w:rPr>
                <w:sz w:val="28"/>
                <w:szCs w:val="28"/>
              </w:rPr>
              <w:t>ого округа</w:t>
            </w:r>
          </w:p>
        </w:tc>
      </w:tr>
      <w:tr w:rsidR="008B0C04" w:rsidRPr="00F41B28" w:rsidTr="00981CB9">
        <w:tc>
          <w:tcPr>
            <w:tcW w:w="1170" w:type="dxa"/>
          </w:tcPr>
          <w:p w:rsidR="008B0C04" w:rsidRPr="00F41B28" w:rsidRDefault="008B0C0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8B0C04" w:rsidRPr="00F41B28" w:rsidRDefault="00AA4D46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</w:t>
            </w:r>
            <w:r w:rsidR="00825725">
              <w:rPr>
                <w:sz w:val="28"/>
                <w:szCs w:val="28"/>
              </w:rPr>
              <w:t>4</w:t>
            </w:r>
            <w:r w:rsidR="008B0C04" w:rsidRPr="00F41B28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229" w:type="dxa"/>
          </w:tcPr>
          <w:p w:rsidR="008B0C04" w:rsidRPr="00F41B28" w:rsidRDefault="008B0C0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Невыясненные поступления, зачисляемые в </w:t>
            </w:r>
            <w:r w:rsidR="00825725">
              <w:rPr>
                <w:sz w:val="28"/>
                <w:szCs w:val="28"/>
              </w:rPr>
              <w:t>бюджет</w:t>
            </w:r>
            <w:r w:rsidR="00825725" w:rsidRPr="00F41B28">
              <w:rPr>
                <w:sz w:val="28"/>
                <w:szCs w:val="28"/>
              </w:rPr>
              <w:t xml:space="preserve"> муниципальн</w:t>
            </w:r>
            <w:r w:rsidR="00825725">
              <w:rPr>
                <w:sz w:val="28"/>
                <w:szCs w:val="28"/>
              </w:rPr>
              <w:t>ого округа</w:t>
            </w:r>
          </w:p>
        </w:tc>
      </w:tr>
    </w:tbl>
    <w:p w:rsidR="008B0C04" w:rsidRPr="00F41B28" w:rsidRDefault="008B0C04" w:rsidP="008B0C04">
      <w:pPr>
        <w:jc w:val="both"/>
        <w:rPr>
          <w:sz w:val="28"/>
          <w:szCs w:val="28"/>
        </w:rPr>
      </w:pPr>
    </w:p>
    <w:p w:rsidR="008B0C04" w:rsidRPr="00F41B28" w:rsidRDefault="008B0C04" w:rsidP="008B0C04">
      <w:pPr>
        <w:jc w:val="both"/>
        <w:rPr>
          <w:sz w:val="28"/>
          <w:szCs w:val="28"/>
        </w:rPr>
      </w:pPr>
    </w:p>
    <w:p w:rsidR="008B0C04" w:rsidRPr="00F41B28" w:rsidRDefault="008B0C04" w:rsidP="008B0C04">
      <w:pPr>
        <w:jc w:val="both"/>
        <w:rPr>
          <w:sz w:val="28"/>
          <w:szCs w:val="28"/>
        </w:rPr>
      </w:pPr>
    </w:p>
    <w:p w:rsidR="008B0C04" w:rsidRPr="00F41B28" w:rsidRDefault="008B0C04" w:rsidP="008B0C04">
      <w:pPr>
        <w:ind w:left="5664" w:firstLine="708"/>
        <w:jc w:val="both"/>
        <w:rPr>
          <w:sz w:val="28"/>
          <w:szCs w:val="28"/>
        </w:rPr>
      </w:pPr>
    </w:p>
    <w:p w:rsidR="005C68BF" w:rsidRPr="00F41B28" w:rsidRDefault="005C68BF" w:rsidP="00F30900">
      <w:pPr>
        <w:jc w:val="both"/>
        <w:rPr>
          <w:sz w:val="28"/>
          <w:szCs w:val="28"/>
        </w:rPr>
      </w:pPr>
    </w:p>
    <w:p w:rsidR="00F30900" w:rsidRPr="00F41B28" w:rsidRDefault="00F30900" w:rsidP="00F30900">
      <w:pPr>
        <w:jc w:val="both"/>
        <w:rPr>
          <w:sz w:val="28"/>
          <w:szCs w:val="28"/>
        </w:rPr>
      </w:pPr>
    </w:p>
    <w:p w:rsidR="009529E9" w:rsidRPr="00F41B28" w:rsidRDefault="009529E9" w:rsidP="009529E9">
      <w:pPr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9529E9" w:rsidRPr="00F41B28" w:rsidRDefault="009529E9" w:rsidP="009529E9">
      <w:pPr>
        <w:ind w:left="5664" w:firstLine="708"/>
        <w:jc w:val="both"/>
        <w:rPr>
          <w:sz w:val="28"/>
          <w:szCs w:val="28"/>
        </w:rPr>
      </w:pPr>
    </w:p>
    <w:p w:rsidR="00745F39" w:rsidRDefault="00745F39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Default="00677F1E" w:rsidP="009529E9">
      <w:pPr>
        <w:ind w:left="5664" w:firstLine="708"/>
        <w:jc w:val="both"/>
        <w:rPr>
          <w:sz w:val="28"/>
          <w:szCs w:val="28"/>
        </w:rPr>
      </w:pPr>
    </w:p>
    <w:p w:rsidR="00677F1E" w:rsidRPr="00C94802" w:rsidRDefault="00677F1E" w:rsidP="009529E9">
      <w:pPr>
        <w:ind w:left="5664" w:firstLine="708"/>
        <w:jc w:val="both"/>
        <w:rPr>
          <w:sz w:val="28"/>
          <w:szCs w:val="28"/>
        </w:rPr>
      </w:pPr>
    </w:p>
    <w:p w:rsidR="00A85332" w:rsidRPr="00C94802" w:rsidRDefault="00A85332" w:rsidP="009529E9">
      <w:pPr>
        <w:ind w:left="5664" w:firstLine="708"/>
        <w:jc w:val="both"/>
        <w:rPr>
          <w:sz w:val="28"/>
          <w:szCs w:val="28"/>
        </w:rPr>
      </w:pPr>
    </w:p>
    <w:p w:rsidR="00A85332" w:rsidRDefault="00A85332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Default="00384D5E" w:rsidP="009529E9">
      <w:pPr>
        <w:ind w:left="5664" w:firstLine="708"/>
        <w:jc w:val="both"/>
        <w:rPr>
          <w:sz w:val="28"/>
          <w:szCs w:val="28"/>
        </w:rPr>
      </w:pPr>
    </w:p>
    <w:p w:rsidR="00384D5E" w:rsidRPr="00C94802" w:rsidRDefault="00384D5E" w:rsidP="009529E9">
      <w:pPr>
        <w:ind w:left="5664" w:firstLine="708"/>
        <w:jc w:val="both"/>
        <w:rPr>
          <w:sz w:val="28"/>
          <w:szCs w:val="28"/>
        </w:rPr>
      </w:pPr>
    </w:p>
    <w:p w:rsidR="0064762C" w:rsidRPr="00F41B28" w:rsidRDefault="0064762C" w:rsidP="0064762C">
      <w:pPr>
        <w:tabs>
          <w:tab w:val="left" w:pos="360"/>
        </w:tabs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12E0B" w:rsidRPr="00F41B28" w:rsidRDefault="0064762C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512E0B" w:rsidRPr="00F41B28">
        <w:rPr>
          <w:sz w:val="28"/>
          <w:szCs w:val="28"/>
        </w:rPr>
        <w:t xml:space="preserve">к решению Совета </w:t>
      </w:r>
      <w:r w:rsidR="00512E0B">
        <w:rPr>
          <w:sz w:val="28"/>
          <w:szCs w:val="28"/>
        </w:rPr>
        <w:t>Приаргунского муниципального округа</w:t>
      </w:r>
    </w:p>
    <w:p w:rsidR="00512E0B" w:rsidRPr="00F41B28" w:rsidRDefault="00512E0B" w:rsidP="00363A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363A76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9C3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9C307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9C307D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9C307D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30900" w:rsidRPr="00F41B28" w:rsidRDefault="00F30900" w:rsidP="00512E0B">
      <w:pPr>
        <w:jc w:val="right"/>
        <w:rPr>
          <w:sz w:val="28"/>
          <w:szCs w:val="28"/>
        </w:rPr>
      </w:pPr>
    </w:p>
    <w:p w:rsidR="00E1082E" w:rsidRPr="00F41B28" w:rsidRDefault="00E1082E" w:rsidP="00F30900">
      <w:pPr>
        <w:ind w:left="3540" w:firstLine="708"/>
        <w:jc w:val="right"/>
        <w:rPr>
          <w:sz w:val="28"/>
          <w:szCs w:val="28"/>
        </w:rPr>
      </w:pPr>
    </w:p>
    <w:p w:rsidR="00061A34" w:rsidRPr="00F41B28" w:rsidRDefault="00061A34" w:rsidP="00061A34">
      <w:pPr>
        <w:ind w:left="3540" w:firstLine="708"/>
        <w:jc w:val="right"/>
        <w:rPr>
          <w:sz w:val="28"/>
          <w:szCs w:val="28"/>
        </w:rPr>
      </w:pPr>
    </w:p>
    <w:p w:rsidR="00061A34" w:rsidRPr="00F41B28" w:rsidRDefault="00061A34" w:rsidP="00061A34">
      <w:pPr>
        <w:jc w:val="center"/>
        <w:rPr>
          <w:b/>
          <w:bCs/>
          <w:sz w:val="28"/>
          <w:szCs w:val="28"/>
        </w:rPr>
      </w:pPr>
      <w:r w:rsidRPr="00F41B28">
        <w:rPr>
          <w:b/>
          <w:bCs/>
          <w:sz w:val="28"/>
          <w:szCs w:val="28"/>
        </w:rPr>
        <w:t>Перечень</w:t>
      </w:r>
    </w:p>
    <w:p w:rsidR="00061A34" w:rsidRPr="00F41B28" w:rsidRDefault="00061A34" w:rsidP="009C307D">
      <w:pPr>
        <w:jc w:val="center"/>
        <w:rPr>
          <w:b/>
          <w:bCs/>
          <w:sz w:val="28"/>
          <w:szCs w:val="28"/>
        </w:rPr>
      </w:pPr>
      <w:r w:rsidRPr="00F41B28">
        <w:rPr>
          <w:b/>
          <w:bCs/>
          <w:sz w:val="28"/>
          <w:szCs w:val="28"/>
        </w:rPr>
        <w:t xml:space="preserve">главных администраторов доходов бюджета </w:t>
      </w:r>
      <w:r w:rsidR="00D16BC6">
        <w:rPr>
          <w:b/>
          <w:bCs/>
          <w:sz w:val="28"/>
          <w:szCs w:val="28"/>
        </w:rPr>
        <w:t xml:space="preserve">Приаргунского </w:t>
      </w:r>
      <w:r w:rsidRPr="00F41B28">
        <w:rPr>
          <w:b/>
          <w:bCs/>
          <w:sz w:val="28"/>
          <w:szCs w:val="28"/>
        </w:rPr>
        <w:t xml:space="preserve">муниципального </w:t>
      </w:r>
      <w:r w:rsidR="00D16BC6">
        <w:rPr>
          <w:b/>
          <w:bCs/>
          <w:sz w:val="28"/>
          <w:szCs w:val="28"/>
        </w:rPr>
        <w:t>округа</w:t>
      </w:r>
      <w:r w:rsidRPr="00F41B28">
        <w:rPr>
          <w:b/>
          <w:bCs/>
          <w:sz w:val="28"/>
          <w:szCs w:val="28"/>
        </w:rPr>
        <w:t xml:space="preserve"> – органов государственной власти и государственных органов Забайкальского края  на 20</w:t>
      </w:r>
      <w:r>
        <w:rPr>
          <w:b/>
          <w:bCs/>
          <w:sz w:val="28"/>
          <w:szCs w:val="28"/>
        </w:rPr>
        <w:t>2</w:t>
      </w:r>
      <w:r w:rsidR="009C307D">
        <w:rPr>
          <w:b/>
          <w:bCs/>
          <w:sz w:val="28"/>
          <w:szCs w:val="28"/>
        </w:rPr>
        <w:t>2</w:t>
      </w:r>
      <w:r w:rsidRPr="00F41B28">
        <w:rPr>
          <w:b/>
          <w:bCs/>
          <w:sz w:val="28"/>
          <w:szCs w:val="28"/>
        </w:rPr>
        <w:t xml:space="preserve"> год и плановый период 202</w:t>
      </w:r>
      <w:r w:rsidR="009C307D">
        <w:rPr>
          <w:b/>
          <w:bCs/>
          <w:sz w:val="28"/>
          <w:szCs w:val="28"/>
        </w:rPr>
        <w:t>3</w:t>
      </w:r>
      <w:r w:rsidRPr="00F41B28">
        <w:rPr>
          <w:b/>
          <w:bCs/>
          <w:sz w:val="28"/>
          <w:szCs w:val="28"/>
        </w:rPr>
        <w:t xml:space="preserve"> и 202</w:t>
      </w:r>
      <w:r w:rsidR="009C307D">
        <w:rPr>
          <w:b/>
          <w:bCs/>
          <w:sz w:val="28"/>
          <w:szCs w:val="28"/>
        </w:rPr>
        <w:t>4</w:t>
      </w:r>
      <w:r w:rsidRPr="00F41B28">
        <w:rPr>
          <w:b/>
          <w:bCs/>
          <w:sz w:val="28"/>
          <w:szCs w:val="28"/>
        </w:rPr>
        <w:t xml:space="preserve"> годов</w:t>
      </w:r>
    </w:p>
    <w:p w:rsidR="00061A34" w:rsidRPr="00F41B28" w:rsidRDefault="00061A34" w:rsidP="00061A34">
      <w:pPr>
        <w:jc w:val="center"/>
        <w:rPr>
          <w:b/>
          <w:bCs/>
          <w:sz w:val="28"/>
          <w:szCs w:val="28"/>
        </w:rPr>
      </w:pPr>
    </w:p>
    <w:tbl>
      <w:tblPr>
        <w:tblW w:w="10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205"/>
        <w:gridCol w:w="5529"/>
      </w:tblGrid>
      <w:tr w:rsidR="00061A34" w:rsidRPr="00F41B28" w:rsidTr="00981CB9">
        <w:tc>
          <w:tcPr>
            <w:tcW w:w="4698" w:type="dxa"/>
            <w:gridSpan w:val="2"/>
          </w:tcPr>
          <w:p w:rsidR="00061A34" w:rsidRPr="00F41B28" w:rsidRDefault="00061A34" w:rsidP="00981CB9">
            <w:pPr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Код  классификации доходов бюджетов РФ</w:t>
            </w:r>
          </w:p>
          <w:p w:rsidR="00061A34" w:rsidRPr="00F41B28" w:rsidRDefault="00061A34" w:rsidP="00981CB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061A34" w:rsidRPr="00F41B28" w:rsidRDefault="00061A34" w:rsidP="00150D8E">
            <w:pPr>
              <w:rPr>
                <w:bCs/>
                <w:sz w:val="28"/>
                <w:szCs w:val="28"/>
              </w:rPr>
            </w:pPr>
            <w:r w:rsidRPr="00F41B28">
              <w:rPr>
                <w:bCs/>
                <w:sz w:val="28"/>
                <w:szCs w:val="28"/>
              </w:rPr>
              <w:t xml:space="preserve">Наименование главных администраторов доходов бюджета муниципального </w:t>
            </w:r>
            <w:r w:rsidR="00150D8E">
              <w:rPr>
                <w:bCs/>
                <w:sz w:val="28"/>
                <w:szCs w:val="28"/>
              </w:rPr>
              <w:t>округа</w:t>
            </w:r>
            <w:r w:rsidRPr="00F41B28">
              <w:rPr>
                <w:bCs/>
                <w:sz w:val="28"/>
                <w:szCs w:val="28"/>
              </w:rPr>
              <w:t xml:space="preserve"> – органов государственной власти и государственных органов Забайкальского края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pBdr>
                <w:left w:val="single" w:sz="4" w:space="0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Код главного администратора доходов бюджета</w:t>
            </w:r>
          </w:p>
          <w:p w:rsidR="00061A34" w:rsidRPr="00F41B28" w:rsidRDefault="00061A34" w:rsidP="00981CB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061A34" w:rsidRPr="00F41B28" w:rsidRDefault="00061A34" w:rsidP="00981CB9">
            <w:pPr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9" w:type="dxa"/>
            <w:vMerge/>
          </w:tcPr>
          <w:p w:rsidR="00061A34" w:rsidRPr="00F41B28" w:rsidRDefault="00061A34" w:rsidP="00981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061A34" w:rsidRPr="00F41B28" w:rsidRDefault="00061A34" w:rsidP="00981CB9">
            <w:pPr>
              <w:jc w:val="center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center"/>
              <w:rPr>
                <w:bCs/>
                <w:sz w:val="28"/>
                <w:szCs w:val="28"/>
              </w:rPr>
            </w:pPr>
            <w:r w:rsidRPr="00F41B28">
              <w:rPr>
                <w:bCs/>
                <w:sz w:val="28"/>
                <w:szCs w:val="28"/>
              </w:rPr>
              <w:t>3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061A34" w:rsidRPr="00F41B28" w:rsidRDefault="00061A34" w:rsidP="00981CB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61A34" w:rsidRPr="00F41B28" w:rsidRDefault="00061A34" w:rsidP="009C307D">
            <w:pPr>
              <w:rPr>
                <w:b/>
                <w:bCs/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="009C307D">
              <w:rPr>
                <w:b/>
                <w:bCs/>
                <w:sz w:val="28"/>
                <w:szCs w:val="28"/>
              </w:rPr>
              <w:t xml:space="preserve"> </w:t>
            </w:r>
            <w:r w:rsidR="00825725"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F41B28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825725">
              <w:rPr>
                <w:b/>
                <w:bCs/>
                <w:sz w:val="28"/>
                <w:szCs w:val="28"/>
              </w:rPr>
              <w:t>округа</w:t>
            </w:r>
            <w:r w:rsidRPr="00F41B28">
              <w:rPr>
                <w:b/>
                <w:bCs/>
                <w:sz w:val="28"/>
                <w:szCs w:val="28"/>
              </w:rPr>
              <w:t xml:space="preserve"> </w:t>
            </w:r>
            <w:r w:rsidR="009C307D">
              <w:rPr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1 11 01050 14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</w:t>
            </w:r>
            <w:r w:rsidR="00825725">
              <w:rPr>
                <w:sz w:val="28"/>
                <w:szCs w:val="28"/>
              </w:rPr>
              <w:t>надлежащим муниципальному округу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1 11 02033 14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825725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размещения временно свободных средств бюджетов муниципальн</w:t>
            </w:r>
            <w:r w:rsidR="00825725">
              <w:rPr>
                <w:sz w:val="28"/>
                <w:szCs w:val="28"/>
              </w:rPr>
              <w:t>ого округа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1 11 03050 14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средств </w:t>
            </w:r>
            <w:r w:rsidR="00825725">
              <w:rPr>
                <w:sz w:val="28"/>
                <w:szCs w:val="28"/>
              </w:rPr>
              <w:t>бюджета</w:t>
            </w:r>
            <w:r w:rsidR="00825725" w:rsidRPr="00F41B28">
              <w:rPr>
                <w:sz w:val="28"/>
                <w:szCs w:val="28"/>
              </w:rPr>
              <w:t xml:space="preserve"> муниципальн</w:t>
            </w:r>
            <w:r w:rsidR="00825725">
              <w:rPr>
                <w:sz w:val="28"/>
                <w:szCs w:val="28"/>
              </w:rPr>
              <w:t>ого округа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AA4D46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AA4D46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AA4D46">
              <w:rPr>
                <w:sz w:val="28"/>
                <w:szCs w:val="28"/>
              </w:rPr>
              <w:t>округа</w:t>
            </w:r>
            <w:r w:rsidRPr="00F41B2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825725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825725">
              <w:rPr>
                <w:sz w:val="28"/>
                <w:szCs w:val="28"/>
              </w:rPr>
              <w:t>муниципального округа</w:t>
            </w:r>
            <w:r w:rsidRPr="00F41B2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1 11 07015 14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</w:t>
            </w:r>
            <w:r w:rsidR="00825725">
              <w:rPr>
                <w:sz w:val="28"/>
                <w:szCs w:val="28"/>
              </w:rPr>
              <w:t xml:space="preserve"> округом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825725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1 11 08050 14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825725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</w:t>
            </w:r>
            <w:r w:rsidR="00825725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1 11 09045 14</w:t>
            </w:r>
            <w:r w:rsidR="00061A34" w:rsidRPr="00F41B2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1 14 01050 14</w:t>
            </w:r>
            <w:r w:rsidR="00061A34" w:rsidRPr="00F41B28">
              <w:rPr>
                <w:sz w:val="28"/>
                <w:szCs w:val="28"/>
              </w:rPr>
              <w:t xml:space="preserve"> 0000 410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продажи квартир, находящихся в собственности муниципальн</w:t>
            </w:r>
            <w:r w:rsidR="00662B33">
              <w:rPr>
                <w:sz w:val="28"/>
                <w:szCs w:val="28"/>
              </w:rPr>
              <w:t>ого округа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902 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1 14 02052 14</w:t>
            </w:r>
            <w:r w:rsidR="00061A34" w:rsidRPr="00F41B28">
              <w:rPr>
                <w:sz w:val="28"/>
                <w:szCs w:val="28"/>
              </w:rPr>
              <w:t xml:space="preserve"> 0000 410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="00662B33">
              <w:rPr>
                <w:sz w:val="28"/>
                <w:szCs w:val="28"/>
              </w:rPr>
              <w:t>органов управления муниципального</w:t>
            </w:r>
            <w:r w:rsidRPr="00F41B28">
              <w:rPr>
                <w:sz w:val="28"/>
                <w:szCs w:val="28"/>
              </w:rPr>
              <w:t xml:space="preserve"> </w:t>
            </w:r>
            <w:r w:rsidR="00662B33">
              <w:rPr>
                <w:sz w:val="28"/>
                <w:szCs w:val="28"/>
              </w:rPr>
              <w:t>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1 14 02053 05 0000 410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1 14 02052 14</w:t>
            </w:r>
            <w:r w:rsidR="00061A34" w:rsidRPr="00F41B28">
              <w:rPr>
                <w:sz w:val="28"/>
                <w:szCs w:val="28"/>
              </w:rPr>
              <w:t xml:space="preserve"> 0000 440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="00662B33">
              <w:rPr>
                <w:sz w:val="28"/>
                <w:szCs w:val="28"/>
              </w:rPr>
              <w:t>органов управления муниципального</w:t>
            </w:r>
            <w:r w:rsidRPr="00F41B28">
              <w:rPr>
                <w:sz w:val="28"/>
                <w:szCs w:val="28"/>
              </w:rPr>
              <w:t xml:space="preserve"> </w:t>
            </w:r>
            <w:r w:rsidR="00662B33">
              <w:rPr>
                <w:sz w:val="28"/>
                <w:szCs w:val="28"/>
              </w:rPr>
              <w:t>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1 14 02053 14</w:t>
            </w:r>
            <w:r w:rsidR="00061A34" w:rsidRPr="00F41B28">
              <w:rPr>
                <w:sz w:val="28"/>
                <w:szCs w:val="28"/>
              </w:rPr>
              <w:t xml:space="preserve"> 0000 440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1 14 03050 14</w:t>
            </w:r>
            <w:r w:rsidR="00061A34" w:rsidRPr="00F41B28">
              <w:rPr>
                <w:sz w:val="28"/>
                <w:szCs w:val="28"/>
              </w:rPr>
              <w:t xml:space="preserve"> 0000 410 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</w:t>
            </w:r>
            <w:r w:rsidR="00662B33">
              <w:rPr>
                <w:sz w:val="28"/>
                <w:szCs w:val="28"/>
              </w:rPr>
              <w:t>доходы муниципального округа</w:t>
            </w:r>
            <w:r w:rsidRPr="00F41B28">
              <w:rPr>
                <w:sz w:val="28"/>
                <w:szCs w:val="28"/>
              </w:rPr>
              <w:t xml:space="preserve"> (в части реализации основных средств по указанному имуществу)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1 14 03050 14</w:t>
            </w:r>
            <w:r w:rsidR="00061A34" w:rsidRPr="00F41B28">
              <w:rPr>
                <w:sz w:val="28"/>
                <w:szCs w:val="28"/>
              </w:rPr>
              <w:t xml:space="preserve"> 0000 440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</w:t>
            </w:r>
            <w:r w:rsidR="00662B33">
              <w:rPr>
                <w:sz w:val="28"/>
                <w:szCs w:val="28"/>
              </w:rPr>
              <w:t>ого</w:t>
            </w:r>
            <w:r w:rsidRPr="00F41B28">
              <w:rPr>
                <w:sz w:val="28"/>
                <w:szCs w:val="28"/>
              </w:rPr>
              <w:t xml:space="preserve"> </w:t>
            </w:r>
            <w:r w:rsidR="00662B33">
              <w:rPr>
                <w:sz w:val="28"/>
                <w:szCs w:val="28"/>
              </w:rPr>
              <w:t>округа</w:t>
            </w:r>
            <w:r w:rsidRPr="00F41B28">
              <w:rPr>
                <w:sz w:val="28"/>
                <w:szCs w:val="28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1 14 04050 14</w:t>
            </w:r>
            <w:r w:rsidR="00061A34" w:rsidRPr="00F41B28">
              <w:rPr>
                <w:sz w:val="28"/>
                <w:szCs w:val="28"/>
              </w:rPr>
              <w:t xml:space="preserve"> 0000 420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Доходы от продажи нематериальных активов, находящихся в собственности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AA4D46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1 14 06013 14</w:t>
            </w:r>
            <w:r w:rsidR="00061A34" w:rsidRPr="00F41B2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5529" w:type="dxa"/>
          </w:tcPr>
          <w:p w:rsidR="00061A34" w:rsidRPr="00F41B28" w:rsidRDefault="00061A34" w:rsidP="00AA4D46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A4D46">
              <w:rPr>
                <w:sz w:val="28"/>
                <w:szCs w:val="28"/>
              </w:rPr>
              <w:t>муниципального округа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1 14 06045 14</w:t>
            </w:r>
            <w:r w:rsidR="00061A34" w:rsidRPr="00F41B2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 w:rsidRPr="00F41B28">
              <w:rPr>
                <w:sz w:val="28"/>
                <w:szCs w:val="28"/>
              </w:rPr>
              <w:lastRenderedPageBreak/>
              <w:t>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>, находящихся в пользовании бюджетных и автономных учреждений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1 15 02050 14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 xml:space="preserve"> за выполнение определенных функций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</w:t>
            </w:r>
            <w:r w:rsidR="00662B33">
              <w:rPr>
                <w:sz w:val="28"/>
                <w:szCs w:val="28"/>
              </w:rPr>
              <w:t>бюджета</w:t>
            </w:r>
            <w:r w:rsidRPr="00F41B28">
              <w:rPr>
                <w:sz w:val="28"/>
                <w:szCs w:val="28"/>
              </w:rPr>
              <w:t xml:space="preserve"> муниципальн</w:t>
            </w:r>
            <w:r w:rsidR="00662B33">
              <w:rPr>
                <w:sz w:val="28"/>
                <w:szCs w:val="28"/>
              </w:rPr>
              <w:t>ого округа</w:t>
            </w:r>
            <w:r w:rsidRPr="00F41B28">
              <w:rPr>
                <w:sz w:val="28"/>
                <w:szCs w:val="28"/>
              </w:rPr>
              <w:t>)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1 16 21050 14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1 16 23052 14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rPr>
          <w:trHeight w:val="870"/>
        </w:trPr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1 16 32000 14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  <w:r w:rsidRPr="00F41B28">
              <w:rPr>
                <w:sz w:val="28"/>
                <w:szCs w:val="28"/>
              </w:rPr>
              <w:t>)</w:t>
            </w:r>
          </w:p>
        </w:tc>
      </w:tr>
      <w:tr w:rsidR="00061A34" w:rsidRPr="00F41B28" w:rsidTr="00981CB9">
        <w:trPr>
          <w:trHeight w:val="405"/>
        </w:trPr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1 16 33050 14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662B33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1 16 37040 14</w:t>
            </w:r>
            <w:r w:rsidR="00061A34"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1 16 90050 </w:t>
            </w:r>
            <w:r w:rsidR="00662B33">
              <w:rPr>
                <w:sz w:val="28"/>
                <w:szCs w:val="28"/>
              </w:rPr>
              <w:t>14</w:t>
            </w:r>
            <w:r w:rsidRPr="00F41B2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F41B28" w:rsidTr="00981CB9"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1 17 01050 </w:t>
            </w:r>
            <w:r w:rsidR="00662B33">
              <w:rPr>
                <w:sz w:val="28"/>
                <w:szCs w:val="28"/>
              </w:rPr>
              <w:t>14</w:t>
            </w:r>
            <w:r w:rsidRPr="00F41B28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529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Невыясненные поступления,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720"/>
        </w:trPr>
        <w:tc>
          <w:tcPr>
            <w:tcW w:w="1493" w:type="dxa"/>
          </w:tcPr>
          <w:p w:rsidR="00061A34" w:rsidRPr="00F41B28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F41B28" w:rsidRDefault="00061A34" w:rsidP="00662B33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1 17 05050 </w:t>
            </w:r>
            <w:r w:rsidR="00662B33">
              <w:rPr>
                <w:sz w:val="28"/>
                <w:szCs w:val="28"/>
              </w:rPr>
              <w:t>14</w:t>
            </w:r>
            <w:r w:rsidRPr="00F41B28">
              <w:rPr>
                <w:sz w:val="28"/>
                <w:szCs w:val="28"/>
              </w:rPr>
              <w:t xml:space="preserve"> 0000 180 </w:t>
            </w:r>
          </w:p>
        </w:tc>
        <w:tc>
          <w:tcPr>
            <w:tcW w:w="5529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F41B28">
              <w:rPr>
                <w:sz w:val="28"/>
                <w:szCs w:val="28"/>
              </w:rPr>
              <w:t xml:space="preserve">Прочие неналоговые доходы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34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662B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2 01 05010 </w:t>
            </w:r>
            <w:r w:rsidR="00662B33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529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Предоставление нерезидентами грантов для получателей средств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662B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2 01 05020 </w:t>
            </w:r>
            <w:r w:rsidR="00662B33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529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Поступления от денежных пожертвований, предоставляемых нерезидентами получателям средств бюджетов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2 01 05099 </w:t>
            </w:r>
            <w:r w:rsidR="00512E0B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529" w:type="dxa"/>
          </w:tcPr>
          <w:p w:rsidR="00061A34" w:rsidRPr="004E701B" w:rsidRDefault="00061A34" w:rsidP="00150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Прочие безвозмездные поступления от нерезидентов в бюджеты муниципальных </w:t>
            </w:r>
            <w:r w:rsidR="00150D8E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686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2 02 15001 </w:t>
            </w:r>
            <w:r w:rsidR="00512E0B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61A34" w:rsidRPr="004E701B" w:rsidRDefault="00061A34" w:rsidP="00150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Дотации бюджетам муниципальных </w:t>
            </w:r>
            <w:r w:rsidR="00150D8E">
              <w:rPr>
                <w:sz w:val="28"/>
                <w:szCs w:val="28"/>
              </w:rPr>
              <w:t>округов</w:t>
            </w:r>
            <w:r w:rsidRPr="004E701B">
              <w:rPr>
                <w:sz w:val="28"/>
                <w:szCs w:val="28"/>
              </w:rPr>
              <w:t xml:space="preserve"> на выравнивание бюджетной обеспеченности </w:t>
            </w:r>
          </w:p>
        </w:tc>
      </w:tr>
      <w:tr w:rsidR="00061A34" w:rsidRPr="004E701B" w:rsidTr="00981CB9">
        <w:trPr>
          <w:trHeight w:val="86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2 02 15002 </w:t>
            </w:r>
            <w:r w:rsidR="00512E0B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61A34" w:rsidRPr="004E701B" w:rsidRDefault="00061A34" w:rsidP="00150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Дотации бюджетам муниципальных </w:t>
            </w:r>
            <w:r w:rsidR="00150D8E">
              <w:rPr>
                <w:sz w:val="28"/>
                <w:szCs w:val="28"/>
              </w:rPr>
              <w:t>округов</w:t>
            </w:r>
            <w:r w:rsidRPr="004E701B">
              <w:rPr>
                <w:sz w:val="28"/>
                <w:szCs w:val="28"/>
              </w:rPr>
              <w:t xml:space="preserve"> на поддержку мер по обеспечению сбалансированности бюджетов</w:t>
            </w:r>
          </w:p>
        </w:tc>
      </w:tr>
      <w:tr w:rsidR="00061A34" w:rsidRPr="004E701B" w:rsidTr="00981CB9">
        <w:trPr>
          <w:trHeight w:val="33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2 02 15009 </w:t>
            </w:r>
            <w:r w:rsidR="00512E0B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61A34" w:rsidRPr="004E701B" w:rsidRDefault="00061A34" w:rsidP="00150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Дотации бюджетам муниципальных </w:t>
            </w:r>
            <w:r w:rsidR="00150D8E">
              <w:rPr>
                <w:sz w:val="28"/>
                <w:szCs w:val="28"/>
              </w:rPr>
              <w:t>округов</w:t>
            </w:r>
            <w:r w:rsidRPr="004E701B">
              <w:rPr>
                <w:sz w:val="28"/>
                <w:szCs w:val="28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061A34" w:rsidRPr="004E701B" w:rsidTr="00981CB9">
        <w:trPr>
          <w:trHeight w:val="30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9999 </w:t>
            </w:r>
            <w:r w:rsidR="00512E0B">
              <w:rPr>
                <w:sz w:val="28"/>
                <w:szCs w:val="28"/>
              </w:rPr>
              <w:t>14</w:t>
            </w:r>
            <w:r w:rsidRPr="004E70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61A34" w:rsidRPr="004E701B" w:rsidRDefault="00061A34" w:rsidP="00150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Прочие дотации бюджетам муниципальных </w:t>
            </w:r>
            <w:r w:rsidR="00150D8E">
              <w:rPr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105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202 20041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61A34" w:rsidRPr="004E701B" w:rsidTr="00981CB9">
        <w:trPr>
          <w:trHeight w:val="996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202 20051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реализацию федеральных целевых программ</w:t>
            </w:r>
          </w:p>
        </w:tc>
      </w:tr>
      <w:tr w:rsidR="00061A34" w:rsidRPr="004E701B" w:rsidTr="00981CB9">
        <w:trPr>
          <w:trHeight w:val="124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202 20077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</w:tr>
      <w:tr w:rsidR="00061A34" w:rsidRPr="004E701B" w:rsidTr="00981CB9">
        <w:trPr>
          <w:trHeight w:val="129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202 20079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61A34" w:rsidRPr="004E701B" w:rsidTr="00981CB9">
        <w:trPr>
          <w:trHeight w:val="30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202 20216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1A34" w:rsidRPr="004E701B" w:rsidTr="00981CB9">
        <w:trPr>
          <w:trHeight w:val="133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202 25027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061A34" w:rsidRPr="004E701B" w:rsidTr="00981CB9">
        <w:trPr>
          <w:trHeight w:val="27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202 25097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202 25127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061A34" w:rsidRPr="004E701B" w:rsidTr="00981CB9">
        <w:trPr>
          <w:trHeight w:val="654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202 25519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Субсидия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поддержку отрасли культуры</w:t>
            </w:r>
          </w:p>
        </w:tc>
      </w:tr>
      <w:tr w:rsidR="00061A34" w:rsidRPr="004E701B" w:rsidTr="00981CB9">
        <w:trPr>
          <w:trHeight w:val="18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202 25520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202 29998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150D8E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Субсидия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финансовое обеспечение отдельных полномочий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202 29999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Прочие субсидии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202 30021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ежемесячное денежное вознаграждение за классное руководство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202 30024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061A34" w:rsidRPr="004E701B" w:rsidTr="00981CB9">
        <w:trPr>
          <w:trHeight w:val="1353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202 30027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61A34" w:rsidRPr="004E701B" w:rsidTr="00981CB9">
        <w:trPr>
          <w:trHeight w:val="1853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202 30029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61A34" w:rsidRPr="004E701B" w:rsidTr="00981CB9">
        <w:trPr>
          <w:trHeight w:val="1553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202 35082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61A34" w:rsidRPr="004E701B" w:rsidTr="00981CB9">
        <w:trPr>
          <w:trHeight w:val="34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202 35118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1A34" w:rsidRPr="004E701B" w:rsidTr="00981CB9"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202 35120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61A34" w:rsidRPr="004E701B" w:rsidTr="00981CB9">
        <w:trPr>
          <w:trHeight w:val="1043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202 35520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61A34" w:rsidRPr="004E701B" w:rsidTr="00981CB9">
        <w:trPr>
          <w:trHeight w:val="63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202 39998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Единая субвенция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28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202 39999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Прочие субвенции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88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202 45144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комплектование книжных фондов библиотек муниципальных образований</w:t>
            </w:r>
          </w:p>
        </w:tc>
      </w:tr>
      <w:tr w:rsidR="00061A34" w:rsidRPr="004E701B" w:rsidTr="00981CB9">
        <w:trPr>
          <w:trHeight w:val="43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202 45457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061A34" w:rsidRPr="004E701B" w:rsidTr="00981CB9">
        <w:trPr>
          <w:trHeight w:val="495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202 49999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914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202 90024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  <w:r w:rsidRPr="004E701B">
              <w:rPr>
                <w:color w:val="000000"/>
                <w:sz w:val="28"/>
                <w:szCs w:val="28"/>
              </w:rPr>
              <w:t xml:space="preserve"> от бюджетов субъектов Российской Федерации</w:t>
            </w:r>
          </w:p>
        </w:tc>
      </w:tr>
      <w:tr w:rsidR="00061A34" w:rsidRPr="004E701B" w:rsidTr="00981CB9">
        <w:trPr>
          <w:trHeight w:val="692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219 60010 </w:t>
            </w:r>
            <w:r w:rsidR="00512E0B">
              <w:rPr>
                <w:color w:val="000000"/>
                <w:sz w:val="28"/>
                <w:szCs w:val="28"/>
              </w:rPr>
              <w:t>14</w:t>
            </w:r>
            <w:r w:rsidRPr="004E701B">
              <w:rPr>
                <w:color w:val="000000"/>
                <w:sz w:val="28"/>
                <w:szCs w:val="28"/>
              </w:rPr>
              <w:t xml:space="preserve">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  <w:tr w:rsidR="00061A34" w:rsidRPr="004E701B" w:rsidTr="00981CB9">
        <w:trPr>
          <w:trHeight w:val="780"/>
        </w:trPr>
        <w:tc>
          <w:tcPr>
            <w:tcW w:w="1493" w:type="dxa"/>
          </w:tcPr>
          <w:p w:rsidR="00061A34" w:rsidRPr="004E701B" w:rsidRDefault="00061A34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061A34" w:rsidRPr="004E701B" w:rsidRDefault="00061A34" w:rsidP="00512E0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201 05010 </w:t>
            </w:r>
            <w:r w:rsidR="00512E0B">
              <w:rPr>
                <w:color w:val="000000"/>
                <w:sz w:val="28"/>
                <w:szCs w:val="28"/>
              </w:rPr>
              <w:t xml:space="preserve">14 </w:t>
            </w:r>
            <w:r w:rsidRPr="004E701B">
              <w:rPr>
                <w:color w:val="000000"/>
                <w:sz w:val="28"/>
                <w:szCs w:val="28"/>
              </w:rPr>
              <w:t>0000 180</w:t>
            </w:r>
          </w:p>
        </w:tc>
        <w:tc>
          <w:tcPr>
            <w:tcW w:w="5529" w:type="dxa"/>
            <w:vAlign w:val="center"/>
          </w:tcPr>
          <w:p w:rsidR="00061A34" w:rsidRPr="004E701B" w:rsidRDefault="00061A34" w:rsidP="00981CB9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Предоставление нерезидентами грантов для получателей средств бюджетов муниципальных </w:t>
            </w:r>
            <w:r w:rsidR="00150D8E">
              <w:rPr>
                <w:color w:val="000000"/>
                <w:sz w:val="28"/>
                <w:szCs w:val="28"/>
              </w:rPr>
              <w:t>округов</w:t>
            </w:r>
          </w:p>
        </w:tc>
      </w:tr>
    </w:tbl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061A34" w:rsidRPr="004E701B" w:rsidRDefault="00061A34" w:rsidP="00061A34">
      <w:pPr>
        <w:jc w:val="center"/>
        <w:rPr>
          <w:sz w:val="28"/>
          <w:szCs w:val="28"/>
        </w:rPr>
      </w:pPr>
    </w:p>
    <w:p w:rsidR="00F30900" w:rsidRPr="004E701B" w:rsidRDefault="00F30900" w:rsidP="00847B4C">
      <w:pPr>
        <w:jc w:val="center"/>
        <w:rPr>
          <w:sz w:val="28"/>
          <w:szCs w:val="28"/>
        </w:rPr>
      </w:pPr>
    </w:p>
    <w:p w:rsidR="00F30900" w:rsidRDefault="00F30900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Default="00AA4D46" w:rsidP="00847B4C">
      <w:pPr>
        <w:jc w:val="center"/>
        <w:rPr>
          <w:sz w:val="28"/>
          <w:szCs w:val="28"/>
        </w:rPr>
      </w:pPr>
    </w:p>
    <w:p w:rsidR="00AA4D46" w:rsidRPr="004E701B" w:rsidRDefault="00AA4D46" w:rsidP="00847B4C">
      <w:pPr>
        <w:jc w:val="center"/>
        <w:rPr>
          <w:sz w:val="28"/>
          <w:szCs w:val="28"/>
        </w:rPr>
      </w:pPr>
    </w:p>
    <w:p w:rsidR="00F30900" w:rsidRPr="004E701B" w:rsidRDefault="00F30900" w:rsidP="00847B4C">
      <w:pPr>
        <w:jc w:val="center"/>
        <w:rPr>
          <w:sz w:val="28"/>
          <w:szCs w:val="28"/>
        </w:rPr>
      </w:pPr>
    </w:p>
    <w:p w:rsidR="00F30900" w:rsidRPr="004E701B" w:rsidRDefault="00F30900" w:rsidP="00847B4C">
      <w:pPr>
        <w:jc w:val="center"/>
        <w:rPr>
          <w:sz w:val="28"/>
          <w:szCs w:val="28"/>
        </w:rPr>
      </w:pPr>
    </w:p>
    <w:p w:rsidR="00F30900" w:rsidRPr="00C94802" w:rsidRDefault="00F30900" w:rsidP="00847B4C">
      <w:pPr>
        <w:jc w:val="center"/>
        <w:rPr>
          <w:sz w:val="28"/>
          <w:szCs w:val="28"/>
        </w:rPr>
      </w:pPr>
    </w:p>
    <w:p w:rsidR="00A85332" w:rsidRPr="00C94802" w:rsidRDefault="00A85332" w:rsidP="00847B4C">
      <w:pPr>
        <w:jc w:val="center"/>
        <w:rPr>
          <w:sz w:val="28"/>
          <w:szCs w:val="28"/>
        </w:rPr>
      </w:pPr>
    </w:p>
    <w:p w:rsidR="00A85332" w:rsidRPr="00C94802" w:rsidRDefault="00A85332" w:rsidP="00847B4C">
      <w:pPr>
        <w:jc w:val="center"/>
        <w:rPr>
          <w:sz w:val="28"/>
          <w:szCs w:val="28"/>
        </w:rPr>
      </w:pPr>
    </w:p>
    <w:p w:rsidR="00F30900" w:rsidRPr="004E701B" w:rsidRDefault="00F30900" w:rsidP="00847B4C">
      <w:pPr>
        <w:jc w:val="center"/>
        <w:rPr>
          <w:sz w:val="28"/>
          <w:szCs w:val="28"/>
        </w:rPr>
      </w:pPr>
    </w:p>
    <w:p w:rsidR="00D16BC6" w:rsidRPr="00F41B28" w:rsidRDefault="00D16BC6" w:rsidP="00D16BC6">
      <w:pPr>
        <w:tabs>
          <w:tab w:val="left" w:pos="360"/>
        </w:tabs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512E0B" w:rsidRPr="00F41B28" w:rsidRDefault="00512E0B" w:rsidP="00363A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363A76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9C3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9C307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9C307D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9C307D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A827E2" w:rsidRPr="004E701B" w:rsidRDefault="00A827E2" w:rsidP="00A827E2">
      <w:pPr>
        <w:jc w:val="right"/>
        <w:rPr>
          <w:sz w:val="28"/>
          <w:szCs w:val="28"/>
        </w:rPr>
      </w:pPr>
    </w:p>
    <w:p w:rsidR="00A827E2" w:rsidRPr="004E701B" w:rsidRDefault="00A827E2" w:rsidP="00A827E2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Перечень</w:t>
      </w:r>
    </w:p>
    <w:p w:rsidR="00A827E2" w:rsidRPr="004E701B" w:rsidRDefault="00A827E2" w:rsidP="009C307D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D16BC6">
        <w:rPr>
          <w:b/>
          <w:bCs/>
          <w:sz w:val="28"/>
          <w:szCs w:val="28"/>
        </w:rPr>
        <w:t xml:space="preserve">Приаргунского </w:t>
      </w:r>
      <w:r w:rsidRPr="004E701B">
        <w:rPr>
          <w:b/>
          <w:bCs/>
          <w:sz w:val="28"/>
          <w:szCs w:val="28"/>
        </w:rPr>
        <w:t xml:space="preserve">муниципального </w:t>
      </w:r>
      <w:r w:rsidR="00D16BC6">
        <w:rPr>
          <w:b/>
          <w:bCs/>
          <w:sz w:val="28"/>
          <w:szCs w:val="28"/>
        </w:rPr>
        <w:t>округа</w:t>
      </w:r>
      <w:r w:rsidRPr="004E701B">
        <w:rPr>
          <w:b/>
          <w:bCs/>
          <w:sz w:val="28"/>
          <w:szCs w:val="28"/>
        </w:rPr>
        <w:t xml:space="preserve"> - органа местного самоуправления </w:t>
      </w:r>
      <w:r w:rsidR="00D16BC6">
        <w:rPr>
          <w:b/>
          <w:bCs/>
          <w:sz w:val="28"/>
          <w:szCs w:val="28"/>
        </w:rPr>
        <w:t xml:space="preserve">Приаргунского </w:t>
      </w:r>
      <w:r w:rsidRPr="004E701B">
        <w:rPr>
          <w:b/>
          <w:bCs/>
          <w:sz w:val="28"/>
          <w:szCs w:val="28"/>
        </w:rPr>
        <w:t xml:space="preserve">муниципального </w:t>
      </w:r>
      <w:r w:rsidR="00D16BC6">
        <w:rPr>
          <w:b/>
          <w:bCs/>
          <w:sz w:val="28"/>
          <w:szCs w:val="28"/>
        </w:rPr>
        <w:t>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9C307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>год и плановый период 20</w:t>
      </w:r>
      <w:r>
        <w:rPr>
          <w:b/>
          <w:bCs/>
          <w:sz w:val="28"/>
          <w:szCs w:val="28"/>
        </w:rPr>
        <w:t>2</w:t>
      </w:r>
      <w:r w:rsidR="009C307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и 202</w:t>
      </w:r>
      <w:r w:rsidR="009C307D">
        <w:rPr>
          <w:b/>
          <w:bCs/>
          <w:sz w:val="28"/>
          <w:szCs w:val="28"/>
        </w:rPr>
        <w:t>4</w:t>
      </w:r>
      <w:r w:rsidRPr="004E701B">
        <w:rPr>
          <w:b/>
          <w:bCs/>
          <w:sz w:val="28"/>
          <w:szCs w:val="28"/>
        </w:rPr>
        <w:t xml:space="preserve"> годов</w:t>
      </w:r>
    </w:p>
    <w:p w:rsidR="00A827E2" w:rsidRPr="004E701B" w:rsidRDefault="00A827E2" w:rsidP="00A827E2">
      <w:pPr>
        <w:jc w:val="both"/>
        <w:rPr>
          <w:b/>
          <w:bCs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679"/>
      </w:tblGrid>
      <w:tr w:rsidR="00A827E2" w:rsidRPr="004E701B" w:rsidTr="00981CB9">
        <w:tc>
          <w:tcPr>
            <w:tcW w:w="2211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 главного администратора источников финансирования дефицита бюджета</w:t>
            </w:r>
          </w:p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A827E2" w:rsidRPr="004E701B" w:rsidRDefault="00A827E2" w:rsidP="00981CB9">
            <w:pPr>
              <w:pStyle w:val="a3"/>
              <w:jc w:val="both"/>
            </w:pPr>
            <w:r w:rsidRPr="004E701B"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679" w:type="dxa"/>
          </w:tcPr>
          <w:p w:rsidR="00A827E2" w:rsidRPr="004E701B" w:rsidRDefault="00A827E2" w:rsidP="008308B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Наименование главных администраторов источников финансирования дефицита бюджета </w:t>
            </w:r>
            <w:r w:rsidR="008308BE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- органа местного самоуправления </w:t>
            </w:r>
            <w:r w:rsidR="008308BE">
              <w:rPr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A827E2" w:rsidRPr="004E701B" w:rsidTr="00981CB9">
        <w:tc>
          <w:tcPr>
            <w:tcW w:w="9917" w:type="dxa"/>
            <w:gridSpan w:val="3"/>
          </w:tcPr>
          <w:p w:rsidR="00A827E2" w:rsidRPr="004E701B" w:rsidRDefault="009C307D" w:rsidP="00981CB9">
            <w:pPr>
              <w:jc w:val="center"/>
              <w:rPr>
                <w:b/>
                <w:bCs/>
                <w:sz w:val="28"/>
                <w:szCs w:val="28"/>
              </w:rPr>
            </w:pPr>
            <w:r w:rsidRPr="00F41B28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>
              <w:rPr>
                <w:b/>
                <w:bCs/>
                <w:sz w:val="28"/>
                <w:szCs w:val="28"/>
              </w:rPr>
              <w:t xml:space="preserve"> Приаргунского </w:t>
            </w:r>
            <w:r w:rsidRPr="00F41B28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  <w:r w:rsidRPr="00F41B2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A827E2" w:rsidRPr="004E701B" w:rsidTr="00981CB9">
        <w:tc>
          <w:tcPr>
            <w:tcW w:w="2211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A827E2" w:rsidRPr="004E701B" w:rsidRDefault="00C87972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01 03 00 00 14</w:t>
            </w:r>
            <w:r w:rsidR="00A827E2" w:rsidRPr="004E701B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79" w:type="dxa"/>
          </w:tcPr>
          <w:p w:rsidR="00A827E2" w:rsidRPr="004E701B" w:rsidRDefault="00A827E2" w:rsidP="00C8797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Федерации бюджетами муниципальных </w:t>
            </w:r>
            <w:r w:rsidR="00C87972">
              <w:rPr>
                <w:sz w:val="28"/>
                <w:szCs w:val="28"/>
              </w:rPr>
              <w:t>округов</w:t>
            </w:r>
            <w:r w:rsidRPr="004E701B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A827E2" w:rsidRPr="004E701B" w:rsidTr="00981CB9">
        <w:tc>
          <w:tcPr>
            <w:tcW w:w="2211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A827E2" w:rsidRPr="004E701B" w:rsidRDefault="00C87972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01 03 00 00 14</w:t>
            </w:r>
            <w:r w:rsidR="00A827E2" w:rsidRPr="004E701B">
              <w:rPr>
                <w:sz w:val="28"/>
                <w:szCs w:val="28"/>
              </w:rPr>
              <w:t xml:space="preserve"> 0000 810</w:t>
            </w:r>
          </w:p>
        </w:tc>
        <w:tc>
          <w:tcPr>
            <w:tcW w:w="4679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Погашение бюджетных кредитов от других бюджетов бюджетной системы Российской Федерации бюджетами муниципальных </w:t>
            </w:r>
            <w:r w:rsidR="00C87972">
              <w:rPr>
                <w:sz w:val="28"/>
                <w:szCs w:val="28"/>
              </w:rPr>
              <w:t>округов</w:t>
            </w:r>
            <w:r w:rsidRPr="004E701B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A827E2" w:rsidRPr="004E701B" w:rsidTr="00981CB9">
        <w:tc>
          <w:tcPr>
            <w:tcW w:w="2211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A827E2" w:rsidRPr="004E701B" w:rsidRDefault="00AA4D46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01 05 02 01 14</w:t>
            </w:r>
            <w:r w:rsidR="00A827E2" w:rsidRPr="004E701B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4679" w:type="dxa"/>
          </w:tcPr>
          <w:p w:rsidR="00A827E2" w:rsidRPr="004E701B" w:rsidRDefault="00A827E2" w:rsidP="00C8797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Увеличение прочих остатков денежных средств бюджета муниципального </w:t>
            </w:r>
            <w:r w:rsidR="00C87972">
              <w:rPr>
                <w:sz w:val="28"/>
                <w:szCs w:val="28"/>
              </w:rPr>
              <w:t>округа</w:t>
            </w:r>
          </w:p>
        </w:tc>
      </w:tr>
      <w:tr w:rsidR="00A827E2" w:rsidRPr="004E701B" w:rsidTr="00981CB9">
        <w:tc>
          <w:tcPr>
            <w:tcW w:w="2211" w:type="dxa"/>
          </w:tcPr>
          <w:p w:rsidR="00A827E2" w:rsidRPr="004E701B" w:rsidRDefault="00A827E2" w:rsidP="00981CB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A827E2" w:rsidRPr="004E701B" w:rsidRDefault="00AA4D46" w:rsidP="0098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01 05 02 01 14</w:t>
            </w:r>
            <w:r w:rsidR="00A827E2" w:rsidRPr="004E701B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4679" w:type="dxa"/>
          </w:tcPr>
          <w:p w:rsidR="00A827E2" w:rsidRPr="004E701B" w:rsidRDefault="00A827E2" w:rsidP="00C8797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Уменьшение прочих остатков денежных средств бюджета муниципального </w:t>
            </w:r>
            <w:r w:rsidR="00C87972">
              <w:rPr>
                <w:sz w:val="28"/>
                <w:szCs w:val="28"/>
              </w:rPr>
              <w:t>округа</w:t>
            </w:r>
          </w:p>
        </w:tc>
      </w:tr>
    </w:tbl>
    <w:p w:rsidR="00854220" w:rsidRDefault="00854220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854220" w:rsidRDefault="00854220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D829D7" w:rsidRPr="004E701B" w:rsidRDefault="00CD659D" w:rsidP="00F30900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</w:t>
      </w:r>
    </w:p>
    <w:p w:rsidR="00D16BC6" w:rsidRPr="00F41B28" w:rsidRDefault="00D16BC6" w:rsidP="00D16BC6">
      <w:pPr>
        <w:tabs>
          <w:tab w:val="left" w:pos="360"/>
        </w:tabs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12E0B" w:rsidRPr="00F41B28" w:rsidRDefault="00D16BC6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512E0B" w:rsidRPr="00F41B28">
        <w:rPr>
          <w:sz w:val="28"/>
          <w:szCs w:val="28"/>
        </w:rPr>
        <w:t xml:space="preserve">к решению Совета </w:t>
      </w:r>
      <w:r w:rsidR="00512E0B">
        <w:rPr>
          <w:sz w:val="28"/>
          <w:szCs w:val="28"/>
        </w:rPr>
        <w:t>Приаргунского муниципального округа</w:t>
      </w:r>
    </w:p>
    <w:p w:rsidR="00512E0B" w:rsidRPr="00F41B28" w:rsidRDefault="00512E0B" w:rsidP="009C307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363A76">
        <w:rPr>
          <w:sz w:val="28"/>
          <w:szCs w:val="28"/>
        </w:rPr>
        <w:t xml:space="preserve"> 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9C3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C307D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9C307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9C307D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9C307D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EF5506" w:rsidRPr="001C6FAB" w:rsidRDefault="00EF5506" w:rsidP="00512E0B">
      <w:pPr>
        <w:jc w:val="right"/>
        <w:rPr>
          <w:b/>
          <w:bCs/>
          <w:sz w:val="28"/>
          <w:szCs w:val="28"/>
        </w:rPr>
      </w:pPr>
      <w:r w:rsidRPr="001C6FAB">
        <w:rPr>
          <w:b/>
          <w:bCs/>
          <w:sz w:val="28"/>
          <w:szCs w:val="28"/>
        </w:rPr>
        <w:t xml:space="preserve">                                                          </w:t>
      </w:r>
    </w:p>
    <w:p w:rsidR="00EF5506" w:rsidRPr="001C6FAB" w:rsidRDefault="00EF5506" w:rsidP="00EF5506">
      <w:pPr>
        <w:rPr>
          <w:b/>
          <w:bCs/>
          <w:sz w:val="28"/>
          <w:szCs w:val="28"/>
        </w:rPr>
      </w:pPr>
    </w:p>
    <w:p w:rsidR="00A827E2" w:rsidRPr="001C6FAB" w:rsidRDefault="00A827E2" w:rsidP="00A827E2">
      <w:pPr>
        <w:rPr>
          <w:b/>
          <w:bCs/>
          <w:sz w:val="28"/>
          <w:szCs w:val="28"/>
        </w:rPr>
      </w:pPr>
      <w:r w:rsidRPr="001C6FAB">
        <w:rPr>
          <w:b/>
          <w:bCs/>
          <w:sz w:val="28"/>
          <w:szCs w:val="28"/>
        </w:rPr>
        <w:t xml:space="preserve">                                                        Перечень</w:t>
      </w:r>
    </w:p>
    <w:p w:rsidR="00A827E2" w:rsidRPr="001C6FAB" w:rsidRDefault="00A827E2" w:rsidP="009C307D">
      <w:pPr>
        <w:jc w:val="center"/>
        <w:rPr>
          <w:b/>
          <w:bCs/>
          <w:sz w:val="28"/>
          <w:szCs w:val="28"/>
        </w:rPr>
      </w:pPr>
      <w:r w:rsidRPr="001C6FAB">
        <w:rPr>
          <w:b/>
          <w:bCs/>
          <w:sz w:val="28"/>
          <w:szCs w:val="28"/>
        </w:rPr>
        <w:t xml:space="preserve"> доходов местных бюджетов, закрепляемых   за исполнительными органами государственной власти Забайкальского края на 20</w:t>
      </w:r>
      <w:r>
        <w:rPr>
          <w:b/>
          <w:bCs/>
          <w:sz w:val="28"/>
          <w:szCs w:val="28"/>
        </w:rPr>
        <w:t>2</w:t>
      </w:r>
      <w:r w:rsidR="009C307D">
        <w:rPr>
          <w:b/>
          <w:bCs/>
          <w:sz w:val="28"/>
          <w:szCs w:val="28"/>
        </w:rPr>
        <w:t>2</w:t>
      </w:r>
      <w:r w:rsidRPr="001C6FAB">
        <w:rPr>
          <w:b/>
          <w:bCs/>
          <w:sz w:val="28"/>
          <w:szCs w:val="28"/>
        </w:rPr>
        <w:t xml:space="preserve"> год и плановый период 202</w:t>
      </w:r>
      <w:r w:rsidR="009C307D">
        <w:rPr>
          <w:b/>
          <w:bCs/>
          <w:sz w:val="28"/>
          <w:szCs w:val="28"/>
        </w:rPr>
        <w:t>3</w:t>
      </w:r>
      <w:r w:rsidRPr="001C6FAB">
        <w:rPr>
          <w:b/>
          <w:bCs/>
          <w:sz w:val="28"/>
          <w:szCs w:val="28"/>
        </w:rPr>
        <w:t xml:space="preserve"> и 202</w:t>
      </w:r>
      <w:r w:rsidR="009C307D">
        <w:rPr>
          <w:b/>
          <w:bCs/>
          <w:sz w:val="28"/>
          <w:szCs w:val="28"/>
        </w:rPr>
        <w:t>4</w:t>
      </w:r>
      <w:r w:rsidRPr="001C6FAB">
        <w:rPr>
          <w:b/>
          <w:bCs/>
          <w:sz w:val="28"/>
          <w:szCs w:val="28"/>
        </w:rPr>
        <w:t>годов</w:t>
      </w:r>
    </w:p>
    <w:p w:rsidR="00A827E2" w:rsidRPr="001C6FAB" w:rsidRDefault="00A827E2" w:rsidP="00A827E2">
      <w:pPr>
        <w:jc w:val="center"/>
        <w:rPr>
          <w:sz w:val="28"/>
          <w:szCs w:val="28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3103"/>
        <w:gridCol w:w="5270"/>
      </w:tblGrid>
      <w:tr w:rsidR="00A827E2" w:rsidRPr="001C6FAB" w:rsidTr="00981CB9">
        <w:tc>
          <w:tcPr>
            <w:tcW w:w="4553" w:type="dxa"/>
            <w:gridSpan w:val="2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Код классификации доходов бюджетов РФ</w:t>
            </w:r>
          </w:p>
        </w:tc>
        <w:tc>
          <w:tcPr>
            <w:tcW w:w="5270" w:type="dxa"/>
            <w:vMerge w:val="restart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Перечень доходов местных бюджетов, закрепляемых за  исполнительными органами государственной власти Забайкальского края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Код главного админист-ратора доходов</w:t>
            </w:r>
          </w:p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бюджета</w:t>
            </w:r>
          </w:p>
        </w:tc>
        <w:tc>
          <w:tcPr>
            <w:tcW w:w="3103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Код вида доходов, код</w:t>
            </w:r>
          </w:p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подвида доходов, код</w:t>
            </w:r>
          </w:p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классификации операций сектора госу</w:t>
            </w:r>
          </w:p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дарственного управления, относящихся к доходам </w:t>
            </w:r>
          </w:p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бюджетов </w:t>
            </w:r>
          </w:p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</w:p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  <w:vMerge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jc w:val="center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A827E2" w:rsidRPr="001C6FAB" w:rsidRDefault="00A827E2" w:rsidP="00981CB9">
            <w:pPr>
              <w:jc w:val="center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center"/>
              <w:rPr>
                <w:bCs/>
                <w:sz w:val="28"/>
                <w:szCs w:val="28"/>
              </w:rPr>
            </w:pPr>
            <w:r w:rsidRPr="001C6FAB">
              <w:rPr>
                <w:bCs/>
                <w:sz w:val="28"/>
                <w:szCs w:val="28"/>
              </w:rPr>
              <w:t>3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b/>
                <w:bCs/>
                <w:sz w:val="28"/>
                <w:szCs w:val="28"/>
              </w:rPr>
            </w:pPr>
            <w:r w:rsidRPr="001C6FAB">
              <w:rPr>
                <w:b/>
                <w:bCs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009</w:t>
            </w:r>
          </w:p>
        </w:tc>
        <w:tc>
          <w:tcPr>
            <w:tcW w:w="3103" w:type="dxa"/>
          </w:tcPr>
          <w:p w:rsidR="00A827E2" w:rsidRPr="001C6FAB" w:rsidRDefault="00662B33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b/>
                <w:bCs/>
                <w:sz w:val="28"/>
                <w:szCs w:val="28"/>
              </w:rPr>
            </w:pPr>
            <w:r w:rsidRPr="001C6FAB">
              <w:rPr>
                <w:b/>
                <w:bCs/>
                <w:sz w:val="28"/>
                <w:szCs w:val="28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A827E2" w:rsidRPr="001C6FAB" w:rsidTr="00981CB9">
        <w:trPr>
          <w:trHeight w:val="1216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012</w:t>
            </w:r>
          </w:p>
        </w:tc>
        <w:tc>
          <w:tcPr>
            <w:tcW w:w="3103" w:type="dxa"/>
          </w:tcPr>
          <w:p w:rsidR="00A827E2" w:rsidRPr="001C6FAB" w:rsidRDefault="00D84960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662B33">
              <w:rPr>
                <w:sz w:val="28"/>
                <w:szCs w:val="28"/>
              </w:rPr>
              <w:t>округов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b/>
                <w:bCs/>
                <w:sz w:val="28"/>
                <w:szCs w:val="28"/>
              </w:rPr>
            </w:pPr>
            <w:r w:rsidRPr="001C6FAB">
              <w:rPr>
                <w:b/>
                <w:bCs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046</w:t>
            </w:r>
          </w:p>
        </w:tc>
        <w:tc>
          <w:tcPr>
            <w:tcW w:w="3103" w:type="dxa"/>
          </w:tcPr>
          <w:p w:rsidR="00A827E2" w:rsidRPr="001C6FAB" w:rsidRDefault="00D84960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1 16 35030 14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bCs/>
                <w:sz w:val="28"/>
                <w:szCs w:val="28"/>
              </w:rPr>
            </w:pPr>
            <w:r w:rsidRPr="001C6FAB">
              <w:rPr>
                <w:bCs/>
                <w:sz w:val="28"/>
                <w:szCs w:val="28"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046</w:t>
            </w:r>
          </w:p>
        </w:tc>
        <w:tc>
          <w:tcPr>
            <w:tcW w:w="3103" w:type="dxa"/>
          </w:tcPr>
          <w:p w:rsidR="00A827E2" w:rsidRPr="001C6FAB" w:rsidRDefault="00A827E2" w:rsidP="00D84960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1 16 90050 </w:t>
            </w:r>
            <w:r w:rsidR="00D84960">
              <w:rPr>
                <w:sz w:val="28"/>
                <w:szCs w:val="28"/>
              </w:rPr>
              <w:t>14</w:t>
            </w:r>
            <w:r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b/>
                <w:bCs/>
                <w:sz w:val="28"/>
                <w:szCs w:val="28"/>
              </w:rPr>
            </w:pPr>
            <w:r w:rsidRPr="001C6FAB">
              <w:rPr>
                <w:b/>
                <w:bCs/>
                <w:sz w:val="28"/>
                <w:szCs w:val="28"/>
              </w:rPr>
              <w:t>Государственная инспекция Забайкальского края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A827E2" w:rsidRPr="001C6FAB" w:rsidRDefault="00A827E2" w:rsidP="00D84960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1 16 25085 </w:t>
            </w:r>
            <w:r w:rsidR="00D84960">
              <w:rPr>
                <w:sz w:val="28"/>
                <w:szCs w:val="28"/>
              </w:rPr>
              <w:t>14</w:t>
            </w:r>
            <w:r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</w:tr>
      <w:tr w:rsidR="00A827E2" w:rsidRPr="001C6FAB" w:rsidTr="00981CB9">
        <w:trPr>
          <w:trHeight w:val="710"/>
        </w:trPr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A827E2" w:rsidRPr="001C6FAB" w:rsidRDefault="00A827E2" w:rsidP="00D84960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1 16 90050 </w:t>
            </w:r>
            <w:r w:rsidR="00D84960">
              <w:rPr>
                <w:sz w:val="28"/>
                <w:szCs w:val="28"/>
              </w:rPr>
              <w:t>14</w:t>
            </w:r>
            <w:r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D84960">
              <w:rPr>
                <w:sz w:val="28"/>
                <w:szCs w:val="28"/>
              </w:rPr>
              <w:t>муниципальных округов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827E2" w:rsidRPr="001C6FAB" w:rsidRDefault="00A827E2" w:rsidP="00D84960">
            <w:pPr>
              <w:jc w:val="both"/>
              <w:rPr>
                <w:b/>
                <w:bCs/>
                <w:sz w:val="28"/>
                <w:szCs w:val="28"/>
              </w:rPr>
            </w:pPr>
            <w:r w:rsidRPr="001C6FAB">
              <w:rPr>
                <w:b/>
                <w:bCs/>
                <w:sz w:val="28"/>
                <w:szCs w:val="28"/>
              </w:rPr>
              <w:t xml:space="preserve">Доходы бюджета муниципального </w:t>
            </w:r>
            <w:r w:rsidR="00D84960">
              <w:rPr>
                <w:b/>
                <w:bCs/>
                <w:sz w:val="28"/>
                <w:szCs w:val="28"/>
              </w:rPr>
              <w:t>округа</w:t>
            </w:r>
            <w:r w:rsidRPr="001C6FAB">
              <w:rPr>
                <w:b/>
                <w:bCs/>
                <w:sz w:val="28"/>
                <w:szCs w:val="28"/>
              </w:rPr>
              <w:t xml:space="preserve">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A827E2" w:rsidRPr="001C6FAB" w:rsidRDefault="00D84960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  <w:r w:rsidRPr="001C6FAB">
              <w:rPr>
                <w:sz w:val="28"/>
                <w:szCs w:val="28"/>
              </w:rPr>
              <w:t>)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A827E2" w:rsidRPr="001C6FAB" w:rsidRDefault="00D84960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1 16 32000 14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  <w:r w:rsidRPr="001C6FAB">
              <w:rPr>
                <w:sz w:val="28"/>
                <w:szCs w:val="28"/>
              </w:rPr>
              <w:t>)</w:t>
            </w:r>
          </w:p>
        </w:tc>
      </w:tr>
      <w:tr w:rsidR="00A827E2" w:rsidRPr="001C6FA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A827E2" w:rsidRPr="001C6FAB" w:rsidRDefault="00D84960" w:rsidP="00981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1 16 35030 14</w:t>
            </w:r>
            <w:r w:rsidR="00A827E2"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</w:tr>
      <w:tr w:rsidR="00A827E2" w:rsidRPr="004E701B" w:rsidTr="00981CB9">
        <w:tc>
          <w:tcPr>
            <w:tcW w:w="1450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A827E2" w:rsidRPr="001C6FAB" w:rsidRDefault="00A827E2" w:rsidP="00981CB9">
            <w:pPr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>1 16 900</w:t>
            </w:r>
            <w:r w:rsidR="00D84960">
              <w:rPr>
                <w:sz w:val="28"/>
                <w:szCs w:val="28"/>
              </w:rPr>
              <w:t>50 14</w:t>
            </w:r>
            <w:r w:rsidRPr="001C6FA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270" w:type="dxa"/>
          </w:tcPr>
          <w:p w:rsidR="00A827E2" w:rsidRPr="001C6FAB" w:rsidRDefault="00A827E2" w:rsidP="00981CB9">
            <w:pPr>
              <w:jc w:val="both"/>
              <w:rPr>
                <w:sz w:val="28"/>
                <w:szCs w:val="28"/>
              </w:rPr>
            </w:pPr>
            <w:r w:rsidRPr="001C6FA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</w:tr>
    </w:tbl>
    <w:p w:rsidR="00946AFE" w:rsidRPr="004E701B" w:rsidRDefault="00946AFE" w:rsidP="0080424D">
      <w:pPr>
        <w:rPr>
          <w:sz w:val="28"/>
          <w:szCs w:val="28"/>
        </w:rPr>
      </w:pPr>
    </w:p>
    <w:p w:rsidR="00D84960" w:rsidRDefault="00AE5E99" w:rsidP="00F30900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</w:t>
      </w:r>
      <w:r w:rsidR="008A5066" w:rsidRPr="004E701B">
        <w:rPr>
          <w:sz w:val="28"/>
          <w:szCs w:val="28"/>
        </w:rPr>
        <w:t xml:space="preserve">    </w:t>
      </w:r>
      <w:r w:rsidR="00745F39" w:rsidRPr="004E701B">
        <w:rPr>
          <w:sz w:val="28"/>
          <w:szCs w:val="28"/>
        </w:rPr>
        <w:t xml:space="preserve">                    </w:t>
      </w:r>
    </w:p>
    <w:p w:rsidR="00677F1E" w:rsidRDefault="00745F39" w:rsidP="00F30900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</w:t>
      </w:r>
      <w:r w:rsidR="004061B0" w:rsidRPr="004E701B">
        <w:rPr>
          <w:sz w:val="28"/>
          <w:szCs w:val="28"/>
        </w:rPr>
        <w:t xml:space="preserve">                    </w:t>
      </w:r>
      <w:r w:rsidR="00CD659D" w:rsidRPr="004E701B">
        <w:rPr>
          <w:sz w:val="28"/>
          <w:szCs w:val="28"/>
        </w:rPr>
        <w:t xml:space="preserve">    </w:t>
      </w:r>
    </w:p>
    <w:p w:rsidR="00677F1E" w:rsidRDefault="00677F1E" w:rsidP="00F30900">
      <w:pPr>
        <w:jc w:val="center"/>
        <w:rPr>
          <w:sz w:val="28"/>
          <w:szCs w:val="28"/>
        </w:rPr>
      </w:pPr>
    </w:p>
    <w:p w:rsidR="00677F1E" w:rsidRDefault="00677F1E" w:rsidP="00F30900">
      <w:pPr>
        <w:jc w:val="center"/>
        <w:rPr>
          <w:sz w:val="28"/>
          <w:szCs w:val="28"/>
        </w:rPr>
      </w:pPr>
    </w:p>
    <w:p w:rsidR="00C87972" w:rsidRDefault="00CD659D" w:rsidP="00D16BC6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</w:t>
      </w:r>
      <w:r w:rsidR="00677F1E">
        <w:rPr>
          <w:sz w:val="28"/>
          <w:szCs w:val="28"/>
        </w:rPr>
        <w:t xml:space="preserve">                                             </w:t>
      </w:r>
    </w:p>
    <w:p w:rsidR="00C87972" w:rsidRDefault="00C87972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D16BC6" w:rsidRPr="00F41B28" w:rsidRDefault="00677F1E" w:rsidP="00D16BC6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659D" w:rsidRPr="004E701B">
        <w:rPr>
          <w:sz w:val="28"/>
          <w:szCs w:val="28"/>
        </w:rPr>
        <w:t xml:space="preserve"> </w:t>
      </w:r>
      <w:r w:rsidR="00D16BC6" w:rsidRPr="00F41B28">
        <w:rPr>
          <w:sz w:val="28"/>
          <w:szCs w:val="28"/>
        </w:rPr>
        <w:t xml:space="preserve">Приложение № </w:t>
      </w:r>
      <w:r w:rsidR="00D16BC6">
        <w:rPr>
          <w:sz w:val="28"/>
          <w:szCs w:val="28"/>
        </w:rPr>
        <w:t>5</w:t>
      </w:r>
    </w:p>
    <w:p w:rsidR="00D16BC6" w:rsidRPr="00F41B28" w:rsidRDefault="00D16BC6" w:rsidP="0041196F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к решению Совета </w:t>
      </w:r>
      <w:r w:rsidR="0041196F">
        <w:rPr>
          <w:sz w:val="28"/>
          <w:szCs w:val="28"/>
        </w:rPr>
        <w:t>Приаргунского муниципального округа</w:t>
      </w:r>
    </w:p>
    <w:p w:rsidR="00D16BC6" w:rsidRPr="00F41B28" w:rsidRDefault="00D16BC6" w:rsidP="00363A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363A76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51807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D16BC6" w:rsidRDefault="00D16BC6" w:rsidP="00D16BC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D16BC6" w:rsidRPr="00F41B28" w:rsidRDefault="00D16BC6" w:rsidP="00D16BC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16BC6" w:rsidRDefault="00D16BC6" w:rsidP="001518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51807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D16BC6" w:rsidRPr="00F41B28" w:rsidRDefault="00D16BC6" w:rsidP="00151807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151807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151807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AE5E99" w:rsidRPr="004E701B" w:rsidRDefault="00AE5E99" w:rsidP="00D16BC6">
      <w:pPr>
        <w:jc w:val="center"/>
        <w:rPr>
          <w:sz w:val="28"/>
          <w:szCs w:val="28"/>
          <w:u w:val="single"/>
        </w:rPr>
      </w:pPr>
    </w:p>
    <w:p w:rsidR="00946AFE" w:rsidRPr="004E701B" w:rsidRDefault="00946AFE" w:rsidP="00946AFE">
      <w:pPr>
        <w:jc w:val="both"/>
        <w:rPr>
          <w:sz w:val="28"/>
          <w:szCs w:val="28"/>
        </w:rPr>
      </w:pPr>
    </w:p>
    <w:p w:rsidR="00946AFE" w:rsidRPr="004E701B" w:rsidRDefault="00946AFE" w:rsidP="00151807">
      <w:pPr>
        <w:pStyle w:val="a3"/>
        <w:jc w:val="center"/>
        <w:rPr>
          <w:b/>
          <w:bCs/>
        </w:rPr>
      </w:pPr>
      <w:r w:rsidRPr="004E701B">
        <w:rPr>
          <w:b/>
          <w:bCs/>
        </w:rPr>
        <w:t xml:space="preserve">Источники финансирования дефицита бюджета </w:t>
      </w:r>
      <w:r w:rsidR="00D16BC6">
        <w:rPr>
          <w:b/>
          <w:bCs/>
        </w:rPr>
        <w:t xml:space="preserve">Приаргунского </w:t>
      </w:r>
      <w:r w:rsidRPr="004E701B">
        <w:rPr>
          <w:b/>
          <w:bCs/>
        </w:rPr>
        <w:t xml:space="preserve">муниципального </w:t>
      </w:r>
      <w:r w:rsidR="00D16BC6">
        <w:rPr>
          <w:b/>
          <w:bCs/>
        </w:rPr>
        <w:t>округа</w:t>
      </w:r>
      <w:r w:rsidRPr="004E701B">
        <w:rPr>
          <w:b/>
          <w:bCs/>
        </w:rPr>
        <w:t xml:space="preserve"> </w:t>
      </w:r>
      <w:r w:rsidR="00D16BC6">
        <w:rPr>
          <w:b/>
          <w:bCs/>
        </w:rPr>
        <w:t xml:space="preserve"> </w:t>
      </w:r>
      <w:r w:rsidRPr="004E701B">
        <w:rPr>
          <w:b/>
          <w:bCs/>
        </w:rPr>
        <w:t xml:space="preserve"> на 20</w:t>
      </w:r>
      <w:r w:rsidR="00D16BC6">
        <w:rPr>
          <w:b/>
          <w:bCs/>
        </w:rPr>
        <w:t>2</w:t>
      </w:r>
      <w:r w:rsidR="00151807">
        <w:rPr>
          <w:b/>
          <w:bCs/>
        </w:rPr>
        <w:t>2</w:t>
      </w:r>
      <w:r w:rsidRPr="004E701B">
        <w:rPr>
          <w:b/>
          <w:bCs/>
        </w:rPr>
        <w:t xml:space="preserve"> г</w:t>
      </w:r>
      <w:r w:rsidR="0080424D" w:rsidRPr="004E701B">
        <w:rPr>
          <w:b/>
          <w:bCs/>
        </w:rPr>
        <w:t>од</w:t>
      </w:r>
      <w:r w:rsidRPr="004E701B">
        <w:rPr>
          <w:b/>
          <w:bCs/>
        </w:rPr>
        <w:t xml:space="preserve"> и плановый период </w:t>
      </w:r>
      <w:r w:rsidR="00151807">
        <w:rPr>
          <w:b/>
          <w:bCs/>
        </w:rPr>
        <w:t>2023</w:t>
      </w:r>
      <w:r w:rsidRPr="004E701B">
        <w:rPr>
          <w:b/>
          <w:bCs/>
        </w:rPr>
        <w:t xml:space="preserve"> и 20</w:t>
      </w:r>
      <w:r w:rsidR="008E2170">
        <w:rPr>
          <w:b/>
          <w:bCs/>
        </w:rPr>
        <w:t>2</w:t>
      </w:r>
      <w:r w:rsidR="00151807">
        <w:rPr>
          <w:b/>
          <w:bCs/>
        </w:rPr>
        <w:t>4</w:t>
      </w:r>
      <w:r w:rsidRPr="004E701B">
        <w:rPr>
          <w:b/>
          <w:bCs/>
        </w:rPr>
        <w:t xml:space="preserve"> годов</w:t>
      </w:r>
    </w:p>
    <w:p w:rsidR="00946AFE" w:rsidRPr="004E701B" w:rsidRDefault="00946AFE" w:rsidP="00946AFE">
      <w:pPr>
        <w:pStyle w:val="a3"/>
        <w:jc w:val="center"/>
        <w:rPr>
          <w:b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460"/>
        <w:gridCol w:w="1280"/>
        <w:gridCol w:w="1280"/>
        <w:gridCol w:w="1280"/>
      </w:tblGrid>
      <w:tr w:rsidR="00946AFE" w:rsidRPr="004E701B">
        <w:trPr>
          <w:trHeight w:val="1620"/>
        </w:trPr>
        <w:tc>
          <w:tcPr>
            <w:tcW w:w="1260" w:type="dxa"/>
            <w:vMerge w:val="restart"/>
          </w:tcPr>
          <w:p w:rsidR="00E84D34" w:rsidRPr="004E701B" w:rsidRDefault="00946AFE" w:rsidP="00E84D34">
            <w:pPr>
              <w:pStyle w:val="a3"/>
            </w:pPr>
            <w:r w:rsidRPr="004E701B">
              <w:t>Код главно</w:t>
            </w:r>
            <w:r w:rsidR="00E84D34" w:rsidRPr="004E701B">
              <w:t xml:space="preserve"> </w:t>
            </w:r>
            <w:r w:rsidRPr="004E701B">
              <w:t>го администрато</w:t>
            </w:r>
            <w:r w:rsidR="00E84D34" w:rsidRPr="004E701B">
              <w:t>ра источни</w:t>
            </w:r>
            <w:r w:rsidRPr="004E701B">
              <w:t>ков финансирования дефици</w:t>
            </w:r>
          </w:p>
          <w:p w:rsidR="00946AFE" w:rsidRPr="004E701B" w:rsidRDefault="00E84D34" w:rsidP="00E84D34">
            <w:pPr>
              <w:pStyle w:val="a3"/>
            </w:pPr>
            <w:r w:rsidRPr="004E701B">
              <w:t>та</w:t>
            </w:r>
            <w:r w:rsidR="00946AFE" w:rsidRPr="004E701B">
              <w:t xml:space="preserve"> бюджета</w:t>
            </w:r>
          </w:p>
        </w:tc>
        <w:tc>
          <w:tcPr>
            <w:tcW w:w="2880" w:type="dxa"/>
            <w:vMerge w:val="restart"/>
          </w:tcPr>
          <w:p w:rsidR="00946AFE" w:rsidRPr="004E701B" w:rsidRDefault="00946AFE" w:rsidP="00B54E45">
            <w:pPr>
              <w:pStyle w:val="a3"/>
              <w:jc w:val="both"/>
            </w:pPr>
            <w:r w:rsidRPr="004E701B"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60" w:type="dxa"/>
            <w:vMerge w:val="restart"/>
          </w:tcPr>
          <w:p w:rsidR="00946AFE" w:rsidRPr="004E701B" w:rsidRDefault="00946AFE" w:rsidP="00B54E45">
            <w:pPr>
              <w:pStyle w:val="a3"/>
              <w:jc w:val="both"/>
            </w:pPr>
            <w:r w:rsidRPr="004E701B"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840" w:type="dxa"/>
            <w:gridSpan w:val="3"/>
          </w:tcPr>
          <w:p w:rsidR="00946AFE" w:rsidRPr="004E701B" w:rsidRDefault="00946AFE" w:rsidP="00B54E45">
            <w:pPr>
              <w:pStyle w:val="a3"/>
              <w:jc w:val="center"/>
            </w:pPr>
            <w:r w:rsidRPr="004E701B">
              <w:t>Сумма (тыс.руб.)</w:t>
            </w:r>
          </w:p>
        </w:tc>
      </w:tr>
      <w:tr w:rsidR="00946AFE" w:rsidRPr="004E701B">
        <w:trPr>
          <w:trHeight w:val="1920"/>
        </w:trPr>
        <w:tc>
          <w:tcPr>
            <w:tcW w:w="126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88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46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1280" w:type="dxa"/>
          </w:tcPr>
          <w:p w:rsidR="00946AFE" w:rsidRPr="004E701B" w:rsidRDefault="00946AFE" w:rsidP="00151807">
            <w:pPr>
              <w:pStyle w:val="a3"/>
              <w:jc w:val="both"/>
            </w:pPr>
            <w:r w:rsidRPr="00A26B7E">
              <w:t>20</w:t>
            </w:r>
            <w:r w:rsidR="00D16BC6" w:rsidRPr="00A26B7E">
              <w:t>2</w:t>
            </w:r>
            <w:r w:rsidR="00151807">
              <w:t>2</w:t>
            </w:r>
            <w:r w:rsidRPr="00A26B7E">
              <w:t xml:space="preserve"> г.</w:t>
            </w:r>
          </w:p>
        </w:tc>
        <w:tc>
          <w:tcPr>
            <w:tcW w:w="1280" w:type="dxa"/>
          </w:tcPr>
          <w:p w:rsidR="00946AFE" w:rsidRPr="004E701B" w:rsidRDefault="00946AFE" w:rsidP="00151807">
            <w:pPr>
              <w:pStyle w:val="a3"/>
              <w:jc w:val="both"/>
            </w:pPr>
            <w:r w:rsidRPr="004E701B">
              <w:t>20</w:t>
            </w:r>
            <w:r w:rsidR="008E2170">
              <w:t>2</w:t>
            </w:r>
            <w:r w:rsidR="00151807">
              <w:t>3</w:t>
            </w:r>
            <w:r w:rsidRPr="004E701B">
              <w:t xml:space="preserve"> г.</w:t>
            </w:r>
          </w:p>
        </w:tc>
        <w:tc>
          <w:tcPr>
            <w:tcW w:w="1280" w:type="dxa"/>
          </w:tcPr>
          <w:p w:rsidR="00946AFE" w:rsidRPr="004E701B" w:rsidRDefault="00946AFE" w:rsidP="00151807">
            <w:pPr>
              <w:pStyle w:val="a3"/>
              <w:jc w:val="both"/>
            </w:pPr>
            <w:r w:rsidRPr="004E701B">
              <w:t>20</w:t>
            </w:r>
            <w:r w:rsidR="00235AE9" w:rsidRPr="004E701B">
              <w:t>2</w:t>
            </w:r>
            <w:r w:rsidR="00151807">
              <w:t>4</w:t>
            </w:r>
            <w:r w:rsidRPr="004E701B">
              <w:t xml:space="preserve"> г.</w:t>
            </w:r>
          </w:p>
        </w:tc>
      </w:tr>
      <w:tr w:rsidR="00946AFE" w:rsidRPr="004E701B">
        <w:tc>
          <w:tcPr>
            <w:tcW w:w="1260" w:type="dxa"/>
          </w:tcPr>
          <w:p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460" w:type="dxa"/>
          </w:tcPr>
          <w:p w:rsidR="00946AFE" w:rsidRPr="004E701B" w:rsidRDefault="00946AFE" w:rsidP="00CC5CE1">
            <w:pPr>
              <w:pStyle w:val="a3"/>
              <w:jc w:val="center"/>
              <w:rPr>
                <w:b/>
                <w:bCs/>
              </w:rPr>
            </w:pPr>
            <w:r w:rsidRPr="004E701B">
              <w:rPr>
                <w:b/>
                <w:bCs/>
              </w:rPr>
              <w:t xml:space="preserve">Источники внутреннего </w:t>
            </w:r>
            <w:r w:rsidR="00CC5CE1">
              <w:rPr>
                <w:b/>
                <w:bCs/>
              </w:rPr>
              <w:t>финансирования дефицита бюджета</w:t>
            </w:r>
            <w:r w:rsidRPr="004E701B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1280" w:type="dxa"/>
          </w:tcPr>
          <w:p w:rsidR="00946AFE" w:rsidRPr="00E728BB" w:rsidRDefault="00363A76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5614,3</w:t>
            </w:r>
          </w:p>
        </w:tc>
        <w:tc>
          <w:tcPr>
            <w:tcW w:w="1280" w:type="dxa"/>
          </w:tcPr>
          <w:p w:rsidR="00946AFE" w:rsidRPr="004E701B" w:rsidRDefault="00363A76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5600,0</w:t>
            </w:r>
          </w:p>
        </w:tc>
        <w:tc>
          <w:tcPr>
            <w:tcW w:w="1280" w:type="dxa"/>
          </w:tcPr>
          <w:p w:rsidR="00946AFE" w:rsidRPr="004E701B" w:rsidRDefault="00363A76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5600,0</w:t>
            </w:r>
          </w:p>
        </w:tc>
      </w:tr>
      <w:tr w:rsidR="00E43DA2" w:rsidRPr="004E701B">
        <w:tc>
          <w:tcPr>
            <w:tcW w:w="1260" w:type="dxa"/>
          </w:tcPr>
          <w:p w:rsidR="00E43DA2" w:rsidRPr="00F10485" w:rsidRDefault="00E43DA2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E43DA2" w:rsidRPr="00F10485" w:rsidRDefault="00E43DA2" w:rsidP="00953D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2460" w:type="dxa"/>
          </w:tcPr>
          <w:p w:rsidR="00E43DA2" w:rsidRPr="00F10485" w:rsidRDefault="00E43DA2" w:rsidP="00953D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280" w:type="dxa"/>
          </w:tcPr>
          <w:p w:rsidR="00E43DA2" w:rsidRPr="00340827" w:rsidRDefault="00E43DA2" w:rsidP="00151807">
            <w:pPr>
              <w:jc w:val="center"/>
              <w:rPr>
                <w:sz w:val="28"/>
                <w:szCs w:val="28"/>
              </w:rPr>
            </w:pPr>
            <w:r w:rsidRPr="00340827">
              <w:rPr>
                <w:sz w:val="28"/>
                <w:szCs w:val="28"/>
              </w:rPr>
              <w:t>-</w:t>
            </w:r>
            <w:r w:rsidR="00151807">
              <w:rPr>
                <w:sz w:val="28"/>
                <w:szCs w:val="28"/>
              </w:rPr>
              <w:t>4571,0</w:t>
            </w:r>
          </w:p>
        </w:tc>
        <w:tc>
          <w:tcPr>
            <w:tcW w:w="1280" w:type="dxa"/>
          </w:tcPr>
          <w:p w:rsidR="00E43DA2" w:rsidRPr="00A15EDE" w:rsidRDefault="00363A76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6571,0</w:t>
            </w:r>
          </w:p>
        </w:tc>
        <w:tc>
          <w:tcPr>
            <w:tcW w:w="1280" w:type="dxa"/>
          </w:tcPr>
          <w:p w:rsidR="00E43DA2" w:rsidRPr="009E581A" w:rsidRDefault="00076C6B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-571,0</w:t>
            </w:r>
          </w:p>
        </w:tc>
      </w:tr>
      <w:tr w:rsidR="00B02960" w:rsidRPr="004E701B">
        <w:tc>
          <w:tcPr>
            <w:tcW w:w="1260" w:type="dxa"/>
          </w:tcPr>
          <w:p w:rsidR="00B02960" w:rsidRPr="00F10485" w:rsidRDefault="00B02960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B02960" w:rsidRPr="00F10485" w:rsidRDefault="00C87972" w:rsidP="00953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0103010014</w:t>
            </w:r>
            <w:r w:rsidR="00B02960"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2460" w:type="dxa"/>
          </w:tcPr>
          <w:p w:rsidR="00B02960" w:rsidRPr="00F10485" w:rsidRDefault="00B02960" w:rsidP="005F6F21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</w:t>
            </w:r>
            <w:r w:rsidR="00652029">
              <w:rPr>
                <w:sz w:val="26"/>
                <w:szCs w:val="26"/>
              </w:rPr>
              <w:t xml:space="preserve">льств за счет прочих источников </w:t>
            </w:r>
            <w:r w:rsidRPr="00F10485">
              <w:rPr>
                <w:sz w:val="26"/>
                <w:szCs w:val="26"/>
              </w:rPr>
              <w:t xml:space="preserve">внутреннего финансирования дефицитов бюджетов муниципальных </w:t>
            </w:r>
            <w:r w:rsidR="005F6F21">
              <w:rPr>
                <w:sz w:val="26"/>
                <w:szCs w:val="26"/>
              </w:rPr>
              <w:t>округов</w:t>
            </w:r>
          </w:p>
        </w:tc>
        <w:tc>
          <w:tcPr>
            <w:tcW w:w="1280" w:type="dxa"/>
          </w:tcPr>
          <w:p w:rsidR="00B02960" w:rsidRPr="00340827" w:rsidRDefault="00FC06E9" w:rsidP="00151807">
            <w:pPr>
              <w:jc w:val="center"/>
              <w:rPr>
                <w:sz w:val="28"/>
                <w:szCs w:val="28"/>
              </w:rPr>
            </w:pPr>
            <w:r w:rsidRPr="00340827">
              <w:rPr>
                <w:sz w:val="28"/>
                <w:szCs w:val="28"/>
              </w:rPr>
              <w:t>-</w:t>
            </w:r>
            <w:r w:rsidR="00151807">
              <w:rPr>
                <w:sz w:val="28"/>
                <w:szCs w:val="28"/>
              </w:rPr>
              <w:t>4571,0</w:t>
            </w:r>
          </w:p>
        </w:tc>
        <w:tc>
          <w:tcPr>
            <w:tcW w:w="1280" w:type="dxa"/>
          </w:tcPr>
          <w:p w:rsidR="00B02960" w:rsidRPr="00A15EDE" w:rsidRDefault="00340827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6571,0</w:t>
            </w:r>
          </w:p>
        </w:tc>
        <w:tc>
          <w:tcPr>
            <w:tcW w:w="1280" w:type="dxa"/>
          </w:tcPr>
          <w:p w:rsidR="00B02960" w:rsidRPr="009E581A" w:rsidRDefault="00340827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571,0</w:t>
            </w:r>
          </w:p>
        </w:tc>
      </w:tr>
      <w:tr w:rsidR="00B02960" w:rsidRPr="004E701B">
        <w:tc>
          <w:tcPr>
            <w:tcW w:w="1260" w:type="dxa"/>
          </w:tcPr>
          <w:p w:rsidR="00B02960" w:rsidRPr="004E701B" w:rsidRDefault="00B02960" w:rsidP="00B54E4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880" w:type="dxa"/>
          </w:tcPr>
          <w:p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2460" w:type="dxa"/>
          </w:tcPr>
          <w:p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</w:tcPr>
          <w:p w:rsidR="00B02960" w:rsidRPr="004E701B" w:rsidRDefault="00363A76" w:rsidP="000A5FC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10185,3</w:t>
            </w:r>
          </w:p>
        </w:tc>
        <w:tc>
          <w:tcPr>
            <w:tcW w:w="1280" w:type="dxa"/>
          </w:tcPr>
          <w:p w:rsidR="00B02960" w:rsidRPr="004E701B" w:rsidRDefault="00363A76" w:rsidP="00FC06E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123171,0</w:t>
            </w:r>
          </w:p>
        </w:tc>
        <w:tc>
          <w:tcPr>
            <w:tcW w:w="1280" w:type="dxa"/>
          </w:tcPr>
          <w:p w:rsidR="00B02960" w:rsidRPr="004E701B" w:rsidRDefault="00875D0C" w:rsidP="00D77E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6171,0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01 05 00 00 00 0000 500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652029" w:rsidP="001518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1807">
              <w:rPr>
                <w:sz w:val="24"/>
                <w:szCs w:val="24"/>
              </w:rPr>
              <w:t>731038,4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652029" w:rsidP="00D77E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6C6B">
              <w:rPr>
                <w:sz w:val="24"/>
                <w:szCs w:val="24"/>
              </w:rPr>
              <w:t>583220,7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652029" w:rsidP="00D77E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6C6B">
              <w:rPr>
                <w:sz w:val="24"/>
                <w:szCs w:val="24"/>
              </w:rPr>
              <w:t>573675,6</w:t>
            </w:r>
          </w:p>
        </w:tc>
      </w:tr>
      <w:tr w:rsidR="00652029" w:rsidRPr="004E701B" w:rsidTr="00677F1E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01 05 02 00 00 0000 500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средств бюджета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151807">
            <w:pPr>
              <w:jc w:val="center"/>
            </w:pPr>
            <w:r w:rsidRPr="00E67A75">
              <w:t>-</w:t>
            </w:r>
            <w:r w:rsidR="00151807">
              <w:t>731038,4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583220,7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573675,6</w:t>
            </w:r>
          </w:p>
        </w:tc>
      </w:tr>
      <w:tr w:rsidR="00652029" w:rsidRPr="004E701B" w:rsidTr="00677F1E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01 05 02 01 00 0000 510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денежных средств бюджета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151807">
            <w:pPr>
              <w:jc w:val="center"/>
            </w:pPr>
            <w:r w:rsidRPr="00E67A75">
              <w:t>-</w:t>
            </w:r>
            <w:r w:rsidR="00151807">
              <w:t>731038,4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583220,7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573675,6</w:t>
            </w:r>
          </w:p>
        </w:tc>
      </w:tr>
      <w:tr w:rsidR="00652029" w:rsidRPr="004E701B" w:rsidTr="00677F1E">
        <w:trPr>
          <w:trHeight w:val="435"/>
        </w:trPr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0000 510</w:t>
            </w:r>
          </w:p>
        </w:tc>
        <w:tc>
          <w:tcPr>
            <w:tcW w:w="2460" w:type="dxa"/>
          </w:tcPr>
          <w:p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Увеличение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151807">
            <w:pPr>
              <w:jc w:val="center"/>
            </w:pPr>
            <w:r>
              <w:t>-</w:t>
            </w:r>
            <w:r w:rsidR="00151807">
              <w:t>731038,4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583220,7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D77E68">
            <w:pPr>
              <w:jc w:val="center"/>
            </w:pPr>
            <w:r w:rsidRPr="00184773">
              <w:t>-</w:t>
            </w:r>
            <w:r w:rsidR="00076C6B">
              <w:t>573675,6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01 05 00 00 00 0000 600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363A76" w:rsidP="001516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741223,7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1516E2">
            <w:pPr>
              <w:jc w:val="center"/>
            </w:pPr>
            <w:r>
              <w:t>595391,7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0843D6">
            <w:pPr>
              <w:jc w:val="center"/>
            </w:pPr>
            <w:r>
              <w:t>579846,6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01 05 02 00 00 0000 600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Default="00363A76" w:rsidP="001516E2">
            <w:pPr>
              <w:jc w:val="center"/>
            </w:pPr>
            <w:r>
              <w:t>741223,7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1516E2">
            <w:pPr>
              <w:jc w:val="center"/>
            </w:pPr>
            <w:r>
              <w:t>595391,7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0843D6">
            <w:pPr>
              <w:jc w:val="center"/>
            </w:pPr>
            <w:r>
              <w:t>579846,6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01 05 02 01 00 0000 610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денежных средств бюджета</w:t>
            </w:r>
          </w:p>
        </w:tc>
        <w:tc>
          <w:tcPr>
            <w:tcW w:w="1280" w:type="dxa"/>
            <w:vAlign w:val="center"/>
          </w:tcPr>
          <w:p w:rsidR="00652029" w:rsidRDefault="00363A76" w:rsidP="001516E2">
            <w:pPr>
              <w:jc w:val="center"/>
            </w:pPr>
            <w:r>
              <w:t>741223,7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1516E2">
            <w:pPr>
              <w:jc w:val="center"/>
            </w:pPr>
            <w:r>
              <w:t>595391,7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0843D6">
            <w:pPr>
              <w:jc w:val="center"/>
            </w:pPr>
            <w:r>
              <w:t>579846,6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0000 610</w:t>
            </w:r>
          </w:p>
        </w:tc>
        <w:tc>
          <w:tcPr>
            <w:tcW w:w="2460" w:type="dxa"/>
          </w:tcPr>
          <w:p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Уменьшение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  <w:vAlign w:val="center"/>
          </w:tcPr>
          <w:p w:rsidR="00652029" w:rsidRDefault="00363A76" w:rsidP="001516E2">
            <w:pPr>
              <w:jc w:val="center"/>
            </w:pPr>
            <w:r>
              <w:t>741223,7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1516E2">
            <w:pPr>
              <w:jc w:val="center"/>
            </w:pPr>
            <w:r>
              <w:t>595391,7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363A76" w:rsidP="000843D6">
            <w:pPr>
              <w:jc w:val="center"/>
            </w:pPr>
            <w:r>
              <w:t>579846,6</w:t>
            </w:r>
          </w:p>
        </w:tc>
      </w:tr>
    </w:tbl>
    <w:p w:rsidR="00946AFE" w:rsidRPr="004E701B" w:rsidRDefault="00946AFE" w:rsidP="00946AFE">
      <w:pPr>
        <w:ind w:left="5245"/>
        <w:jc w:val="center"/>
        <w:rPr>
          <w:sz w:val="28"/>
          <w:szCs w:val="28"/>
        </w:rPr>
      </w:pPr>
    </w:p>
    <w:p w:rsidR="00AE5E99" w:rsidRPr="004E701B" w:rsidRDefault="00AE5E99" w:rsidP="00AE5E99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ab/>
      </w:r>
      <w:r w:rsidRPr="004E701B">
        <w:rPr>
          <w:sz w:val="28"/>
          <w:szCs w:val="28"/>
        </w:rPr>
        <w:tab/>
      </w:r>
      <w:r w:rsidRPr="004E701B">
        <w:rPr>
          <w:sz w:val="28"/>
          <w:szCs w:val="28"/>
        </w:rPr>
        <w:tab/>
      </w:r>
      <w:r w:rsidRPr="004E701B">
        <w:rPr>
          <w:sz w:val="28"/>
          <w:szCs w:val="28"/>
        </w:rPr>
        <w:tab/>
      </w: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D16BC6" w:rsidRPr="00F41B28" w:rsidRDefault="00D16BC6" w:rsidP="00D16BC6">
      <w:pPr>
        <w:tabs>
          <w:tab w:val="left" w:pos="360"/>
        </w:tabs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512E0B" w:rsidRPr="00F41B28" w:rsidRDefault="00D16BC6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512E0B" w:rsidRPr="00F41B28">
        <w:rPr>
          <w:sz w:val="28"/>
          <w:szCs w:val="28"/>
        </w:rPr>
        <w:t xml:space="preserve">к решению Совета </w:t>
      </w:r>
      <w:r w:rsidR="00512E0B">
        <w:rPr>
          <w:sz w:val="28"/>
          <w:szCs w:val="28"/>
        </w:rPr>
        <w:t>Приаргунского муниципального округа</w:t>
      </w:r>
    </w:p>
    <w:p w:rsidR="00512E0B" w:rsidRPr="00F41B28" w:rsidRDefault="00512E0B" w:rsidP="00335462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CC5CE1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35462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335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35462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335462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335462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335462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4061B0" w:rsidRPr="00D07AC8" w:rsidRDefault="004061B0" w:rsidP="00512E0B">
      <w:pPr>
        <w:jc w:val="right"/>
        <w:rPr>
          <w:sz w:val="28"/>
          <w:szCs w:val="28"/>
        </w:rPr>
      </w:pPr>
    </w:p>
    <w:p w:rsidR="004061B0" w:rsidRPr="00D07AC8" w:rsidRDefault="004061B0" w:rsidP="00F30900">
      <w:pPr>
        <w:jc w:val="center"/>
        <w:rPr>
          <w:sz w:val="28"/>
          <w:szCs w:val="28"/>
        </w:rPr>
      </w:pPr>
    </w:p>
    <w:p w:rsidR="00143306" w:rsidRPr="00D07AC8" w:rsidRDefault="00143306" w:rsidP="00143306">
      <w:pPr>
        <w:jc w:val="center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43306" w:rsidRPr="00D07AC8" w:rsidRDefault="00143306" w:rsidP="00143306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 xml:space="preserve">Нормативы </w:t>
      </w:r>
    </w:p>
    <w:p w:rsidR="00143306" w:rsidRPr="00D07AC8" w:rsidRDefault="00143306" w:rsidP="00335462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 xml:space="preserve">распределения доходов </w:t>
      </w:r>
      <w:r w:rsidR="008308BE">
        <w:rPr>
          <w:b/>
          <w:bCs/>
          <w:sz w:val="28"/>
          <w:szCs w:val="28"/>
        </w:rPr>
        <w:t>Приаргунского муниципального округа</w:t>
      </w:r>
      <w:r w:rsidRPr="00D07AC8">
        <w:rPr>
          <w:b/>
          <w:bCs/>
          <w:sz w:val="28"/>
          <w:szCs w:val="28"/>
        </w:rPr>
        <w:t xml:space="preserve"> на </w:t>
      </w:r>
      <w:r w:rsidR="00335462">
        <w:rPr>
          <w:b/>
          <w:bCs/>
          <w:sz w:val="28"/>
          <w:szCs w:val="28"/>
        </w:rPr>
        <w:t>2022</w:t>
      </w:r>
      <w:r w:rsidRPr="00D07AC8">
        <w:rPr>
          <w:b/>
          <w:bCs/>
          <w:sz w:val="28"/>
          <w:szCs w:val="28"/>
        </w:rPr>
        <w:t xml:space="preserve"> год и плановый период 202</w:t>
      </w:r>
      <w:r w:rsidR="00335462">
        <w:rPr>
          <w:b/>
          <w:bCs/>
          <w:sz w:val="28"/>
          <w:szCs w:val="28"/>
        </w:rPr>
        <w:t>3</w:t>
      </w:r>
      <w:r w:rsidRPr="00D07AC8">
        <w:rPr>
          <w:b/>
          <w:bCs/>
          <w:sz w:val="28"/>
          <w:szCs w:val="28"/>
        </w:rPr>
        <w:t xml:space="preserve"> и 202</w:t>
      </w:r>
      <w:r w:rsidR="00335462">
        <w:rPr>
          <w:b/>
          <w:bCs/>
          <w:sz w:val="28"/>
          <w:szCs w:val="28"/>
        </w:rPr>
        <w:t>4</w:t>
      </w:r>
      <w:r w:rsidR="008308BE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 xml:space="preserve">годов </w:t>
      </w:r>
    </w:p>
    <w:p w:rsidR="00143306" w:rsidRPr="00D07AC8" w:rsidRDefault="00143306" w:rsidP="00143306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4266"/>
      </w:tblGrid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4266" w:type="dxa"/>
          </w:tcPr>
          <w:p w:rsidR="00772DDD" w:rsidRPr="00D07AC8" w:rsidRDefault="00772DDD" w:rsidP="00772DDD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Нормативы распределения доходов, подлежащих зачислению в бюджет </w:t>
            </w:r>
            <w:r>
              <w:rPr>
                <w:sz w:val="28"/>
                <w:szCs w:val="28"/>
              </w:rPr>
              <w:t>округа</w:t>
            </w:r>
            <w:r w:rsidRPr="00D07AC8">
              <w:rPr>
                <w:sz w:val="28"/>
                <w:szCs w:val="28"/>
              </w:rPr>
              <w:t xml:space="preserve"> (в процентах)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center"/>
              <w:rPr>
                <w:bCs/>
                <w:sz w:val="28"/>
                <w:szCs w:val="28"/>
              </w:rPr>
            </w:pPr>
            <w:r w:rsidRPr="00D07A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</w:t>
            </w:r>
          </w:p>
        </w:tc>
      </w:tr>
      <w:tr w:rsidR="00772DDD" w:rsidRPr="00D07AC8" w:rsidTr="00772DDD">
        <w:tc>
          <w:tcPr>
            <w:tcW w:w="5056" w:type="dxa"/>
            <w:shd w:val="clear" w:color="auto" w:fill="FFFFFF"/>
          </w:tcPr>
          <w:p w:rsidR="00772DDD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Доходы от погашения задолженности  и перерасчетов по отмененным налогам, сборам и иным обязательным платежам </w:t>
            </w:r>
          </w:p>
        </w:tc>
        <w:tc>
          <w:tcPr>
            <w:tcW w:w="4266" w:type="dxa"/>
            <w:shd w:val="clear" w:color="auto" w:fill="FFFFFF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</w:p>
        </w:tc>
      </w:tr>
      <w:tr w:rsidR="00772DDD" w:rsidRPr="00D07AC8" w:rsidTr="00772DDD">
        <w:tc>
          <w:tcPr>
            <w:tcW w:w="5056" w:type="dxa"/>
            <w:shd w:val="clear" w:color="auto" w:fill="FFFFFF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  <w:r w:rsidR="00DA2397">
              <w:rPr>
                <w:sz w:val="28"/>
                <w:szCs w:val="28"/>
              </w:rPr>
              <w:t>муниципальных округов</w:t>
            </w:r>
          </w:p>
        </w:tc>
        <w:tc>
          <w:tcPr>
            <w:tcW w:w="4266" w:type="dxa"/>
            <w:shd w:val="clear" w:color="auto" w:fill="FFFFFF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270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 с продаж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60</w:t>
            </w:r>
          </w:p>
        </w:tc>
      </w:tr>
      <w:tr w:rsidR="00772DDD" w:rsidRPr="00D07AC8" w:rsidTr="00772DDD">
        <w:trPr>
          <w:trHeight w:val="375"/>
        </w:trPr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Сборы за выдачу органами местного самоуправления муниципальных </w:t>
            </w:r>
            <w:r w:rsidR="00C87972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лицензий на розничную продажу алкогольной продукции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345"/>
        </w:trPr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рекламу, мобилизуемый на территориях муниципальных </w:t>
            </w:r>
            <w:r w:rsidR="00C87972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285"/>
        </w:trPr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Курортный сбор, мобилизуемый на территориях муниципальных </w:t>
            </w:r>
            <w:r w:rsidR="00C87972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 w:rsidRPr="00D07AC8">
              <w:rPr>
                <w:sz w:val="28"/>
                <w:szCs w:val="28"/>
              </w:rPr>
              <w:lastRenderedPageBreak/>
              <w:t xml:space="preserve">мобилизуемые на территориях муниципальных </w:t>
            </w:r>
            <w:r w:rsidR="00C87972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Лицензионный сбор за право торговли спиртными напитками, мобилизуемый на территориях муниципальных </w:t>
            </w:r>
            <w:r w:rsidR="00C87972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990"/>
        </w:trPr>
        <w:tc>
          <w:tcPr>
            <w:tcW w:w="5056" w:type="dxa"/>
          </w:tcPr>
          <w:p w:rsidR="00772DDD" w:rsidRPr="00D07AC8" w:rsidRDefault="00772DDD" w:rsidP="00C8797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Прочие местные налоги и сборы, мобилизуемые на территориях муниципальных </w:t>
            </w:r>
            <w:r w:rsidR="00C87972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295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772DDD" w:rsidRPr="00D07AC8" w:rsidTr="00772DDD">
        <w:trPr>
          <w:trHeight w:val="613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размещения временно свободных средств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364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772DDD" w:rsidRPr="00D07AC8" w:rsidTr="00772DDD">
        <w:trPr>
          <w:trHeight w:val="315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оказания информационных услуг органами местного самоуправления муниципальных </w:t>
            </w:r>
            <w:r w:rsidR="00D84960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, казенными учреждениями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366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Прочие доходы от оказания платных услуг  получателями средств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Прочие доходы от компенсации затрат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Платежи, взимаемые  органами управления (организациями) муниципальных </w:t>
            </w:r>
            <w:r w:rsidR="00D84960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за выполнение определенных функций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Платежи, взимаемые органами управления (организациями) городских </w:t>
            </w:r>
            <w:r w:rsidRPr="00D07AC8">
              <w:rPr>
                <w:sz w:val="28"/>
                <w:szCs w:val="28"/>
              </w:rPr>
              <w:lastRenderedPageBreak/>
              <w:t>поселений за выполнение определенных функций</w:t>
            </w:r>
          </w:p>
        </w:tc>
        <w:tc>
          <w:tcPr>
            <w:tcW w:w="4266" w:type="dxa"/>
          </w:tcPr>
          <w:p w:rsidR="00772DDD" w:rsidRPr="00D07AC8" w:rsidRDefault="00772DDD" w:rsidP="0077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4266" w:type="dxa"/>
          </w:tcPr>
          <w:p w:rsidR="00772DDD" w:rsidRPr="00D07AC8" w:rsidRDefault="00772DDD" w:rsidP="0077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от штрафов, санкций, возмещение ущерба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396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>)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тяжелых и (или) крупногабаритных грузов,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Невыясненные поступления,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межселенных </w:t>
            </w:r>
            <w:r w:rsidRPr="00D07AC8">
              <w:rPr>
                <w:sz w:val="28"/>
                <w:szCs w:val="28"/>
              </w:rPr>
              <w:lastRenderedPageBreak/>
              <w:t>территориях (по обязательствам, возникшим до 1 января 2008 года)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704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Прочие неналоговые доходы бюджетов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  <w:tr w:rsidR="00772DDD" w:rsidRPr="00D07AC8" w:rsidTr="00772DDD">
        <w:trPr>
          <w:trHeight w:val="270"/>
        </w:trPr>
        <w:tc>
          <w:tcPr>
            <w:tcW w:w="5056" w:type="dxa"/>
          </w:tcPr>
          <w:p w:rsidR="00772DDD" w:rsidRPr="00D07AC8" w:rsidRDefault="00772DDD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Средства самообложения граждан, зачисляемые в бюджеты муниципальных </w:t>
            </w:r>
            <w:r w:rsidR="00D84960">
              <w:rPr>
                <w:sz w:val="28"/>
                <w:szCs w:val="28"/>
              </w:rPr>
              <w:t>округов</w:t>
            </w:r>
          </w:p>
        </w:tc>
        <w:tc>
          <w:tcPr>
            <w:tcW w:w="4266" w:type="dxa"/>
          </w:tcPr>
          <w:p w:rsidR="00772DDD" w:rsidRPr="00D07AC8" w:rsidRDefault="00772DDD" w:rsidP="00BD180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100</w:t>
            </w:r>
          </w:p>
        </w:tc>
      </w:tr>
    </w:tbl>
    <w:p w:rsidR="00143306" w:rsidRPr="00D07AC8" w:rsidRDefault="00143306" w:rsidP="00143306">
      <w:pPr>
        <w:jc w:val="both"/>
        <w:rPr>
          <w:sz w:val="28"/>
          <w:szCs w:val="28"/>
        </w:rPr>
      </w:pPr>
      <w:r w:rsidRPr="00D07AC8">
        <w:rPr>
          <w:sz w:val="28"/>
          <w:szCs w:val="28"/>
        </w:rPr>
        <w:t xml:space="preserve">  </w:t>
      </w:r>
    </w:p>
    <w:p w:rsidR="00143306" w:rsidRPr="00D07AC8" w:rsidRDefault="00143306" w:rsidP="00143306">
      <w:pPr>
        <w:jc w:val="both"/>
        <w:rPr>
          <w:sz w:val="28"/>
          <w:szCs w:val="28"/>
        </w:rPr>
      </w:pPr>
    </w:p>
    <w:p w:rsidR="00143306" w:rsidRPr="00D07AC8" w:rsidRDefault="00143306" w:rsidP="00143306">
      <w:pPr>
        <w:jc w:val="both"/>
        <w:rPr>
          <w:sz w:val="28"/>
          <w:szCs w:val="28"/>
        </w:rPr>
      </w:pPr>
    </w:p>
    <w:p w:rsidR="00287689" w:rsidRPr="00D07AC8" w:rsidRDefault="00287689" w:rsidP="00F30900">
      <w:pPr>
        <w:jc w:val="both"/>
        <w:rPr>
          <w:sz w:val="28"/>
          <w:szCs w:val="28"/>
        </w:rPr>
      </w:pPr>
    </w:p>
    <w:p w:rsidR="004061B0" w:rsidRPr="00D07AC8" w:rsidRDefault="004061B0" w:rsidP="00F30900">
      <w:pPr>
        <w:jc w:val="both"/>
        <w:rPr>
          <w:sz w:val="28"/>
          <w:szCs w:val="28"/>
        </w:rPr>
      </w:pPr>
    </w:p>
    <w:p w:rsidR="001B4B85" w:rsidRPr="00772DDD" w:rsidRDefault="00F30900" w:rsidP="00F30900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</w:t>
      </w: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C87972">
      <w:pPr>
        <w:tabs>
          <w:tab w:val="left" w:pos="360"/>
        </w:tabs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420866" w:rsidRPr="00F41B28" w:rsidRDefault="00F30900" w:rsidP="00420866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</w:t>
      </w:r>
      <w:r w:rsidR="00420866" w:rsidRPr="00F41B28">
        <w:rPr>
          <w:sz w:val="28"/>
          <w:szCs w:val="28"/>
        </w:rPr>
        <w:t xml:space="preserve">Приложение № </w:t>
      </w:r>
      <w:r w:rsidR="00420866">
        <w:rPr>
          <w:sz w:val="28"/>
          <w:szCs w:val="28"/>
        </w:rPr>
        <w:t>7</w:t>
      </w:r>
    </w:p>
    <w:p w:rsidR="00512E0B" w:rsidRPr="00F41B28" w:rsidRDefault="00420866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512E0B" w:rsidRPr="00F41B28">
        <w:rPr>
          <w:sz w:val="28"/>
          <w:szCs w:val="28"/>
        </w:rPr>
        <w:t xml:space="preserve">к решению Совета </w:t>
      </w:r>
      <w:r w:rsidR="00512E0B">
        <w:rPr>
          <w:sz w:val="28"/>
          <w:szCs w:val="28"/>
        </w:rPr>
        <w:t>Приаргунского муниципального округа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CC5CE1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66655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512E0B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2E0B" w:rsidRDefault="00512E0B" w:rsidP="0051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66655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512E0B" w:rsidRPr="00F41B28" w:rsidRDefault="00512E0B" w:rsidP="00512E0B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166655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166655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30900" w:rsidRPr="00D07AC8" w:rsidRDefault="00F30900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F30900" w:rsidRPr="00D07AC8" w:rsidRDefault="00420866" w:rsidP="00F30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="00F30900"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 w:rsidR="00D22394">
        <w:rPr>
          <w:b/>
          <w:bCs/>
          <w:sz w:val="28"/>
          <w:szCs w:val="28"/>
        </w:rPr>
        <w:t>2</w:t>
      </w:r>
      <w:r w:rsidR="00617900">
        <w:rPr>
          <w:b/>
          <w:bCs/>
          <w:sz w:val="28"/>
          <w:szCs w:val="28"/>
        </w:rPr>
        <w:t>2</w:t>
      </w:r>
      <w:r w:rsidR="008E2170" w:rsidRPr="00D07AC8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F30900" w:rsidRPr="00D07AC8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F30900" w:rsidRPr="00D07AC8" w:rsidTr="00F30900">
        <w:tc>
          <w:tcPr>
            <w:tcW w:w="3261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0900" w:rsidRPr="00D07AC8" w:rsidRDefault="00F30900" w:rsidP="0042086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 w:rsidR="00D22394">
              <w:rPr>
                <w:sz w:val="28"/>
                <w:szCs w:val="28"/>
              </w:rPr>
              <w:t>2</w:t>
            </w:r>
            <w:r w:rsidR="00617900">
              <w:rPr>
                <w:sz w:val="28"/>
                <w:szCs w:val="28"/>
              </w:rPr>
              <w:t>2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3F24BC" w:rsidRPr="00A85332" w:rsidRDefault="00A8533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231437</w:t>
            </w:r>
            <w:r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182058,0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182058,0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30148,0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13630,9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в </w:t>
            </w:r>
            <w:r w:rsidRPr="00D07AC8">
              <w:rPr>
                <w:sz w:val="28"/>
                <w:szCs w:val="28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A8533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18151,0</w:t>
            </w:r>
          </w:p>
        </w:tc>
      </w:tr>
      <w:tr w:rsidR="003F24BC" w:rsidRPr="00D07AC8" w:rsidTr="00F30900">
        <w:trPr>
          <w:trHeight w:val="47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A85332" w:rsidP="00DA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-1709,3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F24BC" w:rsidRPr="00D07AC8" w:rsidRDefault="002A1B49" w:rsidP="00BC72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4724,4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A2397" w:rsidRPr="00D07AC8" w:rsidTr="00F30900">
        <w:tc>
          <w:tcPr>
            <w:tcW w:w="3261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DA2397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1545,0</w:t>
            </w:r>
          </w:p>
        </w:tc>
      </w:tr>
      <w:tr w:rsidR="003F24BC" w:rsidRPr="00D07AC8" w:rsidTr="00F30900">
        <w:trPr>
          <w:trHeight w:val="51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3258D" w:rsidRPr="0003258D" w:rsidRDefault="002A1B49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12557,1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3258D" w:rsidRPr="0003258D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3258D" w:rsidRPr="0003258D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3258D" w:rsidRPr="0003258D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6640,1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3F24BC" w:rsidRPr="00D07AC8" w:rsidRDefault="003D0523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="003F24BC"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3F24BC" w:rsidRPr="00D07AC8" w:rsidRDefault="0016665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12745</w:t>
            </w:r>
            <w:r w:rsidR="001D4CB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A1B49" w:rsidRPr="00D07AC8" w:rsidTr="00F30900">
        <w:tc>
          <w:tcPr>
            <w:tcW w:w="3261" w:type="dxa"/>
          </w:tcPr>
          <w:p w:rsidR="002A1B49" w:rsidRPr="00D07AC8" w:rsidRDefault="002A1B49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2A1B49" w:rsidRPr="00D07AC8" w:rsidRDefault="002A1B49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получаемые в виде арендной платы</w:t>
            </w:r>
          </w:p>
        </w:tc>
        <w:tc>
          <w:tcPr>
            <w:tcW w:w="1701" w:type="dxa"/>
          </w:tcPr>
          <w:p w:rsidR="002A1B49" w:rsidRDefault="002A1B49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6950,0</w:t>
            </w:r>
          </w:p>
        </w:tc>
      </w:tr>
      <w:tr w:rsidR="003F24BC" w:rsidRPr="00D07AC8" w:rsidTr="00991A0A">
        <w:trPr>
          <w:trHeight w:val="2158"/>
        </w:trPr>
        <w:tc>
          <w:tcPr>
            <w:tcW w:w="3261" w:type="dxa"/>
          </w:tcPr>
          <w:p w:rsidR="003F24BC" w:rsidRPr="00D07AC8" w:rsidRDefault="006F4746" w:rsidP="00166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</w:t>
            </w:r>
            <w:r w:rsidR="0016665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6F47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 w:rsidR="006F4746"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3F24BC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6279,6</w:t>
            </w:r>
          </w:p>
          <w:p w:rsidR="00C3700C" w:rsidRPr="00D07AC8" w:rsidRDefault="00C3700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D113C5" w:rsidP="00166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</w:t>
            </w:r>
            <w:r w:rsidR="0016665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</w:t>
            </w:r>
            <w:r w:rsidRPr="00D07AC8">
              <w:rPr>
                <w:sz w:val="28"/>
                <w:szCs w:val="28"/>
              </w:rPr>
              <w:lastRenderedPageBreak/>
              <w:t xml:space="preserve">оперативном управлении органов управления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670,4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3F24B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24BC" w:rsidRPr="00D07AC8">
              <w:rPr>
                <w:sz w:val="28"/>
                <w:szCs w:val="28"/>
              </w:rPr>
              <w:t>,0</w:t>
            </w:r>
          </w:p>
        </w:tc>
      </w:tr>
      <w:tr w:rsidR="003F24BC" w:rsidRPr="00D07AC8" w:rsidTr="00F30900">
        <w:trPr>
          <w:trHeight w:val="5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3F24BC" w:rsidRPr="00D07AC8" w:rsidRDefault="0003258D" w:rsidP="00032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F24BC" w:rsidRPr="00D07AC8">
              <w:rPr>
                <w:sz w:val="28"/>
                <w:szCs w:val="28"/>
              </w:rPr>
              <w:t>,0</w:t>
            </w:r>
          </w:p>
        </w:tc>
      </w:tr>
      <w:tr w:rsidR="003F24BC" w:rsidRPr="00D07AC8" w:rsidTr="00F30900">
        <w:trPr>
          <w:trHeight w:val="2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5175,0</w:t>
            </w:r>
          </w:p>
        </w:tc>
      </w:tr>
      <w:tr w:rsidR="003F24BC" w:rsidRPr="00D07AC8" w:rsidTr="00F30900">
        <w:trPr>
          <w:trHeight w:val="34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rPr>
          <w:trHeight w:val="195"/>
        </w:trPr>
        <w:tc>
          <w:tcPr>
            <w:tcW w:w="3261" w:type="dxa"/>
          </w:tcPr>
          <w:p w:rsidR="003F24BC" w:rsidRPr="00D07AC8" w:rsidRDefault="003F24BC" w:rsidP="0016665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 w:rsidR="00166655"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3F24BC" w:rsidRPr="00D07AC8" w:rsidRDefault="002A1B49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</w:tr>
      <w:tr w:rsidR="003F24BC" w:rsidRPr="00D07AC8" w:rsidTr="00F30900">
        <w:trPr>
          <w:trHeight w:val="1995"/>
        </w:trPr>
        <w:tc>
          <w:tcPr>
            <w:tcW w:w="3261" w:type="dxa"/>
          </w:tcPr>
          <w:p w:rsidR="003F24BC" w:rsidRPr="00D07AC8" w:rsidRDefault="00D113C5" w:rsidP="00166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</w:t>
            </w:r>
            <w:r w:rsidR="0016665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14</w:t>
            </w:r>
            <w:r w:rsidR="003F24BC"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3F24BC" w:rsidRPr="00D07AC8" w:rsidRDefault="0016665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5054,5</w:t>
            </w:r>
          </w:p>
        </w:tc>
      </w:tr>
      <w:tr w:rsidR="003F24BC" w:rsidRPr="00D07AC8" w:rsidTr="00F30900">
        <w:trPr>
          <w:trHeight w:val="244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66655">
              <w:rPr>
                <w:b/>
                <w:sz w:val="28"/>
                <w:szCs w:val="28"/>
              </w:rPr>
              <w:t>1</w:t>
            </w:r>
            <w:r w:rsidR="003F24B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3F24BC" w:rsidRPr="00D07AC8" w:rsidTr="00991A0A">
        <w:trPr>
          <w:trHeight w:val="510"/>
        </w:trPr>
        <w:tc>
          <w:tcPr>
            <w:tcW w:w="3261" w:type="dxa"/>
          </w:tcPr>
          <w:p w:rsidR="003F24BC" w:rsidRPr="00D07AC8" w:rsidRDefault="001D4CB5" w:rsidP="00950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</w:t>
            </w:r>
            <w:r w:rsidR="00950962">
              <w:rPr>
                <w:sz w:val="28"/>
                <w:szCs w:val="28"/>
              </w:rPr>
              <w:t>01060</w:t>
            </w:r>
            <w:r w:rsidR="003F24BC" w:rsidRPr="00D07AC8">
              <w:rPr>
                <w:sz w:val="28"/>
                <w:szCs w:val="28"/>
              </w:rPr>
              <w:t xml:space="preserve"> </w:t>
            </w:r>
            <w:r w:rsidR="00950962">
              <w:rPr>
                <w:sz w:val="28"/>
                <w:szCs w:val="28"/>
              </w:rPr>
              <w:t>01</w:t>
            </w:r>
            <w:r w:rsidR="003F24BC"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3F24BC" w:rsidRPr="00D07AC8" w:rsidRDefault="00950962" w:rsidP="00950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6655">
              <w:rPr>
                <w:sz w:val="28"/>
                <w:szCs w:val="28"/>
              </w:rPr>
              <w:t>1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C142E0" w:rsidRPr="00D07AC8" w:rsidTr="00F30900"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C142E0" w:rsidRPr="00C142E0" w:rsidRDefault="00C142E0" w:rsidP="00C142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C142E0" w:rsidRPr="00C142E0" w:rsidRDefault="00166655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50767F">
              <w:rPr>
                <w:b/>
                <w:sz w:val="28"/>
                <w:szCs w:val="28"/>
              </w:rPr>
              <w:t>,0</w:t>
            </w:r>
          </w:p>
        </w:tc>
      </w:tr>
      <w:tr w:rsidR="00F30900" w:rsidRPr="00D42674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536" w:type="dxa"/>
          </w:tcPr>
          <w:p w:rsidR="00F30900" w:rsidRPr="00D42674" w:rsidRDefault="00F30900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30900" w:rsidRPr="00D42674" w:rsidRDefault="00166655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384D5E">
              <w:rPr>
                <w:b/>
                <w:bCs/>
                <w:sz w:val="28"/>
                <w:szCs w:val="28"/>
              </w:rPr>
              <w:t>244182,5</w:t>
            </w:r>
          </w:p>
        </w:tc>
      </w:tr>
    </w:tbl>
    <w:p w:rsidR="00946AFE" w:rsidRPr="00D42674" w:rsidRDefault="00946AFE" w:rsidP="00F30900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946AFE" w:rsidRPr="00D42674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42674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C94802" w:rsidP="00B54E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486855,8</w:t>
            </w:r>
          </w:p>
        </w:tc>
      </w:tr>
      <w:tr w:rsidR="00946AFE" w:rsidRPr="00D07AC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202 </w:t>
            </w:r>
            <w:r w:rsidR="00F33DAE" w:rsidRPr="00D42674">
              <w:rPr>
                <w:b/>
                <w:bCs/>
                <w:sz w:val="28"/>
                <w:szCs w:val="28"/>
              </w:rPr>
              <w:t>10</w:t>
            </w:r>
            <w:r w:rsidRPr="00D42674">
              <w:rPr>
                <w:b/>
                <w:bCs/>
                <w:sz w:val="28"/>
                <w:szCs w:val="28"/>
              </w:rPr>
              <w:t>000 00 0000 15</w:t>
            </w:r>
            <w:r w:rsidR="006567B1" w:rsidRPr="00D4267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42674" w:rsidRDefault="00946AFE" w:rsidP="00841226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 w:rsidR="00841226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8308BE" w:rsidRDefault="00C94802" w:rsidP="00B54E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112062,0</w:t>
            </w:r>
          </w:p>
        </w:tc>
      </w:tr>
      <w:tr w:rsidR="00946AFE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F33DAE">
              <w:rPr>
                <w:sz w:val="28"/>
                <w:szCs w:val="28"/>
              </w:rPr>
              <w:t>1</w:t>
            </w:r>
            <w:r w:rsidR="00DA530D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 xml:space="preserve">001 </w:t>
            </w:r>
            <w:r w:rsidR="0077307C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84122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 w:rsidR="00841226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8308BE" w:rsidRDefault="00C94802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112062,0</w:t>
            </w:r>
          </w:p>
        </w:tc>
      </w:tr>
      <w:tr w:rsidR="00946AFE" w:rsidRPr="00D07AC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 w:rsidR="00DA530D"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 w:rsidR="006567B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BE6CEC" w:rsidRDefault="00C94802" w:rsidP="006B04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69105,0</w:t>
            </w:r>
          </w:p>
        </w:tc>
      </w:tr>
      <w:tr w:rsidR="00946AFE" w:rsidRPr="00D07AC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</w:tr>
      <w:tr w:rsidR="00946AF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DA530D"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 w:rsidR="002F775F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7C7F51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2F775F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</w:t>
            </w:r>
            <w:r w:rsidR="004A6599" w:rsidRPr="00D07AC8">
              <w:rPr>
                <w:sz w:val="28"/>
                <w:szCs w:val="28"/>
              </w:rPr>
              <w:t xml:space="preserve">педагогическим работникам </w:t>
            </w:r>
            <w:r w:rsidRPr="00D07AC8">
              <w:rPr>
                <w:sz w:val="28"/>
                <w:szCs w:val="28"/>
              </w:rPr>
              <w:t>тарифной ставки (должностного оклада) на 25 процентов в поселках городского типа</w:t>
            </w:r>
            <w:r w:rsidR="002F775F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(рабочих поселках) (кроме педагогических работников муниципальных общеобразовательных </w:t>
            </w:r>
            <w:r w:rsidR="004A6599" w:rsidRPr="00D07AC8">
              <w:rPr>
                <w:sz w:val="28"/>
                <w:szCs w:val="28"/>
              </w:rPr>
              <w:t>организаций</w:t>
            </w:r>
            <w:r w:rsidRPr="00D07AC8"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77307C" w:rsidRDefault="00C94802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1163,4</w:t>
            </w:r>
          </w:p>
        </w:tc>
      </w:tr>
      <w:tr w:rsidR="002F775F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5F" w:rsidRPr="00D07AC8" w:rsidRDefault="002F775F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5F" w:rsidRPr="00D07AC8" w:rsidRDefault="002F775F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5F" w:rsidRPr="0077307C" w:rsidRDefault="00C94802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</w:tr>
      <w:tr w:rsidR="00B0021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C94802" w:rsidP="00B0021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C9480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0078B3">
              <w:rPr>
                <w:sz w:val="28"/>
                <w:szCs w:val="28"/>
              </w:rPr>
              <w:t>Приаргунского муниципального округа</w:t>
            </w:r>
            <w:r w:rsidR="00C94802">
              <w:rPr>
                <w:sz w:val="28"/>
                <w:szCs w:val="28"/>
              </w:rPr>
              <w:t xml:space="preserve"> в рамках  реализации</w:t>
            </w:r>
            <w:r>
              <w:rPr>
                <w:sz w:val="28"/>
                <w:szCs w:val="28"/>
              </w:rPr>
              <w:t xml:space="preserve"> мероприятий </w:t>
            </w:r>
            <w:r w:rsidR="00C94802">
              <w:rPr>
                <w:sz w:val="28"/>
                <w:szCs w:val="28"/>
              </w:rPr>
              <w:t xml:space="preserve">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</w:t>
            </w:r>
            <w:r w:rsidR="00C94802">
              <w:rPr>
                <w:sz w:val="28"/>
                <w:szCs w:val="28"/>
              </w:rPr>
              <w:lastRenderedPageBreak/>
              <w:t xml:space="preserve">скотомогильники (биотермические ямы)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77307C" w:rsidRDefault="00C94802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88,4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25304 </w:t>
            </w:r>
            <w:r w:rsidR="006B04B0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4D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77307C" w:rsidRDefault="000F1570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14344,6</w:t>
            </w:r>
          </w:p>
        </w:tc>
      </w:tr>
      <w:tr w:rsidR="000F1570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2E6609" w:rsidRDefault="000F1570" w:rsidP="000F157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в целях софинансирования расходных обязательств бюджета по оплате труда работников учреждений бюджетной сферы, финансируемых за счет средств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49719,7</w:t>
            </w:r>
          </w:p>
        </w:tc>
      </w:tr>
      <w:tr w:rsidR="000F1570" w:rsidRPr="00D07AC8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278236,3</w:t>
            </w: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</w:tr>
      <w:tr w:rsidR="000F1570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1103,8</w:t>
            </w:r>
          </w:p>
        </w:tc>
      </w:tr>
      <w:tr w:rsidR="000F1570" w:rsidRPr="00D07AC8" w:rsidTr="00CB1568">
        <w:trPr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570" w:rsidRPr="00206A65" w:rsidRDefault="000F1570" w:rsidP="000F1570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="00206A65" w:rsidRPr="00206A65">
              <w:rPr>
                <w:bCs/>
                <w:sz w:val="28"/>
                <w:szCs w:val="28"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</w:t>
            </w:r>
            <w:r w:rsidR="00206A65" w:rsidRPr="00206A65">
              <w:rPr>
                <w:bCs/>
                <w:sz w:val="28"/>
                <w:szCs w:val="28"/>
              </w:rPr>
              <w:lastRenderedPageBreak/>
              <w:t>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524,8</w:t>
            </w:r>
          </w:p>
        </w:tc>
      </w:tr>
      <w:tr w:rsidR="000F1570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4515,7</w:t>
            </w:r>
          </w:p>
        </w:tc>
      </w:tr>
      <w:tr w:rsidR="000F1570" w:rsidRPr="00D07AC8" w:rsidTr="00E0796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="00CC67E0"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0F1570" w:rsidRPr="00D07AC8" w:rsidTr="00F937E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="00487388"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</w:t>
            </w:r>
            <w:r w:rsidR="00487388" w:rsidRPr="00487388">
              <w:rPr>
                <w:bCs/>
                <w:sz w:val="28"/>
                <w:szCs w:val="28"/>
              </w:rPr>
              <w:lastRenderedPageBreak/>
              <w:t>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4101,4</w:t>
            </w:r>
          </w:p>
        </w:tc>
      </w:tr>
      <w:tr w:rsidR="000F1570" w:rsidRPr="00D07AC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252435,9</w:t>
            </w:r>
          </w:p>
        </w:tc>
      </w:tr>
      <w:tr w:rsidR="000F1570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83B4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248532,3</w:t>
            </w:r>
          </w:p>
        </w:tc>
      </w:tr>
      <w:tr w:rsidR="000F1570" w:rsidRPr="00D07AC8" w:rsidTr="001A05B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327,3</w:t>
            </w:r>
          </w:p>
        </w:tc>
      </w:tr>
      <w:tr w:rsidR="000F1570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6925AC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48480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 w:rsidR="004848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0F1570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 w:rsidR="00487388"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0F1570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Default="000F1570" w:rsidP="000F1570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775,1</w:t>
            </w:r>
          </w:p>
        </w:tc>
      </w:tr>
      <w:tr w:rsidR="000F1570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</w:t>
            </w:r>
            <w:r w:rsidRPr="00D07AC8">
              <w:rPr>
                <w:sz w:val="28"/>
                <w:szCs w:val="28"/>
              </w:rPr>
              <w:lastRenderedPageBreak/>
              <w:t>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2316,9</w:t>
            </w:r>
          </w:p>
        </w:tc>
      </w:tr>
      <w:tr w:rsidR="000F1570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83B4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11223,8</w:t>
            </w:r>
          </w:p>
        </w:tc>
      </w:tr>
      <w:tr w:rsidR="000F1570" w:rsidRPr="00D07AC8" w:rsidTr="00EF74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 xml:space="preserve"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</w:t>
            </w:r>
            <w:r w:rsidRPr="00D07AC8">
              <w:rPr>
                <w:bCs/>
                <w:sz w:val="28"/>
                <w:szCs w:val="28"/>
              </w:rPr>
              <w:lastRenderedPageBreak/>
              <w:t>наделении органов местного самоуправления муниципальных районов</w:t>
            </w:r>
            <w:r w:rsidR="00487388"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708,8</w:t>
            </w: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rPr>
                <w:sz w:val="28"/>
                <w:szCs w:val="28"/>
              </w:rPr>
            </w:pPr>
          </w:p>
          <w:p w:rsidR="000F1570" w:rsidRPr="00D07AC8" w:rsidRDefault="000F1570" w:rsidP="000F1570">
            <w:pPr>
              <w:jc w:val="center"/>
              <w:rPr>
                <w:sz w:val="28"/>
                <w:szCs w:val="28"/>
              </w:rPr>
            </w:pPr>
          </w:p>
        </w:tc>
      </w:tr>
      <w:tr w:rsidR="000F1570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CD0276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27452,6</w:t>
            </w:r>
          </w:p>
        </w:tc>
      </w:tr>
      <w:tr w:rsidR="000F1570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CD0276" w:rsidRDefault="000F1570" w:rsidP="000F1570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22381,4</w:t>
            </w:r>
          </w:p>
        </w:tc>
      </w:tr>
      <w:tr w:rsidR="000F1570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77307C" w:rsidRDefault="000F1570" w:rsidP="000F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2890,4</w:t>
            </w:r>
          </w:p>
        </w:tc>
      </w:tr>
      <w:tr w:rsidR="000F1570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484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sz w:val="28"/>
                <w:szCs w:val="28"/>
              </w:rPr>
              <w:lastRenderedPageBreak/>
              <w:t>образовательных организациях на 202</w:t>
            </w:r>
            <w:r w:rsidR="004848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FB4A8E" w:rsidRDefault="000F1570" w:rsidP="000F15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2180,8</w:t>
            </w:r>
          </w:p>
        </w:tc>
      </w:tr>
      <w:tr w:rsidR="000F1570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486855,9</w:t>
            </w:r>
          </w:p>
        </w:tc>
      </w:tr>
      <w:tr w:rsidR="000F1570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70" w:rsidRPr="00D07AC8" w:rsidRDefault="000F1570" w:rsidP="000F15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731038,4</w:t>
            </w:r>
          </w:p>
        </w:tc>
      </w:tr>
    </w:tbl>
    <w:p w:rsidR="00056028" w:rsidRDefault="00946AFE" w:rsidP="005E2040">
      <w:pPr>
        <w:spacing w:after="200"/>
        <w:rPr>
          <w:sz w:val="28"/>
          <w:szCs w:val="28"/>
          <w:highlight w:val="yellow"/>
        </w:rPr>
      </w:pPr>
      <w:r w:rsidRPr="00BA30E7">
        <w:rPr>
          <w:sz w:val="28"/>
          <w:szCs w:val="28"/>
          <w:highlight w:val="yellow"/>
        </w:rPr>
        <w:br w:type="page"/>
      </w:r>
      <w:r w:rsidR="00056028" w:rsidRPr="00BA30E7">
        <w:rPr>
          <w:sz w:val="28"/>
          <w:szCs w:val="28"/>
          <w:highlight w:val="yellow"/>
        </w:rPr>
        <w:lastRenderedPageBreak/>
        <w:t xml:space="preserve">                                                                                  </w:t>
      </w:r>
    </w:p>
    <w:p w:rsidR="005E2040" w:rsidRPr="00D07AC8" w:rsidRDefault="00056028" w:rsidP="005E2040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E2040" w:rsidRPr="00D07AC8">
        <w:rPr>
          <w:sz w:val="28"/>
          <w:szCs w:val="28"/>
        </w:rPr>
        <w:t xml:space="preserve">Приложение № </w:t>
      </w:r>
      <w:r w:rsidR="005E2040">
        <w:rPr>
          <w:sz w:val="28"/>
          <w:szCs w:val="28"/>
        </w:rPr>
        <w:t>8</w:t>
      </w:r>
    </w:p>
    <w:p w:rsidR="006E2919" w:rsidRPr="00F41B28" w:rsidRDefault="005E2040" w:rsidP="006E2919">
      <w:pPr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CC5CE1">
        <w:rPr>
          <w:sz w:val="28"/>
          <w:szCs w:val="28"/>
        </w:rPr>
        <w:t xml:space="preserve">декабря </w:t>
      </w:r>
      <w:r w:rsidRPr="00F41B2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50962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6E29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50962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950962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950962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056028" w:rsidRPr="00D07AC8" w:rsidRDefault="00056028" w:rsidP="006E2919">
      <w:pPr>
        <w:jc w:val="right"/>
        <w:rPr>
          <w:b/>
          <w:bCs/>
          <w:sz w:val="28"/>
          <w:szCs w:val="28"/>
        </w:rPr>
      </w:pPr>
    </w:p>
    <w:p w:rsidR="00946AFE" w:rsidRPr="00D07AC8" w:rsidRDefault="00946AFE" w:rsidP="00946AFE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и формы межбюджетных трансфертов, получаемых из других бюджетов бюджетной системы бюджета</w:t>
      </w:r>
    </w:p>
    <w:p w:rsidR="00946AFE" w:rsidRPr="00D07AC8" w:rsidRDefault="008308BE" w:rsidP="00946A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="00946AFE" w:rsidRPr="00D07AC8">
        <w:rPr>
          <w:b/>
          <w:bCs/>
          <w:sz w:val="28"/>
          <w:szCs w:val="28"/>
        </w:rPr>
        <w:t xml:space="preserve"> на плановый период</w:t>
      </w:r>
    </w:p>
    <w:p w:rsidR="00946AFE" w:rsidRPr="00D07AC8" w:rsidRDefault="00214784" w:rsidP="00214784">
      <w:pPr>
        <w:ind w:left="360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202</w:t>
      </w:r>
      <w:r w:rsidR="00950962">
        <w:rPr>
          <w:b/>
          <w:bCs/>
          <w:sz w:val="28"/>
          <w:szCs w:val="28"/>
        </w:rPr>
        <w:t>3</w:t>
      </w:r>
      <w:r w:rsidRPr="00D07AC8">
        <w:rPr>
          <w:b/>
          <w:bCs/>
          <w:sz w:val="28"/>
          <w:szCs w:val="28"/>
        </w:rPr>
        <w:t xml:space="preserve"> </w:t>
      </w:r>
      <w:r w:rsidR="00980702" w:rsidRPr="00D07AC8">
        <w:rPr>
          <w:b/>
          <w:bCs/>
          <w:sz w:val="28"/>
          <w:szCs w:val="28"/>
        </w:rPr>
        <w:t>и 202</w:t>
      </w:r>
      <w:r w:rsidR="00950962">
        <w:rPr>
          <w:b/>
          <w:bCs/>
          <w:sz w:val="28"/>
          <w:szCs w:val="28"/>
        </w:rPr>
        <w:t xml:space="preserve">4 </w:t>
      </w:r>
      <w:r w:rsidR="00946AFE" w:rsidRPr="00D07AC8">
        <w:rPr>
          <w:b/>
          <w:bCs/>
          <w:sz w:val="28"/>
          <w:szCs w:val="28"/>
        </w:rPr>
        <w:t>годов.</w:t>
      </w:r>
    </w:p>
    <w:p w:rsidR="006021A1" w:rsidRPr="00D07AC8" w:rsidRDefault="006021A1" w:rsidP="006021A1">
      <w:pPr>
        <w:ind w:left="360"/>
        <w:jc w:val="center"/>
        <w:rPr>
          <w:b/>
          <w:bCs/>
          <w:sz w:val="28"/>
          <w:szCs w:val="28"/>
          <w:lang w:val="en-US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261"/>
        <w:gridCol w:w="3892"/>
        <w:gridCol w:w="1744"/>
        <w:gridCol w:w="1310"/>
      </w:tblGrid>
      <w:tr w:rsidR="00E77F3B" w:rsidRPr="00D07AC8" w:rsidTr="00EB4573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3B" w:rsidRPr="00D07AC8" w:rsidRDefault="00E77F3B" w:rsidP="00467629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  <w:p w:rsidR="00E77F3B" w:rsidRPr="00D07AC8" w:rsidRDefault="00E77F3B" w:rsidP="00467629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3B" w:rsidRPr="00D07AC8" w:rsidRDefault="00E77F3B" w:rsidP="00467629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  <w:p w:rsidR="00E77F3B" w:rsidRPr="00D07AC8" w:rsidRDefault="00E77F3B" w:rsidP="00467629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F3B" w:rsidRPr="00D07AC8" w:rsidRDefault="00E77F3B" w:rsidP="00467629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 (тыс.рублей)</w:t>
            </w:r>
          </w:p>
        </w:tc>
      </w:tr>
      <w:tr w:rsidR="00E77F3B" w:rsidRPr="00D07AC8" w:rsidTr="00116E9F">
        <w:trPr>
          <w:trHeight w:val="3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B" w:rsidRPr="00D07AC8" w:rsidRDefault="00E77F3B" w:rsidP="00B54E45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B" w:rsidRPr="00D07AC8" w:rsidRDefault="00E77F3B" w:rsidP="00B54E45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F3B" w:rsidRPr="00D07AC8" w:rsidRDefault="00E77F3B" w:rsidP="00950962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</w:t>
            </w:r>
            <w:r w:rsidR="00214784" w:rsidRPr="00D07AC8">
              <w:rPr>
                <w:sz w:val="28"/>
                <w:szCs w:val="28"/>
              </w:rPr>
              <w:t>2</w:t>
            </w:r>
            <w:r w:rsidR="00950962">
              <w:rPr>
                <w:sz w:val="28"/>
                <w:szCs w:val="28"/>
              </w:rPr>
              <w:t>3</w:t>
            </w:r>
            <w:r w:rsidR="00980702"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F3B" w:rsidRPr="00D07AC8" w:rsidRDefault="00980702" w:rsidP="00950962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 w:rsidR="00950962">
              <w:rPr>
                <w:sz w:val="28"/>
                <w:szCs w:val="28"/>
              </w:rPr>
              <w:t>4</w:t>
            </w:r>
            <w:r w:rsidR="00E77F3B" w:rsidRPr="00D07AC8">
              <w:rPr>
                <w:sz w:val="28"/>
                <w:szCs w:val="28"/>
              </w:rPr>
              <w:t>г.</w:t>
            </w:r>
          </w:p>
        </w:tc>
      </w:tr>
      <w:tr w:rsidR="00C14445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231880,3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232094,2</w:t>
            </w:r>
          </w:p>
        </w:tc>
      </w:tr>
      <w:tr w:rsidR="00C14445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182058,0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182058,0</w:t>
            </w:r>
          </w:p>
        </w:tc>
      </w:tr>
      <w:tr w:rsidR="00C14445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</w:p>
        </w:tc>
      </w:tr>
      <w:tr w:rsidR="00C14445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182058,0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182058,0</w:t>
            </w:r>
          </w:p>
        </w:tc>
      </w:tr>
      <w:tr w:rsidR="00C14445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1 03 00000 00 0000 110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30590,8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30804,7</w:t>
            </w:r>
          </w:p>
        </w:tc>
      </w:tr>
      <w:tr w:rsidR="00C14445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1 03 02230 01 0000 110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13686,3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13562,9</w:t>
            </w:r>
          </w:p>
        </w:tc>
      </w:tr>
      <w:tr w:rsidR="00C14445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подлежащих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C14445" w:rsidRPr="00D07AC8" w:rsidTr="00854220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РФ, подлежащие распределению в </w:t>
            </w:r>
            <w:r w:rsidRPr="00D07AC8">
              <w:rPr>
                <w:sz w:val="28"/>
                <w:szCs w:val="28"/>
              </w:rPr>
              <w:lastRenderedPageBreak/>
              <w:t>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18523,8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950962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18904,0</w:t>
            </w:r>
          </w:p>
        </w:tc>
      </w:tr>
      <w:tr w:rsidR="00C14445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950962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-</w:t>
            </w:r>
            <w:r w:rsidR="00950962">
              <w:rPr>
                <w:sz w:val="28"/>
                <w:szCs w:val="28"/>
              </w:rPr>
              <w:t>1696,0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950962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-</w:t>
            </w:r>
            <w:r w:rsidR="00950962">
              <w:rPr>
                <w:sz w:val="28"/>
                <w:szCs w:val="28"/>
              </w:rPr>
              <w:t>1740,6</w:t>
            </w:r>
          </w:p>
        </w:tc>
      </w:tr>
      <w:tr w:rsidR="00C14445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C14445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2F1CAE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4724,4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45" w:rsidRPr="00D07AC8" w:rsidRDefault="002F1CAE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4724,4</w:t>
            </w:r>
          </w:p>
        </w:tc>
      </w:tr>
      <w:tr w:rsidR="002F1CAE" w:rsidRPr="00D07AC8" w:rsidTr="00EB4573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1 05 01000 02 0000 110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налогооблажения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Default="002F1CAE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Default="002F1CAE" w:rsidP="002F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2053,4</w:t>
            </w:r>
          </w:p>
        </w:tc>
      </w:tr>
      <w:tr w:rsidR="002F1CAE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2F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1545,0</w:t>
            </w:r>
          </w:p>
        </w:tc>
      </w:tr>
      <w:tr w:rsidR="002F1CAE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D07AC8" w:rsidRDefault="002F1CAE" w:rsidP="002F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1126,0</w:t>
            </w:r>
          </w:p>
        </w:tc>
      </w:tr>
      <w:tr w:rsidR="00F4198C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03258D" w:rsidRDefault="00F4198C" w:rsidP="00F4198C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03258D" w:rsidRDefault="00F4198C" w:rsidP="00F4198C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03258D" w:rsidRDefault="002F1CAE" w:rsidP="00F419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12557,1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2F1CAE" w:rsidRDefault="002F1CAE" w:rsidP="00BD1804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12557,1</w:t>
            </w:r>
          </w:p>
        </w:tc>
      </w:tr>
      <w:tr w:rsidR="002F1CAE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2F1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2117,0</w:t>
            </w:r>
          </w:p>
        </w:tc>
      </w:tr>
      <w:tr w:rsidR="002F1CAE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2F1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</w:t>
            </w:r>
          </w:p>
        </w:tc>
      </w:tr>
      <w:tr w:rsidR="002F1CAE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F41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03258D" w:rsidRDefault="002F1CAE" w:rsidP="002F1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6640,1</w:t>
            </w:r>
          </w:p>
        </w:tc>
      </w:tr>
      <w:tr w:rsidR="00F4198C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1 08 00000 00 0000 110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</w:tr>
      <w:tr w:rsidR="00F4198C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</w:p>
        </w:tc>
      </w:tr>
      <w:tr w:rsidR="00F4198C" w:rsidRPr="00D07AC8" w:rsidTr="00EB457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F4198C" w:rsidRPr="00D07AC8" w:rsidTr="00EB4573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2F1CAE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12745</w:t>
            </w:r>
            <w:r w:rsidR="00C66BD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2F1CAE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12745</w:t>
            </w:r>
            <w:r w:rsidR="00C66BD8">
              <w:rPr>
                <w:b/>
                <w:sz w:val="28"/>
                <w:szCs w:val="28"/>
              </w:rPr>
              <w:t>,0</w:t>
            </w:r>
          </w:p>
        </w:tc>
      </w:tr>
      <w:tr w:rsidR="002F1CAE" w:rsidRPr="00D07AC8" w:rsidTr="00EB4573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2F1CAE" w:rsidRDefault="002F1CAE" w:rsidP="002F1CAE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 xml:space="preserve">1 11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 xml:space="preserve">05000 00 0000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2F1CAE" w:rsidRDefault="002F1CAE" w:rsidP="00BD1804">
            <w:pPr>
              <w:jc w:val="both"/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2F1CAE" w:rsidRDefault="002F1CAE" w:rsidP="00BD1804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6950,0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AE" w:rsidRPr="002F1CAE" w:rsidRDefault="002F1CAE" w:rsidP="00BD1804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6950,0</w:t>
            </w:r>
          </w:p>
        </w:tc>
      </w:tr>
      <w:tr w:rsidR="00F4198C" w:rsidRPr="00D07AC8" w:rsidTr="00EB4573">
        <w:trPr>
          <w:trHeight w:val="3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830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</w:t>
            </w:r>
            <w:r w:rsidR="00F4198C"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="00F4198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2F1CAE" w:rsidRDefault="002F1CAE" w:rsidP="00BD1804">
            <w:pPr>
              <w:rPr>
                <w:sz w:val="28"/>
                <w:szCs w:val="28"/>
              </w:rPr>
            </w:pPr>
            <w:r w:rsidRPr="002F1CAE">
              <w:rPr>
                <w:sz w:val="28"/>
                <w:szCs w:val="28"/>
              </w:rPr>
              <w:t>6279,6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2F1CAE" w:rsidRDefault="002F1CAE" w:rsidP="00BD1804">
            <w:pPr>
              <w:rPr>
                <w:sz w:val="28"/>
                <w:szCs w:val="28"/>
              </w:rPr>
            </w:pPr>
            <w:r w:rsidRPr="002F1CAE">
              <w:rPr>
                <w:sz w:val="28"/>
                <w:szCs w:val="28"/>
              </w:rPr>
              <w:t>6279,6</w:t>
            </w:r>
          </w:p>
        </w:tc>
      </w:tr>
      <w:tr w:rsidR="00F4198C" w:rsidRPr="00D07AC8" w:rsidTr="00EB4573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D113C5" w:rsidP="002F1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1 11 0503</w:t>
            </w:r>
            <w:r w:rsidR="002F1C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14</w:t>
            </w:r>
            <w:r w:rsidR="00F4198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670,4</w:t>
            </w:r>
          </w:p>
        </w:tc>
      </w:tr>
      <w:tr w:rsidR="00F4198C" w:rsidRPr="00D07AC8" w:rsidTr="00EB4573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C66BD8">
              <w:rPr>
                <w:b/>
                <w:sz w:val="28"/>
                <w:szCs w:val="28"/>
              </w:rPr>
              <w:t>0</w:t>
            </w:r>
            <w:r w:rsidR="00F4198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4198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F4198C" w:rsidRPr="00D07AC8" w:rsidTr="00EB4573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4198C" w:rsidRPr="00D07AC8" w:rsidTr="00EB4573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C66BD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198C" w:rsidRPr="00D07AC8">
              <w:rPr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C66BD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198C" w:rsidRPr="00D07AC8">
              <w:rPr>
                <w:sz w:val="28"/>
                <w:szCs w:val="28"/>
              </w:rPr>
              <w:t>0,0</w:t>
            </w:r>
          </w:p>
        </w:tc>
      </w:tr>
      <w:tr w:rsidR="00F4198C" w:rsidRPr="00D07AC8" w:rsidTr="00EB4573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198C">
              <w:rPr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198C">
              <w:rPr>
                <w:sz w:val="28"/>
                <w:szCs w:val="28"/>
              </w:rPr>
              <w:t>0,0</w:t>
            </w:r>
          </w:p>
        </w:tc>
      </w:tr>
      <w:tr w:rsidR="00F4198C" w:rsidRPr="00D07AC8" w:rsidTr="00EB4573">
        <w:trPr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4198C" w:rsidRPr="00D07AC8" w:rsidTr="00EB4573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5175,0</w:t>
            </w:r>
          </w:p>
        </w:tc>
      </w:tr>
      <w:tr w:rsidR="00F4198C" w:rsidRPr="00D07AC8" w:rsidTr="00EB4573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sz w:val="28"/>
                <w:szCs w:val="28"/>
              </w:rPr>
            </w:pPr>
          </w:p>
        </w:tc>
      </w:tr>
      <w:tr w:rsidR="00F4198C" w:rsidRPr="00D07AC8" w:rsidTr="00EB4573">
        <w:trPr>
          <w:trHeight w:val="3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83023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 w:rsidR="00830238"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</w:t>
            </w:r>
            <w:r w:rsidR="00830238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83023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</w:tr>
      <w:tr w:rsidR="00F4198C" w:rsidRPr="00D07AC8" w:rsidTr="00830238">
        <w:trPr>
          <w:trHeight w:val="1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1 14 02053 14</w:t>
            </w:r>
            <w:r w:rsidR="00F4198C">
              <w:rPr>
                <w:sz w:val="28"/>
                <w:szCs w:val="28"/>
              </w:rPr>
              <w:t xml:space="preserve"> 00000 430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83023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Default="00830238" w:rsidP="00830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Default="00830238" w:rsidP="00B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5054,5</w:t>
            </w:r>
          </w:p>
        </w:tc>
      </w:tr>
      <w:tr w:rsidR="00F4198C" w:rsidRPr="00D07AC8" w:rsidTr="00EB4573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C66BD8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30238">
              <w:rPr>
                <w:b/>
                <w:sz w:val="28"/>
                <w:szCs w:val="28"/>
              </w:rPr>
              <w:t>1</w:t>
            </w:r>
            <w:r w:rsidR="00F4198C" w:rsidRPr="00D07AC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C66BD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30238">
              <w:rPr>
                <w:b/>
                <w:sz w:val="28"/>
                <w:szCs w:val="28"/>
              </w:rPr>
              <w:t>1</w:t>
            </w:r>
            <w:r w:rsidR="00F4198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830238" w:rsidRPr="00D07AC8" w:rsidTr="00EB4573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38" w:rsidRPr="00D07AC8" w:rsidRDefault="00830238" w:rsidP="00830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38" w:rsidRPr="00D07AC8" w:rsidRDefault="00830238" w:rsidP="00830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38" w:rsidRPr="00D07AC8" w:rsidRDefault="00830238" w:rsidP="00830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07AC8">
              <w:rPr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38" w:rsidRPr="00D07AC8" w:rsidRDefault="00830238" w:rsidP="00830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</w:tr>
      <w:tr w:rsidR="00F4198C" w:rsidRPr="00D07AC8" w:rsidTr="00EB4573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BF49C4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BF49C4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BF49C4" w:rsidRDefault="00830238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F4198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BF49C4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F4198C">
              <w:rPr>
                <w:b/>
                <w:sz w:val="28"/>
                <w:szCs w:val="28"/>
              </w:rPr>
              <w:t>,0</w:t>
            </w:r>
          </w:p>
        </w:tc>
      </w:tr>
      <w:tr w:rsidR="00F4198C" w:rsidRPr="00D07AC8" w:rsidTr="00EB457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F4198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5A6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244625,3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8C" w:rsidRPr="00D07AC8" w:rsidRDefault="00830238" w:rsidP="00BD1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244839,2</w:t>
            </w:r>
          </w:p>
        </w:tc>
      </w:tr>
      <w:tr w:rsidR="00334316" w:rsidRPr="0099577F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338595,4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328836,4</w:t>
            </w:r>
          </w:p>
        </w:tc>
      </w:tr>
      <w:tr w:rsidR="00334316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202 10000000000150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84340,0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70634,0</w:t>
            </w:r>
          </w:p>
        </w:tc>
      </w:tr>
      <w:tr w:rsidR="00334316" w:rsidRPr="005C66C4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202 115001 14 0000 150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5B3FE6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84340,0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5B3FE6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70634,0</w:t>
            </w:r>
          </w:p>
        </w:tc>
      </w:tr>
      <w:tr w:rsidR="00334316" w:rsidRPr="0099577F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17655,5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18149,6</w:t>
            </w:r>
          </w:p>
        </w:tc>
      </w:tr>
      <w:tr w:rsidR="00334316" w:rsidRPr="0099577F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334316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</w:tr>
      <w:tr w:rsidR="00334316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202 25304 14 0000 150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Субсидии бюджету 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5B3FE6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14169,7</w:t>
            </w:r>
          </w:p>
        </w:tc>
      </w:tr>
      <w:tr w:rsidR="00334316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334316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</w:t>
            </w:r>
            <w:r w:rsidRPr="00607D74">
              <w:rPr>
                <w:sz w:val="28"/>
                <w:szCs w:val="28"/>
              </w:rPr>
              <w:lastRenderedPageBreak/>
              <w:t>общеобразовательных организаций)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607D74" w:rsidRDefault="005B3FE6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6" w:rsidRPr="00334316" w:rsidRDefault="005B3FE6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992,1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BA681C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D07AC8" w:rsidRDefault="00C77633" w:rsidP="00BA681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FD18FE" w:rsidRDefault="00C77633" w:rsidP="00334316">
            <w:pPr>
              <w:rPr>
                <w:bCs/>
                <w:sz w:val="28"/>
                <w:szCs w:val="28"/>
              </w:rPr>
            </w:pPr>
            <w:r w:rsidRPr="00FD18FE">
              <w:rPr>
                <w:bCs/>
                <w:sz w:val="28"/>
                <w:szCs w:val="28"/>
              </w:rPr>
              <w:t>2987,8</w:t>
            </w:r>
          </w:p>
        </w:tc>
      </w:tr>
      <w:tr w:rsidR="00C77633" w:rsidRPr="0099577F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215669,3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216129,8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202 35120 14 0000 150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7D74">
              <w:rPr>
                <w:sz w:val="28"/>
                <w:szCs w:val="28"/>
              </w:rPr>
              <w:t>,0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государственных полномочий  РФ на осуществление первичного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1252,5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lastRenderedPageBreak/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487388" w:rsidP="007C5C21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413,5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2515,7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487388" w:rsidP="00487388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администрирование</w:t>
            </w:r>
            <w:r w:rsidRPr="00206A65">
              <w:rPr>
                <w:bCs/>
                <w:sz w:val="28"/>
                <w:szCs w:val="28"/>
              </w:rPr>
              <w:t xml:space="preserve">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</w:t>
            </w:r>
            <w:r w:rsidRPr="00206A65">
              <w:rPr>
                <w:bCs/>
                <w:sz w:val="28"/>
                <w:szCs w:val="28"/>
              </w:rPr>
              <w:lastRenderedPageBreak/>
              <w:t>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="00487388" w:rsidRPr="00487388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3185,1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</w:t>
            </w:r>
            <w:r w:rsidRPr="00607D74">
              <w:rPr>
                <w:sz w:val="28"/>
                <w:szCs w:val="28"/>
              </w:rPr>
              <w:lastRenderedPageBreak/>
              <w:t>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193114,0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196916,5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</w:t>
            </w:r>
            <w:r w:rsidRPr="00607D74">
              <w:rPr>
                <w:sz w:val="28"/>
                <w:szCs w:val="28"/>
              </w:rPr>
              <w:lastRenderedPageBreak/>
              <w:t>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1769,8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 w:rsidR="00487388">
              <w:rPr>
                <w:sz w:val="28"/>
                <w:szCs w:val="28"/>
              </w:rPr>
              <w:t xml:space="preserve"> муниципальных и</w:t>
            </w:r>
            <w:r w:rsidRPr="00607D74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202 30027 14 0000 150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</w:t>
            </w:r>
            <w:r w:rsidRPr="00607D74">
              <w:rPr>
                <w:sz w:val="28"/>
                <w:szCs w:val="28"/>
              </w:rPr>
              <w:lastRenderedPageBreak/>
              <w:t>Забайкальского края от 13.11.2009 года №272-ЗЗК «О наделении органов местного самоуправления муниципальных районов</w:t>
            </w:r>
            <w:r w:rsidR="00487388"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8441,9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8571,6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550,4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Единая субвенция бюджетам Приаргунского муниципального округа на </w:t>
            </w:r>
            <w:r w:rsidRPr="00607D74">
              <w:rPr>
                <w:sz w:val="28"/>
                <w:szCs w:val="28"/>
              </w:rPr>
              <w:lastRenderedPageBreak/>
              <w:t xml:space="preserve">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598,4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1C6291" w:rsidRDefault="00C77633" w:rsidP="007C5C21">
            <w:pPr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202 40000 00 0000 150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1C6291" w:rsidRDefault="00C77633" w:rsidP="007C5C21">
            <w:pPr>
              <w:jc w:val="both"/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8F3585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24581,9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8F3585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23923,0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202 45303 05 0000 150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22381,4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21678,3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7C5C21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607D74" w:rsidRDefault="00C77633" w:rsidP="0033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2244,7</w:t>
            </w:r>
          </w:p>
        </w:tc>
      </w:tr>
      <w:tr w:rsidR="00C77633" w:rsidRPr="0099577F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338595,4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328836,4</w:t>
            </w:r>
          </w:p>
        </w:tc>
      </w:tr>
      <w:tr w:rsidR="00C77633" w:rsidRPr="008F3585" w:rsidTr="0033431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7C5C21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583220,7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3" w:rsidRPr="00334316" w:rsidRDefault="00C77633" w:rsidP="0033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573675,6</w:t>
            </w:r>
          </w:p>
        </w:tc>
      </w:tr>
    </w:tbl>
    <w:p w:rsidR="00BA56C5" w:rsidRPr="004E701B" w:rsidRDefault="00BA56C5" w:rsidP="00BA56C5">
      <w:pPr>
        <w:tabs>
          <w:tab w:val="left" w:pos="360"/>
        </w:tabs>
        <w:jc w:val="center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E61D3C" w:rsidRPr="004E701B" w:rsidRDefault="00177C51" w:rsidP="00177C51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</w:t>
      </w:r>
    </w:p>
    <w:p w:rsidR="00177C51" w:rsidRPr="00B85BE5" w:rsidRDefault="00177C51" w:rsidP="00177C51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</w:t>
      </w:r>
      <w:r w:rsidRPr="00B85BE5">
        <w:rPr>
          <w:sz w:val="28"/>
          <w:szCs w:val="28"/>
        </w:rPr>
        <w:t>Приложение № 9</w:t>
      </w:r>
    </w:p>
    <w:p w:rsidR="006E2919" w:rsidRPr="00B85BE5" w:rsidRDefault="00177C51" w:rsidP="006E2919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</w:t>
      </w:r>
      <w:r w:rsidR="006E2919" w:rsidRPr="00B85BE5">
        <w:rPr>
          <w:sz w:val="28"/>
          <w:szCs w:val="28"/>
        </w:rPr>
        <w:t>к решению Совета Приаргунского муниципального округа</w:t>
      </w:r>
    </w:p>
    <w:p w:rsidR="006E2919" w:rsidRPr="00B85BE5" w:rsidRDefault="006E2919" w:rsidP="00CC5CE1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от  __ </w:t>
      </w:r>
      <w:r w:rsidR="00CC5CE1">
        <w:rPr>
          <w:sz w:val="28"/>
          <w:szCs w:val="28"/>
        </w:rPr>
        <w:t xml:space="preserve">декабря </w:t>
      </w:r>
      <w:r w:rsidRPr="00B85BE5">
        <w:rPr>
          <w:sz w:val="28"/>
          <w:szCs w:val="28"/>
        </w:rPr>
        <w:t xml:space="preserve"> 202</w:t>
      </w:r>
      <w:r w:rsidR="008037E7" w:rsidRPr="00B85BE5">
        <w:rPr>
          <w:sz w:val="28"/>
          <w:szCs w:val="28"/>
        </w:rPr>
        <w:t>1</w:t>
      </w:r>
      <w:r w:rsidRPr="00B85BE5">
        <w:rPr>
          <w:sz w:val="28"/>
          <w:szCs w:val="28"/>
        </w:rPr>
        <w:t xml:space="preserve"> г. № ____</w:t>
      </w:r>
    </w:p>
    <w:p w:rsidR="006E2919" w:rsidRPr="00B85BE5" w:rsidRDefault="006E2919" w:rsidP="006E2919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«О бюджете Приаргунского </w:t>
      </w:r>
    </w:p>
    <w:p w:rsidR="006E2919" w:rsidRPr="00B85BE5" w:rsidRDefault="006E2919" w:rsidP="006E2919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>муниципального округа</w:t>
      </w:r>
    </w:p>
    <w:p w:rsidR="006E2919" w:rsidRPr="00B85BE5" w:rsidRDefault="006E2919" w:rsidP="006E2919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на 20</w:t>
      </w:r>
      <w:r w:rsidR="00134065" w:rsidRPr="00B85BE5">
        <w:rPr>
          <w:sz w:val="28"/>
          <w:szCs w:val="28"/>
        </w:rPr>
        <w:t>22</w:t>
      </w:r>
      <w:r w:rsidRPr="00B85BE5">
        <w:rPr>
          <w:sz w:val="28"/>
          <w:szCs w:val="28"/>
        </w:rPr>
        <w:t xml:space="preserve"> год и плановый</w:t>
      </w:r>
    </w:p>
    <w:p w:rsidR="006E2919" w:rsidRPr="00B85BE5" w:rsidRDefault="006E2919" w:rsidP="006E2919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период 202</w:t>
      </w:r>
      <w:r w:rsidR="00134065" w:rsidRPr="00B85BE5">
        <w:rPr>
          <w:sz w:val="28"/>
          <w:szCs w:val="28"/>
        </w:rPr>
        <w:t>3</w:t>
      </w:r>
      <w:r w:rsidRPr="00B85BE5">
        <w:rPr>
          <w:sz w:val="28"/>
          <w:szCs w:val="28"/>
        </w:rPr>
        <w:t>-202</w:t>
      </w:r>
      <w:r w:rsidR="00134065" w:rsidRPr="00B85BE5">
        <w:rPr>
          <w:sz w:val="28"/>
          <w:szCs w:val="28"/>
        </w:rPr>
        <w:t>4</w:t>
      </w:r>
      <w:r w:rsidRPr="00B85BE5">
        <w:rPr>
          <w:sz w:val="28"/>
          <w:szCs w:val="28"/>
        </w:rPr>
        <w:t xml:space="preserve"> годов»</w:t>
      </w:r>
    </w:p>
    <w:p w:rsidR="00177C51" w:rsidRPr="00B85BE5" w:rsidRDefault="00177C51" w:rsidP="006E2919">
      <w:pPr>
        <w:jc w:val="right"/>
        <w:rPr>
          <w:sz w:val="28"/>
          <w:szCs w:val="28"/>
        </w:rPr>
      </w:pPr>
    </w:p>
    <w:p w:rsidR="00946AFE" w:rsidRPr="00B85BE5" w:rsidRDefault="00946AFE" w:rsidP="00946AFE">
      <w:pPr>
        <w:rPr>
          <w:sz w:val="28"/>
          <w:szCs w:val="28"/>
        </w:rPr>
      </w:pPr>
    </w:p>
    <w:p w:rsidR="00946AFE" w:rsidRPr="00B85BE5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AE20E1" w:rsidRPr="00B85BE5">
        <w:rPr>
          <w:b/>
          <w:bCs/>
          <w:sz w:val="28"/>
          <w:szCs w:val="28"/>
        </w:rPr>
        <w:t>Приаргунского муниципального округа</w:t>
      </w:r>
      <w:r w:rsidRPr="00B85BE5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B85BE5">
        <w:rPr>
          <w:b/>
          <w:bCs/>
          <w:sz w:val="28"/>
          <w:szCs w:val="28"/>
        </w:rPr>
        <w:t>н</w:t>
      </w:r>
      <w:r w:rsidRPr="00B85BE5">
        <w:rPr>
          <w:b/>
          <w:bCs/>
          <w:sz w:val="28"/>
          <w:szCs w:val="28"/>
        </w:rPr>
        <w:t>а 20</w:t>
      </w:r>
      <w:r w:rsidR="00387B93" w:rsidRPr="00B85BE5">
        <w:rPr>
          <w:b/>
          <w:bCs/>
          <w:sz w:val="28"/>
          <w:szCs w:val="28"/>
        </w:rPr>
        <w:t>2</w:t>
      </w:r>
      <w:r w:rsidR="0039671A" w:rsidRPr="00B85BE5">
        <w:rPr>
          <w:b/>
          <w:bCs/>
          <w:sz w:val="28"/>
          <w:szCs w:val="28"/>
        </w:rPr>
        <w:t>2</w:t>
      </w:r>
      <w:r w:rsidRPr="00B85BE5">
        <w:rPr>
          <w:b/>
          <w:bCs/>
          <w:sz w:val="28"/>
          <w:szCs w:val="28"/>
        </w:rPr>
        <w:t xml:space="preserve"> г.</w:t>
      </w:r>
    </w:p>
    <w:p w:rsidR="00946AFE" w:rsidRPr="00B85BE5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EB5476" w:rsidRPr="00B85BE5" w:rsidTr="00EB547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rPr>
                <w:sz w:val="28"/>
                <w:szCs w:val="28"/>
              </w:rPr>
            </w:pPr>
          </w:p>
        </w:tc>
      </w:tr>
      <w:tr w:rsidR="00EB5476" w:rsidRPr="00B85BE5" w:rsidTr="00EB547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B85BE5" w:rsidRDefault="006C5DD1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На 20</w:t>
            </w:r>
            <w:r w:rsidR="00387B93" w:rsidRPr="00B85BE5">
              <w:rPr>
                <w:sz w:val="28"/>
                <w:szCs w:val="28"/>
              </w:rPr>
              <w:t>2</w:t>
            </w:r>
            <w:r w:rsidR="00134065" w:rsidRPr="00B85BE5">
              <w:rPr>
                <w:sz w:val="28"/>
                <w:szCs w:val="28"/>
              </w:rPr>
              <w:t>2</w:t>
            </w:r>
            <w:r w:rsidRPr="00B85BE5">
              <w:rPr>
                <w:sz w:val="28"/>
                <w:szCs w:val="28"/>
              </w:rPr>
              <w:t xml:space="preserve"> г.</w:t>
            </w:r>
          </w:p>
          <w:p w:rsidR="00EB5476" w:rsidRPr="00B85BE5" w:rsidRDefault="00EB547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Сумма (тыс.руб.)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272FF4" w:rsidRDefault="00470B86" w:rsidP="002A4C7E">
            <w:pPr>
              <w:jc w:val="center"/>
              <w:rPr>
                <w:b/>
                <w:bCs/>
                <w:sz w:val="28"/>
                <w:szCs w:val="28"/>
              </w:rPr>
            </w:pPr>
            <w:r w:rsidRPr="00272FF4">
              <w:rPr>
                <w:b/>
                <w:bCs/>
                <w:sz w:val="28"/>
                <w:szCs w:val="28"/>
              </w:rPr>
              <w:t>124934,7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272FF4" w:rsidRDefault="008037E7" w:rsidP="00CC5AA2">
            <w:pPr>
              <w:jc w:val="center"/>
              <w:rPr>
                <w:bCs/>
                <w:sz w:val="28"/>
                <w:szCs w:val="28"/>
              </w:rPr>
            </w:pPr>
            <w:r w:rsidRPr="00272FF4">
              <w:rPr>
                <w:bCs/>
                <w:sz w:val="28"/>
                <w:szCs w:val="28"/>
              </w:rPr>
              <w:t>1760,6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8037E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1265,9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8037E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990,3</w:t>
            </w:r>
          </w:p>
        </w:tc>
      </w:tr>
      <w:tr w:rsidR="00BE2F3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B85BE5" w:rsidRDefault="00BE2F3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B85BE5" w:rsidRDefault="008037E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275,6</w:t>
            </w:r>
          </w:p>
        </w:tc>
      </w:tr>
      <w:tr w:rsidR="008037E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4A0087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494,7</w:t>
            </w:r>
          </w:p>
        </w:tc>
      </w:tr>
      <w:tr w:rsidR="008037E7" w:rsidRPr="00B85BE5" w:rsidTr="004A008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4A0087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361,9</w:t>
            </w:r>
          </w:p>
        </w:tc>
      </w:tr>
      <w:tr w:rsidR="008037E7" w:rsidRPr="00B85BE5" w:rsidTr="004A008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4A0087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pPr>
              <w:rPr>
                <w:sz w:val="28"/>
                <w:szCs w:val="28"/>
              </w:rPr>
            </w:pPr>
          </w:p>
          <w:p w:rsidR="008037E7" w:rsidRPr="00B85BE5" w:rsidRDefault="008037E7" w:rsidP="004A0087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7E7" w:rsidRPr="00B85BE5" w:rsidRDefault="008037E7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132,8</w:t>
            </w:r>
          </w:p>
        </w:tc>
      </w:tr>
      <w:tr w:rsidR="008037E7" w:rsidRPr="00B85BE5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470B86" w:rsidP="00CC5AA2">
            <w:pPr>
              <w:jc w:val="center"/>
              <w:rPr>
                <w:sz w:val="28"/>
                <w:szCs w:val="28"/>
              </w:rPr>
            </w:pPr>
            <w:r w:rsidRPr="00272FF4">
              <w:rPr>
                <w:sz w:val="28"/>
                <w:szCs w:val="28"/>
              </w:rPr>
              <w:t>1748,3</w:t>
            </w:r>
          </w:p>
        </w:tc>
      </w:tr>
      <w:tr w:rsidR="008037E7" w:rsidRPr="00B85BE5" w:rsidTr="00EB547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ind w:right="-629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470B8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</w:tr>
      <w:tr w:rsidR="008037E7" w:rsidRPr="00B85BE5" w:rsidTr="00EB547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470B8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</w:tr>
      <w:tr w:rsidR="008037E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470B8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1212,2</w:t>
            </w:r>
          </w:p>
        </w:tc>
      </w:tr>
      <w:tr w:rsidR="008037E7" w:rsidRPr="00B85BE5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470B8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366,1</w:t>
            </w:r>
          </w:p>
        </w:tc>
      </w:tr>
      <w:tr w:rsidR="008037E7" w:rsidRPr="00B85BE5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7C5C21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7C5C21">
            <w:pPr>
              <w:jc w:val="center"/>
              <w:rPr>
                <w:sz w:val="28"/>
                <w:szCs w:val="28"/>
              </w:rPr>
            </w:pPr>
          </w:p>
          <w:p w:rsidR="008037E7" w:rsidRPr="00B85BE5" w:rsidRDefault="00A04925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8037E7" w:rsidRPr="00B85BE5" w:rsidTr="00EB547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FE69AD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Функционирование высшего органа исполнительной власти 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272FF4" w:rsidRDefault="000B1469" w:rsidP="00DF7C34">
            <w:pPr>
              <w:jc w:val="center"/>
              <w:rPr>
                <w:sz w:val="28"/>
                <w:szCs w:val="28"/>
              </w:rPr>
            </w:pPr>
            <w:r w:rsidRPr="00272FF4">
              <w:rPr>
                <w:sz w:val="28"/>
                <w:szCs w:val="28"/>
              </w:rPr>
              <w:t>41707,6</w:t>
            </w:r>
          </w:p>
        </w:tc>
      </w:tr>
      <w:tr w:rsidR="008037E7" w:rsidRPr="00B85BE5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272FF4" w:rsidRDefault="000B1469" w:rsidP="00DF7C34">
            <w:pPr>
              <w:jc w:val="center"/>
              <w:rPr>
                <w:sz w:val="28"/>
                <w:szCs w:val="28"/>
              </w:rPr>
            </w:pPr>
            <w:r w:rsidRPr="00272FF4">
              <w:rPr>
                <w:sz w:val="28"/>
                <w:szCs w:val="28"/>
              </w:rPr>
              <w:t>30204,1</w:t>
            </w:r>
          </w:p>
        </w:tc>
      </w:tr>
      <w:tr w:rsidR="008037E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0B1469" w:rsidP="00DF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30204,1</w:t>
            </w:r>
          </w:p>
        </w:tc>
      </w:tr>
      <w:tr w:rsidR="008037E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B0699D" w:rsidP="00B6725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23441,1</w:t>
            </w:r>
          </w:p>
        </w:tc>
      </w:tr>
      <w:tr w:rsidR="008037E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6583,0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0B1469" w:rsidP="00DF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B0699D" w:rsidRPr="00B85BE5" w:rsidTr="00EB547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C4D63">
            <w:pPr>
              <w:jc w:val="center"/>
              <w:rPr>
                <w:sz w:val="28"/>
                <w:szCs w:val="28"/>
              </w:rPr>
            </w:pPr>
            <w:r w:rsidRPr="000C47B1">
              <w:rPr>
                <w:sz w:val="28"/>
                <w:szCs w:val="28"/>
              </w:rPr>
              <w:t>2532,0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D0E9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D0E9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3D4ED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FB431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524C8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524C8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D197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D541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B0699D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2200,0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B0699D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2200,0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0699D" w:rsidRPr="00B85BE5" w:rsidTr="00EB547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824BEF" w:rsidP="00CC5AA2">
            <w:pPr>
              <w:jc w:val="center"/>
              <w:rPr>
                <w:sz w:val="28"/>
                <w:szCs w:val="28"/>
              </w:rPr>
            </w:pPr>
            <w:r w:rsidRPr="000C47B1">
              <w:rPr>
                <w:sz w:val="28"/>
                <w:szCs w:val="28"/>
              </w:rPr>
              <w:t>1052,2</w:t>
            </w:r>
          </w:p>
        </w:tc>
      </w:tr>
      <w:tr w:rsidR="00B0699D" w:rsidRPr="00B85BE5" w:rsidTr="00CD53E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99D" w:rsidRPr="00B85BE5" w:rsidRDefault="00824BEF" w:rsidP="00D4756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1052,</w:t>
            </w:r>
            <w:r w:rsidR="00D47566" w:rsidRPr="00B85BE5">
              <w:rPr>
                <w:sz w:val="28"/>
                <w:szCs w:val="28"/>
              </w:rPr>
              <w:t>2</w:t>
            </w:r>
          </w:p>
        </w:tc>
      </w:tr>
      <w:tr w:rsidR="00B0699D" w:rsidRPr="00B85BE5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B0699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A36BB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327,3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251,4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75,9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A36BB8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824B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711,5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6037A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6037A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6037A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824BEF" w:rsidP="00E139B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546,5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6037A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824BEF" w:rsidP="00D4756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165,0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A0087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0C47B1">
              <w:rPr>
                <w:bCs/>
                <w:sz w:val="28"/>
                <w:szCs w:val="28"/>
              </w:rPr>
              <w:t>7919,3</w:t>
            </w:r>
          </w:p>
        </w:tc>
      </w:tr>
      <w:tr w:rsidR="00B0699D" w:rsidRPr="00B85BE5" w:rsidTr="004A008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A0087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5701,3</w:t>
            </w:r>
          </w:p>
        </w:tc>
      </w:tr>
      <w:tr w:rsidR="00B0699D" w:rsidRPr="00B85BE5" w:rsidTr="004A008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A0087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pPr>
              <w:rPr>
                <w:sz w:val="28"/>
                <w:szCs w:val="28"/>
              </w:rPr>
            </w:pPr>
          </w:p>
          <w:p w:rsidR="00B0699D" w:rsidRPr="00B85BE5" w:rsidRDefault="00B0699D" w:rsidP="004A0087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0B1469" w:rsidRDefault="000B1469" w:rsidP="004A0087">
            <w:pPr>
              <w:jc w:val="center"/>
              <w:rPr>
                <w:bCs/>
                <w:sz w:val="28"/>
                <w:szCs w:val="28"/>
              </w:rPr>
            </w:pPr>
          </w:p>
          <w:p w:rsidR="00B0699D" w:rsidRPr="00B85BE5" w:rsidRDefault="00B0699D" w:rsidP="004A0087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2218,0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7C5C21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C60132">
              <w:rPr>
                <w:sz w:val="28"/>
                <w:szCs w:val="28"/>
              </w:rPr>
              <w:t>93,4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93,4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93,4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8C451B" w:rsidP="00DE2B6C">
            <w:pPr>
              <w:jc w:val="center"/>
              <w:rPr>
                <w:sz w:val="28"/>
                <w:szCs w:val="28"/>
              </w:rPr>
            </w:pPr>
            <w:r w:rsidRPr="00C60132">
              <w:rPr>
                <w:sz w:val="28"/>
                <w:szCs w:val="28"/>
              </w:rPr>
              <w:t>7607,5</w:t>
            </w:r>
          </w:p>
        </w:tc>
      </w:tr>
      <w:tr w:rsidR="00B0699D" w:rsidRPr="00B85BE5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8C451B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7607,5</w:t>
            </w:r>
          </w:p>
        </w:tc>
      </w:tr>
      <w:tr w:rsidR="00B0699D" w:rsidRPr="00B85BE5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8C451B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7607,5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093672" w:rsidP="00DE2B6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5778,1</w:t>
            </w:r>
          </w:p>
        </w:tc>
      </w:tr>
      <w:tr w:rsidR="00B0699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D" w:rsidRPr="00B85BE5" w:rsidRDefault="00B0699D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B0699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9D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1745,0</w:t>
            </w:r>
          </w:p>
        </w:tc>
      </w:tr>
      <w:tr w:rsidR="0009367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40108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8C451B" w:rsidP="0009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09367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7C5C21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8C451B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93672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5A2B56">
              <w:rPr>
                <w:sz w:val="28"/>
                <w:szCs w:val="28"/>
              </w:rPr>
              <w:t>8</w:t>
            </w:r>
            <w:r w:rsidR="00093672" w:rsidRPr="005A2B56">
              <w:rPr>
                <w:sz w:val="28"/>
                <w:szCs w:val="28"/>
              </w:rPr>
              <w:t>00,0</w:t>
            </w:r>
          </w:p>
        </w:tc>
      </w:tr>
      <w:tr w:rsidR="00093672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FE69AD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Резервные фонды администрации </w:t>
            </w:r>
            <w:r w:rsidR="00FE69AD">
              <w:rPr>
                <w:sz w:val="28"/>
                <w:szCs w:val="28"/>
              </w:rPr>
              <w:lastRenderedPageBreak/>
              <w:t xml:space="preserve">Приаргунского </w:t>
            </w:r>
            <w:r w:rsidRPr="00B85BE5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093672" w:rsidRPr="00B85BE5">
              <w:rPr>
                <w:sz w:val="28"/>
                <w:szCs w:val="28"/>
              </w:rPr>
              <w:t>00,0</w:t>
            </w:r>
          </w:p>
        </w:tc>
      </w:tr>
      <w:tr w:rsidR="00093672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093672" w:rsidRPr="00B85BE5">
              <w:rPr>
                <w:sz w:val="28"/>
                <w:szCs w:val="28"/>
              </w:rPr>
              <w:t>00,0</w:t>
            </w:r>
          </w:p>
        </w:tc>
      </w:tr>
      <w:tr w:rsidR="00093672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72" w:rsidRPr="00B85BE5" w:rsidRDefault="0009367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26E4A" w:rsidP="002A4C7E">
            <w:pPr>
              <w:jc w:val="center"/>
              <w:rPr>
                <w:sz w:val="28"/>
                <w:szCs w:val="28"/>
              </w:rPr>
            </w:pPr>
            <w:r w:rsidRPr="005A2B56">
              <w:rPr>
                <w:sz w:val="28"/>
                <w:szCs w:val="28"/>
              </w:rPr>
              <w:t>71217,3</w:t>
            </w:r>
          </w:p>
        </w:tc>
      </w:tr>
      <w:tr w:rsidR="00093672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72" w:rsidRPr="00B85BE5" w:rsidRDefault="0009367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026E4A" w:rsidP="007F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65509,6</w:t>
            </w:r>
          </w:p>
        </w:tc>
      </w:tr>
      <w:tr w:rsidR="0009367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72" w:rsidRPr="00B85BE5" w:rsidRDefault="0009367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09367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672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10606,2</w:t>
            </w:r>
          </w:p>
        </w:tc>
      </w:tr>
      <w:tr w:rsidR="00501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53D" w:rsidRPr="00B85BE5" w:rsidRDefault="0050153D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3D" w:rsidRPr="00B85BE5" w:rsidRDefault="0050153D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2896,7</w:t>
            </w:r>
          </w:p>
        </w:tc>
      </w:tr>
      <w:tr w:rsidR="00501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53D" w:rsidRPr="00B85BE5" w:rsidRDefault="0050153D" w:rsidP="0037384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37384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3D" w:rsidRPr="00B85BE5" w:rsidRDefault="0050153D" w:rsidP="0037384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37384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8C451B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</w:tr>
      <w:tr w:rsidR="00501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53D" w:rsidRPr="00B85BE5" w:rsidRDefault="00501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3D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501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53D" w:rsidRPr="00B85BE5" w:rsidRDefault="00026E4A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7986,4</w:t>
            </w:r>
          </w:p>
        </w:tc>
      </w:tr>
      <w:tr w:rsidR="00E94E6C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E6C" w:rsidRPr="00B85BE5" w:rsidRDefault="00E94E6C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E6C" w:rsidRPr="00B85BE5" w:rsidRDefault="00E94E6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E6C" w:rsidRPr="00B85BE5" w:rsidRDefault="00E94E6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E6C" w:rsidRPr="00B85BE5" w:rsidRDefault="00E94E6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E6C" w:rsidRPr="00B85BE5" w:rsidRDefault="00E94E6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10496,1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683849" w:rsidP="002A4C7E">
            <w:pPr>
              <w:jc w:val="center"/>
              <w:rPr>
                <w:sz w:val="28"/>
                <w:szCs w:val="28"/>
              </w:rPr>
            </w:pPr>
            <w:r w:rsidRPr="005A2B56">
              <w:rPr>
                <w:sz w:val="28"/>
                <w:szCs w:val="28"/>
              </w:rPr>
              <w:t>32201,4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026E4A" w:rsidP="00E9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353D" w:rsidRPr="00B85BE5">
              <w:rPr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026E4A" w:rsidP="00026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A1353D" w:rsidRPr="00B85BE5">
              <w:rPr>
                <w:sz w:val="28"/>
                <w:szCs w:val="28"/>
              </w:rPr>
              <w:t>0,0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026E4A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327,3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5707,7</w:t>
            </w:r>
          </w:p>
        </w:tc>
      </w:tr>
      <w:tr w:rsidR="00A1353D" w:rsidRPr="00B85BE5" w:rsidTr="00401081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401081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1540,1</w:t>
            </w:r>
          </w:p>
        </w:tc>
      </w:tr>
      <w:tr w:rsidR="00A1353D" w:rsidRPr="00B85BE5" w:rsidTr="00401081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771,5</w:t>
            </w:r>
          </w:p>
        </w:tc>
      </w:tr>
      <w:tr w:rsidR="00A1353D" w:rsidRPr="00B85BE5" w:rsidTr="00401081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3D" w:rsidRPr="00B85BE5" w:rsidRDefault="00A1353D" w:rsidP="004010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pPr>
              <w:rPr>
                <w:sz w:val="28"/>
                <w:szCs w:val="28"/>
              </w:rPr>
            </w:pPr>
          </w:p>
          <w:p w:rsidR="00A1353D" w:rsidRPr="00B85BE5" w:rsidRDefault="00A1353D" w:rsidP="00401081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A1353D" w:rsidP="0040108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3396,1</w:t>
            </w:r>
          </w:p>
        </w:tc>
      </w:tr>
      <w:tr w:rsidR="00A1353D" w:rsidRPr="00B85BE5" w:rsidTr="00EB5476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1714B0">
            <w:pPr>
              <w:jc w:val="center"/>
              <w:rPr>
                <w:b/>
                <w:bCs/>
                <w:sz w:val="28"/>
                <w:szCs w:val="28"/>
              </w:rPr>
            </w:pPr>
            <w:r w:rsidRPr="00521550">
              <w:rPr>
                <w:b/>
                <w:bCs/>
                <w:sz w:val="28"/>
                <w:szCs w:val="28"/>
              </w:rPr>
              <w:t>1103,8</w:t>
            </w:r>
          </w:p>
        </w:tc>
      </w:tr>
      <w:tr w:rsidR="00A1353D" w:rsidRPr="00B85BE5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1714B0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1103,8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1714B0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847,8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1B146F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1714B0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256,0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8B6612" w:rsidP="00EF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521550">
              <w:rPr>
                <w:b/>
                <w:bCs/>
                <w:sz w:val="28"/>
                <w:szCs w:val="28"/>
              </w:rPr>
              <w:t>8</w:t>
            </w:r>
            <w:r w:rsidR="00A1353D" w:rsidRPr="00521550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8B661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A1353D" w:rsidRPr="00B85BE5">
              <w:rPr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8B661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A1353D" w:rsidRPr="00B85BE5">
              <w:rPr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8B661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A1353D" w:rsidRPr="00B85BE5">
              <w:rPr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8B661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</w:t>
            </w:r>
            <w:r w:rsidR="00A1353D" w:rsidRPr="00B85BE5">
              <w:rPr>
                <w:sz w:val="28"/>
                <w:szCs w:val="28"/>
              </w:rPr>
              <w:t>00,0</w:t>
            </w:r>
          </w:p>
        </w:tc>
      </w:tr>
      <w:tr w:rsidR="00A1353D" w:rsidRPr="00B85BE5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53D" w:rsidRPr="00B85BE5" w:rsidRDefault="00683532" w:rsidP="002B119D">
            <w:pPr>
              <w:jc w:val="center"/>
              <w:rPr>
                <w:b/>
                <w:bCs/>
                <w:sz w:val="28"/>
                <w:szCs w:val="28"/>
              </w:rPr>
            </w:pPr>
            <w:r w:rsidRPr="00521550">
              <w:rPr>
                <w:b/>
                <w:bCs/>
                <w:sz w:val="28"/>
                <w:szCs w:val="28"/>
              </w:rPr>
              <w:t>43975,2</w:t>
            </w:r>
          </w:p>
        </w:tc>
      </w:tr>
      <w:tr w:rsidR="00A1353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D5740E" w:rsidP="005C2D64">
            <w:pPr>
              <w:jc w:val="center"/>
              <w:rPr>
                <w:sz w:val="28"/>
                <w:szCs w:val="28"/>
              </w:rPr>
            </w:pPr>
            <w:r w:rsidRPr="00683532">
              <w:rPr>
                <w:sz w:val="28"/>
                <w:szCs w:val="28"/>
              </w:rPr>
              <w:t>5225,3</w:t>
            </w:r>
          </w:p>
        </w:tc>
      </w:tr>
      <w:tr w:rsidR="00A1353D" w:rsidRPr="00B85BE5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D5740E" w:rsidP="0066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1810,9</w:t>
            </w:r>
          </w:p>
        </w:tc>
      </w:tr>
      <w:tr w:rsidR="00A1353D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D5740E" w:rsidP="0066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1810,9</w:t>
            </w:r>
          </w:p>
        </w:tc>
      </w:tr>
      <w:tr w:rsidR="00A1353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3D" w:rsidRPr="00B85BE5" w:rsidRDefault="00A1353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1353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3D" w:rsidRPr="00B85BE5" w:rsidRDefault="00AA68F6" w:rsidP="0066658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142</w:t>
            </w:r>
            <w:r w:rsidR="00666589" w:rsidRPr="00B85BE5">
              <w:rPr>
                <w:sz w:val="28"/>
                <w:szCs w:val="28"/>
              </w:rPr>
              <w:t>2</w:t>
            </w:r>
            <w:r w:rsidRPr="00B85BE5">
              <w:rPr>
                <w:sz w:val="28"/>
                <w:szCs w:val="28"/>
              </w:rPr>
              <w:t>,</w:t>
            </w:r>
            <w:r w:rsidR="00666589" w:rsidRPr="00B85BE5">
              <w:rPr>
                <w:sz w:val="28"/>
                <w:szCs w:val="28"/>
              </w:rPr>
              <w:t>9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388,0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2382,2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AA68F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2021-2026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2382,2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2382,2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Организация мероприятий при </w:t>
            </w:r>
            <w:r w:rsidRPr="00B85BE5">
              <w:rPr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524,8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524,8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2B119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96,0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73,7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22,3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666589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411,</w:t>
            </w:r>
            <w:r w:rsidR="00666589" w:rsidRPr="00B85BE5">
              <w:rPr>
                <w:bCs/>
                <w:sz w:val="28"/>
                <w:szCs w:val="28"/>
              </w:rPr>
              <w:t>4</w:t>
            </w:r>
          </w:p>
        </w:tc>
      </w:tr>
      <w:tr w:rsidR="00AA68F6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666589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283,</w:t>
            </w:r>
            <w:r w:rsidR="00666589" w:rsidRPr="00B85BE5">
              <w:rPr>
                <w:bCs/>
                <w:sz w:val="28"/>
                <w:szCs w:val="28"/>
              </w:rPr>
              <w:t>9</w:t>
            </w:r>
          </w:p>
        </w:tc>
      </w:tr>
      <w:tr w:rsidR="00AA68F6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pPr>
              <w:rPr>
                <w:sz w:val="28"/>
                <w:szCs w:val="28"/>
              </w:rPr>
            </w:pPr>
          </w:p>
          <w:p w:rsidR="00AA68F6" w:rsidRPr="00B85BE5" w:rsidRDefault="00AA68F6" w:rsidP="00732EEF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127,5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D9397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D93979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D9397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D939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D93979">
            <w:pPr>
              <w:jc w:val="center"/>
              <w:rPr>
                <w:bCs/>
                <w:sz w:val="28"/>
                <w:szCs w:val="28"/>
              </w:rPr>
            </w:pPr>
            <w:r w:rsidRPr="00683532">
              <w:rPr>
                <w:bCs/>
                <w:sz w:val="28"/>
                <w:szCs w:val="28"/>
              </w:rPr>
              <w:t>35762,3</w:t>
            </w:r>
          </w:p>
        </w:tc>
      </w:tr>
      <w:tr w:rsidR="00AA68F6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Капитальный ремонт и ремонт автомобильных </w:t>
            </w:r>
            <w:r w:rsidRPr="00B85BE5">
              <w:rPr>
                <w:sz w:val="28"/>
                <w:szCs w:val="28"/>
              </w:rPr>
              <w:lastRenderedPageBreak/>
              <w:t>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35762,3</w:t>
            </w:r>
          </w:p>
        </w:tc>
      </w:tr>
      <w:tr w:rsidR="00AA68F6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35762,3</w:t>
            </w:r>
          </w:p>
        </w:tc>
      </w:tr>
      <w:tr w:rsidR="00AA68F6" w:rsidRPr="00B85BE5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76763A">
            <w:pPr>
              <w:jc w:val="center"/>
              <w:rPr>
                <w:sz w:val="28"/>
                <w:szCs w:val="28"/>
              </w:rPr>
            </w:pPr>
            <w:r w:rsidRPr="00683532">
              <w:rPr>
                <w:sz w:val="28"/>
                <w:szCs w:val="28"/>
              </w:rPr>
              <w:t>2987,6</w:t>
            </w:r>
          </w:p>
        </w:tc>
      </w:tr>
      <w:tr w:rsidR="00AA68F6" w:rsidRPr="00B85BE5" w:rsidTr="00EB547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2352,7</w:t>
            </w:r>
          </w:p>
        </w:tc>
      </w:tr>
      <w:tr w:rsidR="00AA68F6" w:rsidRPr="00B85BE5" w:rsidTr="00EB547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D5740E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2352,7</w:t>
            </w:r>
          </w:p>
        </w:tc>
      </w:tr>
      <w:tr w:rsidR="00AA68F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F6" w:rsidRPr="00B85BE5" w:rsidRDefault="00AA68F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AA68F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8F6" w:rsidRPr="00B85BE5" w:rsidRDefault="009D5A0F" w:rsidP="00BF52C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1849,1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503,6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0E421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бюджету 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0000077267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88,4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0E421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0000077267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88,4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работников учреждений бюджетной сферы,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546,5</w:t>
            </w:r>
          </w:p>
        </w:tc>
      </w:tr>
      <w:tr w:rsidR="009D5A0F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732EEF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377,6</w:t>
            </w:r>
          </w:p>
        </w:tc>
      </w:tr>
      <w:tr w:rsidR="009D5A0F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pPr>
              <w:rPr>
                <w:sz w:val="28"/>
                <w:szCs w:val="28"/>
              </w:rPr>
            </w:pPr>
          </w:p>
          <w:p w:rsidR="009D5A0F" w:rsidRPr="00B85BE5" w:rsidRDefault="009D5A0F" w:rsidP="00732EEF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732EEF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168,9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AA4D46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521550" w:rsidRDefault="007F1423" w:rsidP="00AA4D46">
            <w:pPr>
              <w:jc w:val="center"/>
              <w:rPr>
                <w:b/>
                <w:sz w:val="28"/>
                <w:szCs w:val="28"/>
              </w:rPr>
            </w:pPr>
            <w:r w:rsidRPr="00521550">
              <w:rPr>
                <w:b/>
                <w:sz w:val="28"/>
                <w:szCs w:val="28"/>
              </w:rPr>
              <w:t>10588,7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521550" w:rsidRDefault="000260B7" w:rsidP="00AA4D46">
            <w:pPr>
              <w:jc w:val="center"/>
              <w:rPr>
                <w:sz w:val="28"/>
                <w:szCs w:val="28"/>
              </w:rPr>
            </w:pPr>
            <w:r w:rsidRPr="00521550">
              <w:rPr>
                <w:sz w:val="28"/>
                <w:szCs w:val="28"/>
              </w:rPr>
              <w:t>4228,9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0260B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4228,9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AA4D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0260B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4228,9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6359,8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6084,8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5870,3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D5A0F" w:rsidRPr="00B85BE5">
              <w:rPr>
                <w:sz w:val="28"/>
                <w:szCs w:val="28"/>
              </w:rPr>
              <w:t>0,0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F142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0260B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B7" w:rsidRPr="00B85BE5" w:rsidRDefault="000260B7" w:rsidP="000260B7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Софинансирование субсидии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275,0</w:t>
            </w:r>
          </w:p>
        </w:tc>
      </w:tr>
      <w:tr w:rsidR="000260B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B7" w:rsidRPr="00B85BE5" w:rsidRDefault="000260B7" w:rsidP="00732E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0B7" w:rsidRPr="00B85BE5" w:rsidRDefault="000260B7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275,0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2661DD" w:rsidP="00D93979">
            <w:pPr>
              <w:jc w:val="center"/>
              <w:rPr>
                <w:b/>
                <w:sz w:val="28"/>
                <w:szCs w:val="28"/>
              </w:rPr>
            </w:pPr>
            <w:r w:rsidRPr="00197093">
              <w:rPr>
                <w:b/>
                <w:sz w:val="28"/>
                <w:szCs w:val="28"/>
              </w:rPr>
              <w:t>36,2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2661DD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36,2</w:t>
            </w:r>
          </w:p>
        </w:tc>
      </w:tr>
      <w:tr w:rsidR="009D5A0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2661DD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36,2</w:t>
            </w:r>
          </w:p>
        </w:tc>
      </w:tr>
      <w:tr w:rsidR="009D5A0F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197093" w:rsidRDefault="00B37175" w:rsidP="00513D99">
            <w:pPr>
              <w:jc w:val="center"/>
              <w:rPr>
                <w:b/>
                <w:bCs/>
                <w:sz w:val="28"/>
                <w:szCs w:val="28"/>
              </w:rPr>
            </w:pPr>
            <w:r w:rsidRPr="00197093">
              <w:rPr>
                <w:b/>
                <w:bCs/>
                <w:sz w:val="28"/>
                <w:szCs w:val="28"/>
              </w:rPr>
              <w:t>494885,</w:t>
            </w:r>
            <w:r w:rsidR="00513D99" w:rsidRPr="0019709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D5A0F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197093" w:rsidRDefault="00795715" w:rsidP="000F1506">
            <w:pPr>
              <w:jc w:val="center"/>
              <w:rPr>
                <w:sz w:val="28"/>
                <w:szCs w:val="28"/>
              </w:rPr>
            </w:pPr>
            <w:r w:rsidRPr="00197093">
              <w:rPr>
                <w:sz w:val="28"/>
                <w:szCs w:val="28"/>
              </w:rPr>
              <w:t>92940,4</w:t>
            </w:r>
          </w:p>
        </w:tc>
      </w:tr>
      <w:tr w:rsidR="009D5A0F" w:rsidRPr="00B85BE5" w:rsidTr="00EB547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95715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9D5A0F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95715" w:rsidP="000F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9D5A0F" w:rsidRPr="00B85BE5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795715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9D5A0F" w:rsidRPr="00B85BE5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A9740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50593,4</w:t>
            </w:r>
          </w:p>
        </w:tc>
      </w:tr>
      <w:tr w:rsidR="009D5A0F" w:rsidRPr="00B85BE5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0F" w:rsidRPr="00B85BE5" w:rsidRDefault="009D5A0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0F" w:rsidRPr="00B85BE5" w:rsidRDefault="009D5A0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50593,4</w:t>
            </w:r>
          </w:p>
        </w:tc>
      </w:tr>
      <w:tr w:rsidR="002661DD" w:rsidRPr="00B85BE5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7856,5</w:t>
            </w:r>
          </w:p>
        </w:tc>
      </w:tr>
      <w:tr w:rsidR="002661DD" w:rsidRPr="00B85BE5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7856,5</w:t>
            </w:r>
          </w:p>
        </w:tc>
      </w:tr>
      <w:tr w:rsidR="002661D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B7D53" w:rsidP="0051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346200,</w:t>
            </w:r>
            <w:r w:rsidR="00513D99">
              <w:rPr>
                <w:sz w:val="28"/>
                <w:szCs w:val="28"/>
              </w:rPr>
              <w:t>3</w:t>
            </w:r>
          </w:p>
        </w:tc>
      </w:tr>
      <w:tr w:rsidR="002661DD" w:rsidRPr="00B85BE5" w:rsidTr="00A9692D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327827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327827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327827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B7D53" w:rsidP="00513D99">
            <w:pPr>
              <w:jc w:val="center"/>
            </w:pPr>
            <w:r>
              <w:rPr>
                <w:sz w:val="28"/>
                <w:szCs w:val="28"/>
              </w:rPr>
              <w:t>83496,</w:t>
            </w:r>
            <w:r w:rsidR="00513D99">
              <w:rPr>
                <w:sz w:val="28"/>
                <w:szCs w:val="28"/>
              </w:rPr>
              <w:t>5</w:t>
            </w:r>
          </w:p>
        </w:tc>
      </w:tr>
      <w:tr w:rsidR="002661DD" w:rsidRPr="00B85BE5" w:rsidTr="00A9692D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327827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327827">
            <w:pPr>
              <w:jc w:val="center"/>
              <w:rPr>
                <w:sz w:val="28"/>
                <w:szCs w:val="28"/>
              </w:rPr>
            </w:pPr>
          </w:p>
          <w:p w:rsidR="002B7D53" w:rsidRDefault="002661DD" w:rsidP="002B7D5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2661DD" w:rsidRPr="00B85BE5" w:rsidRDefault="002B7D53" w:rsidP="00513D99">
            <w:pPr>
              <w:jc w:val="center"/>
            </w:pPr>
            <w:r>
              <w:rPr>
                <w:sz w:val="28"/>
                <w:szCs w:val="28"/>
              </w:rPr>
              <w:t>83496,</w:t>
            </w:r>
            <w:r w:rsidR="00513D99">
              <w:rPr>
                <w:sz w:val="28"/>
                <w:szCs w:val="28"/>
              </w:rPr>
              <w:t>5</w:t>
            </w:r>
          </w:p>
        </w:tc>
      </w:tr>
      <w:tr w:rsidR="002661DD" w:rsidRPr="00B85BE5" w:rsidTr="00EB547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B7D53" w:rsidP="0051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83496,</w:t>
            </w:r>
            <w:r w:rsidR="00513D99">
              <w:rPr>
                <w:sz w:val="28"/>
                <w:szCs w:val="28"/>
              </w:rPr>
              <w:t>5</w:t>
            </w:r>
          </w:p>
        </w:tc>
      </w:tr>
      <w:tr w:rsidR="002661D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6E4C9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201842,5</w:t>
            </w:r>
          </w:p>
        </w:tc>
      </w:tr>
      <w:tr w:rsidR="002661D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201842,5</w:t>
            </w:r>
          </w:p>
        </w:tc>
      </w:tr>
      <w:tr w:rsidR="002661D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654D1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2890,4</w:t>
            </w:r>
          </w:p>
        </w:tc>
      </w:tr>
      <w:tr w:rsidR="002661D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654D1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2890,4</w:t>
            </w:r>
          </w:p>
        </w:tc>
      </w:tr>
      <w:tr w:rsidR="002661DD" w:rsidRPr="00B85BE5" w:rsidTr="00EB547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D524B3">
            <w:pPr>
              <w:jc w:val="both"/>
              <w:rPr>
                <w:color w:val="000000"/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4101,4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CC082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654D1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4101,4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1869,8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0143F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</w:t>
            </w:r>
            <w:r w:rsidRPr="00B85BE5">
              <w:rPr>
                <w:sz w:val="28"/>
                <w:szCs w:val="28"/>
              </w:rPr>
              <w:lastRenderedPageBreak/>
              <w:t xml:space="preserve">системы   образования в </w:t>
            </w:r>
            <w:r w:rsidR="000143F8" w:rsidRPr="00B85BE5"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B85BE5">
              <w:rPr>
                <w:sz w:val="28"/>
                <w:szCs w:val="28"/>
              </w:rPr>
              <w:t xml:space="preserve">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0143F8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1869,8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22381,4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B85BE5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22381,4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AA531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2661D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DD" w:rsidRPr="00B85BE5" w:rsidRDefault="002661DD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DD" w:rsidRPr="00B85BE5" w:rsidRDefault="002661DD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общее образование в муниципальных </w:t>
            </w:r>
            <w:r w:rsidRPr="00B85BE5">
              <w:rPr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C5C2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12948,0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12948,0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CE6BDB" w:rsidP="00663042">
            <w:pPr>
              <w:jc w:val="center"/>
              <w:rPr>
                <w:sz w:val="28"/>
                <w:szCs w:val="28"/>
              </w:rPr>
            </w:pPr>
            <w:r w:rsidRPr="00F8189C">
              <w:rPr>
                <w:sz w:val="28"/>
                <w:szCs w:val="28"/>
              </w:rPr>
              <w:t>25539,2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E3F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1175,2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1175,2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CE6BDB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18113,8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CE6BDB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18113,8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732EEF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3971,6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Муниципальная программа «Развитие системы   образования в </w:t>
            </w:r>
            <w:r w:rsidR="00732EEF" w:rsidRPr="00B85BE5"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B85BE5">
              <w:rPr>
                <w:sz w:val="28"/>
                <w:szCs w:val="28"/>
              </w:rPr>
              <w:t xml:space="preserve">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732EEF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3971,6</w:t>
            </w:r>
          </w:p>
        </w:tc>
      </w:tr>
      <w:tr w:rsidR="000143F8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732EEF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3771,6</w:t>
            </w:r>
          </w:p>
        </w:tc>
      </w:tr>
      <w:tr w:rsidR="000143F8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732EEF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50,0</w:t>
            </w:r>
          </w:p>
        </w:tc>
      </w:tr>
      <w:tr w:rsidR="000143F8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732EEF" w:rsidP="001B146F">
            <w:pPr>
              <w:jc w:val="center"/>
            </w:pPr>
            <w:r w:rsidRPr="00B85BE5">
              <w:rPr>
                <w:sz w:val="28"/>
                <w:szCs w:val="28"/>
              </w:rPr>
              <w:t>50,0</w:t>
            </w:r>
          </w:p>
        </w:tc>
      </w:tr>
      <w:tr w:rsidR="000143F8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732EEF" w:rsidP="001B146F">
            <w:pPr>
              <w:jc w:val="center"/>
            </w:pPr>
            <w:r w:rsidRPr="00B85BE5">
              <w:rPr>
                <w:sz w:val="28"/>
                <w:szCs w:val="28"/>
              </w:rPr>
              <w:t>50,0</w:t>
            </w:r>
          </w:p>
        </w:tc>
      </w:tr>
      <w:tr w:rsidR="000143F8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rPr>
                <w:sz w:val="28"/>
                <w:szCs w:val="28"/>
              </w:rPr>
            </w:pPr>
          </w:p>
          <w:p w:rsidR="000143F8" w:rsidRPr="00B85BE5" w:rsidRDefault="000143F8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0143F8" w:rsidP="001B146F">
            <w:pPr>
              <w:jc w:val="center"/>
              <w:rPr>
                <w:sz w:val="28"/>
                <w:szCs w:val="28"/>
              </w:rPr>
            </w:pPr>
          </w:p>
          <w:p w:rsidR="000143F8" w:rsidRPr="00B85BE5" w:rsidRDefault="00732EEF" w:rsidP="001B146F">
            <w:pPr>
              <w:jc w:val="center"/>
            </w:pPr>
            <w:r w:rsidRPr="00B85BE5">
              <w:rPr>
                <w:sz w:val="28"/>
                <w:szCs w:val="28"/>
              </w:rPr>
              <w:t>50,0</w:t>
            </w:r>
          </w:p>
        </w:tc>
      </w:tr>
      <w:tr w:rsidR="00732EEF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2278,6</w:t>
            </w:r>
          </w:p>
        </w:tc>
      </w:tr>
      <w:tr w:rsidR="00732EEF" w:rsidRPr="00B85BE5" w:rsidTr="00732EE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</w:p>
          <w:p w:rsidR="00732EEF" w:rsidRPr="00B85BE5" w:rsidRDefault="00732EEF" w:rsidP="00732EE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2278,6</w:t>
            </w:r>
          </w:p>
        </w:tc>
      </w:tr>
      <w:tr w:rsidR="00732EEF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CE6BD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6348,8</w:t>
            </w:r>
          </w:p>
        </w:tc>
      </w:tr>
      <w:tr w:rsidR="00732EEF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CE6BD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1425,6</w:t>
            </w:r>
          </w:p>
        </w:tc>
      </w:tr>
      <w:tr w:rsidR="00732EEF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CE6BD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1425,6</w:t>
            </w:r>
          </w:p>
        </w:tc>
      </w:tr>
      <w:tr w:rsidR="00732EEF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732EEF" w:rsidP="007B37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732EEF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EF" w:rsidRPr="00B85BE5" w:rsidRDefault="002C7267" w:rsidP="00FA57EA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2C726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</w:t>
            </w:r>
            <w:r w:rsidR="002C726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EEF" w:rsidRPr="00B85BE5" w:rsidRDefault="00732EEF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336AFF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407,5</w:t>
            </w:r>
          </w:p>
        </w:tc>
      </w:tr>
      <w:tr w:rsidR="00336AFF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407,5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37175" w:rsidP="00365153">
            <w:pPr>
              <w:jc w:val="center"/>
              <w:rPr>
                <w:sz w:val="28"/>
                <w:szCs w:val="28"/>
              </w:rPr>
            </w:pPr>
            <w:r w:rsidRPr="00F8189C">
              <w:rPr>
                <w:sz w:val="28"/>
                <w:szCs w:val="28"/>
              </w:rPr>
              <w:t>23856,8</w:t>
            </w:r>
          </w:p>
        </w:tc>
      </w:tr>
      <w:tr w:rsidR="00336AFF" w:rsidRPr="00B85BE5" w:rsidTr="00EB547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B2193" w:rsidP="000A0EC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2305,9</w:t>
            </w:r>
          </w:p>
        </w:tc>
      </w:tr>
      <w:tr w:rsidR="00336AFF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B2193" w:rsidP="000A0EC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2305,9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B2193" w:rsidP="000A0EC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1751,5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B2193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554,4</w:t>
            </w:r>
          </w:p>
        </w:tc>
      </w:tr>
      <w:tr w:rsidR="00336AFF" w:rsidRPr="00B85BE5" w:rsidTr="00EB547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37175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15036,4</w:t>
            </w:r>
          </w:p>
        </w:tc>
      </w:tr>
      <w:tr w:rsidR="00336AFF" w:rsidRPr="00B85BE5" w:rsidTr="00EB547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B37175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15036,4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D04F27" w:rsidP="000A0EC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10539,0</w:t>
            </w:r>
          </w:p>
        </w:tc>
      </w:tr>
      <w:tr w:rsidR="00336AFF" w:rsidRPr="00B85BE5" w:rsidTr="00FB2D6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FB2D6B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FB2D6B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AF16C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  <w:p w:rsidR="00336AFF" w:rsidRPr="00B85BE5" w:rsidRDefault="00336AFF" w:rsidP="00AF16CA">
            <w:pPr>
              <w:rPr>
                <w:sz w:val="28"/>
                <w:szCs w:val="28"/>
              </w:rPr>
            </w:pPr>
          </w:p>
          <w:p w:rsidR="00336AFF" w:rsidRPr="00B85BE5" w:rsidRDefault="00336AFF" w:rsidP="00AF16CA">
            <w:pPr>
              <w:rPr>
                <w:sz w:val="28"/>
                <w:szCs w:val="28"/>
              </w:rPr>
            </w:pPr>
          </w:p>
          <w:p w:rsidR="00336AFF" w:rsidRPr="00B85BE5" w:rsidRDefault="00336AFF" w:rsidP="00AF16C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</w:p>
          <w:p w:rsidR="00336AFF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3166,6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EC128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336AFF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F" w:rsidRPr="00B85BE5" w:rsidRDefault="00336AFF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336AFF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FF" w:rsidRPr="00B85BE5" w:rsidRDefault="00EC1286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499,6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659,9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5,0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A0B1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C1286" w:rsidP="00CA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4F27" w:rsidRPr="00B85BE5">
              <w:rPr>
                <w:sz w:val="28"/>
                <w:szCs w:val="28"/>
              </w:rPr>
              <w:t>5,0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100,0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6B24B2" w:rsidP="00F67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B219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100,0</w:t>
            </w:r>
          </w:p>
        </w:tc>
      </w:tr>
      <w:tr w:rsidR="00D04F27" w:rsidRPr="00B85BE5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1689,7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40,0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510,3</w:t>
            </w:r>
          </w:p>
        </w:tc>
      </w:tr>
      <w:tr w:rsidR="00D04F2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A681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76,9</w:t>
            </w:r>
          </w:p>
        </w:tc>
      </w:tr>
      <w:tr w:rsidR="00D04F27" w:rsidRPr="00B85BE5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A36BB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63,6</w:t>
            </w:r>
          </w:p>
        </w:tc>
      </w:tr>
      <w:tr w:rsidR="00D04F27" w:rsidRPr="00B85BE5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04A7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48,8</w:t>
            </w:r>
          </w:p>
        </w:tc>
      </w:tr>
      <w:tr w:rsidR="00D04F27" w:rsidRPr="00B85BE5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04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14,8</w:t>
            </w:r>
          </w:p>
        </w:tc>
      </w:tr>
      <w:tr w:rsidR="00D04F27" w:rsidRPr="00B85BE5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4034,0</w:t>
            </w:r>
          </w:p>
        </w:tc>
      </w:tr>
      <w:tr w:rsidR="00D04F27" w:rsidRPr="00B85BE5" w:rsidTr="00B955F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2685,4</w:t>
            </w:r>
          </w:p>
        </w:tc>
      </w:tr>
      <w:tr w:rsidR="00D04F27" w:rsidRPr="00B85BE5" w:rsidTr="00B955F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2F521B" w:rsidRPr="00B85BE5" w:rsidRDefault="002F521B" w:rsidP="00B955FF">
            <w:pPr>
              <w:jc w:val="center"/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827,2</w:t>
            </w:r>
          </w:p>
        </w:tc>
      </w:tr>
      <w:tr w:rsidR="00D04F27" w:rsidRPr="00B85BE5" w:rsidTr="00B955F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420,0</w:t>
            </w:r>
          </w:p>
        </w:tc>
      </w:tr>
      <w:tr w:rsidR="00D04F27" w:rsidRPr="00B85BE5" w:rsidTr="00B955F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  <w:lang w:val="en-US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rPr>
                <w:sz w:val="28"/>
                <w:szCs w:val="28"/>
              </w:rPr>
            </w:pPr>
          </w:p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101,4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C25BE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F8189C">
              <w:rPr>
                <w:b/>
                <w:bCs/>
                <w:sz w:val="28"/>
                <w:szCs w:val="28"/>
              </w:rPr>
              <w:t>39216,1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4E219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31509,8</w:t>
            </w:r>
          </w:p>
        </w:tc>
      </w:tr>
      <w:tr w:rsidR="00D04F27" w:rsidRPr="00B85BE5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12731,1</w:t>
            </w:r>
          </w:p>
        </w:tc>
      </w:tr>
      <w:tr w:rsidR="00D04F27" w:rsidRPr="00B85BE5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12731,1</w:t>
            </w:r>
          </w:p>
        </w:tc>
      </w:tr>
      <w:tr w:rsidR="00D04F27" w:rsidRPr="00B85BE5" w:rsidTr="00EB547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12731,1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6D0FB6" w:rsidP="00ED091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</w:t>
            </w:r>
            <w:r w:rsidR="00ED0916">
              <w:rPr>
                <w:sz w:val="28"/>
                <w:szCs w:val="28"/>
              </w:rPr>
              <w:t>17</w:t>
            </w:r>
            <w:r w:rsidRPr="00B85BE5">
              <w:rPr>
                <w:sz w:val="28"/>
                <w:szCs w:val="28"/>
              </w:rPr>
              <w:t>,7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  <w:r w:rsidR="006D0FB6" w:rsidRPr="00B85BE5">
              <w:rPr>
                <w:sz w:val="28"/>
                <w:szCs w:val="28"/>
              </w:rPr>
              <w:t>,7</w:t>
            </w:r>
          </w:p>
        </w:tc>
      </w:tr>
      <w:tr w:rsidR="00D04F27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6D0FB6" w:rsidP="00ED091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</w:t>
            </w:r>
            <w:r w:rsidR="00ED0916">
              <w:rPr>
                <w:sz w:val="28"/>
                <w:szCs w:val="28"/>
              </w:rPr>
              <w:t>17</w:t>
            </w:r>
            <w:r w:rsidRPr="00B85BE5">
              <w:rPr>
                <w:sz w:val="28"/>
                <w:szCs w:val="28"/>
              </w:rPr>
              <w:t>,7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10427,9</w:t>
            </w:r>
          </w:p>
        </w:tc>
      </w:tr>
      <w:tr w:rsidR="00D04F2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10427,9</w:t>
            </w:r>
          </w:p>
        </w:tc>
      </w:tr>
      <w:tr w:rsidR="00D04F27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ED0916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10427,9</w:t>
            </w:r>
          </w:p>
        </w:tc>
      </w:tr>
      <w:tr w:rsidR="00D04F27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4E2195" w:rsidP="00CC5AA2">
            <w:pPr>
              <w:jc w:val="center"/>
              <w:rPr>
                <w:sz w:val="28"/>
                <w:szCs w:val="28"/>
              </w:rPr>
            </w:pPr>
            <w:r w:rsidRPr="00F8189C">
              <w:rPr>
                <w:sz w:val="28"/>
                <w:szCs w:val="28"/>
              </w:rPr>
              <w:t>8</w:t>
            </w:r>
            <w:r w:rsidR="006D0FB6" w:rsidRPr="00F8189C">
              <w:rPr>
                <w:sz w:val="28"/>
                <w:szCs w:val="28"/>
              </w:rPr>
              <w:t>58,3</w:t>
            </w:r>
          </w:p>
        </w:tc>
      </w:tr>
      <w:tr w:rsidR="00D04F27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102EA8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8C453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6D0FB6" w:rsidP="00360CC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858,3</w:t>
            </w:r>
          </w:p>
        </w:tc>
      </w:tr>
      <w:tr w:rsidR="00D04F27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27" w:rsidRPr="00B85BE5" w:rsidRDefault="00D04F2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8C453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D04F2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27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858,3</w:t>
            </w:r>
          </w:p>
        </w:tc>
      </w:tr>
      <w:tr w:rsidR="006D0FB6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E74F76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>647</w:t>
            </w:r>
            <w:r w:rsidR="00E74F76"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</w:rPr>
              <w:t>,8</w:t>
            </w:r>
          </w:p>
        </w:tc>
      </w:tr>
      <w:tr w:rsidR="006D0FB6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B955FF">
            <w:pPr>
              <w:jc w:val="center"/>
              <w:rPr>
                <w:sz w:val="28"/>
                <w:szCs w:val="28"/>
              </w:rPr>
            </w:pPr>
          </w:p>
          <w:p w:rsidR="006D0FB6" w:rsidRPr="00B85BE5" w:rsidRDefault="006D0FB6" w:rsidP="006D0FB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  6474,8</w:t>
            </w:r>
          </w:p>
        </w:tc>
      </w:tr>
      <w:tr w:rsidR="006D0FB6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C25B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7706,3</w:t>
            </w:r>
          </w:p>
        </w:tc>
      </w:tr>
      <w:tr w:rsidR="006D0FB6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C25BEB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  <w:r w:rsidR="005C31E2" w:rsidRPr="00B85BE5">
              <w:rPr>
                <w:sz w:val="28"/>
                <w:szCs w:val="28"/>
              </w:rPr>
              <w:t>,5</w:t>
            </w:r>
          </w:p>
        </w:tc>
      </w:tr>
      <w:tr w:rsidR="006D0FB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C25BEB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  <w:r w:rsidR="005C31E2" w:rsidRPr="00B85BE5">
              <w:rPr>
                <w:sz w:val="28"/>
                <w:szCs w:val="28"/>
              </w:rPr>
              <w:t>,5</w:t>
            </w:r>
          </w:p>
        </w:tc>
      </w:tr>
      <w:tr w:rsidR="006D0FB6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B6" w:rsidRPr="00B85BE5" w:rsidRDefault="006D0FB6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6D0FB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FB6" w:rsidRPr="00B85BE5" w:rsidRDefault="005C31E2" w:rsidP="00A6443B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1279,2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353,3</w:t>
            </w:r>
          </w:p>
        </w:tc>
      </w:tr>
      <w:tr w:rsidR="005C31E2" w:rsidRPr="00B85BE5" w:rsidTr="00EB547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C25B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4521,7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C25B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4521,7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3203,7</w:t>
            </w:r>
          </w:p>
        </w:tc>
      </w:tr>
      <w:tr w:rsidR="005C31E2" w:rsidRPr="00B85BE5" w:rsidTr="008D3B2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8D3B2B">
            <w:pPr>
              <w:jc w:val="center"/>
              <w:rPr>
                <w:sz w:val="28"/>
                <w:szCs w:val="28"/>
              </w:rPr>
            </w:pPr>
          </w:p>
          <w:p w:rsidR="005C31E2" w:rsidRPr="00B85BE5" w:rsidRDefault="005C31E2" w:rsidP="008D3B2B">
            <w:pPr>
              <w:jc w:val="center"/>
              <w:rPr>
                <w:sz w:val="28"/>
                <w:szCs w:val="28"/>
              </w:rPr>
            </w:pPr>
          </w:p>
          <w:p w:rsidR="005C31E2" w:rsidRPr="00B85BE5" w:rsidRDefault="005C31E2" w:rsidP="008D3B2B">
            <w:pPr>
              <w:jc w:val="center"/>
              <w:rPr>
                <w:sz w:val="28"/>
                <w:szCs w:val="28"/>
              </w:rPr>
            </w:pPr>
          </w:p>
          <w:p w:rsidR="005C31E2" w:rsidRPr="00B85BE5" w:rsidRDefault="005C31E2" w:rsidP="008D3B2B">
            <w:pPr>
              <w:jc w:val="center"/>
              <w:rPr>
                <w:sz w:val="28"/>
                <w:szCs w:val="28"/>
              </w:rPr>
            </w:pPr>
          </w:p>
          <w:p w:rsidR="005C31E2" w:rsidRPr="00B85BE5" w:rsidRDefault="005C31E2" w:rsidP="008D3B2B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913,1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BD66D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C25B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235,1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90,0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0C629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3,0</w:t>
            </w:r>
          </w:p>
        </w:tc>
      </w:tr>
      <w:tr w:rsidR="005C31E2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D93979"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5,3</w:t>
            </w:r>
          </w:p>
        </w:tc>
      </w:tr>
      <w:tr w:rsidR="005C31E2" w:rsidRPr="00B85BE5" w:rsidTr="00B955F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1552,1</w:t>
            </w:r>
          </w:p>
        </w:tc>
      </w:tr>
      <w:tr w:rsidR="005C31E2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847,5</w:t>
            </w:r>
          </w:p>
        </w:tc>
      </w:tr>
      <w:tr w:rsidR="005C31E2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310,3</w:t>
            </w:r>
          </w:p>
        </w:tc>
      </w:tr>
      <w:tr w:rsidR="005C31E2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277,5</w:t>
            </w:r>
          </w:p>
        </w:tc>
      </w:tr>
      <w:tr w:rsidR="005C31E2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</w:p>
          <w:p w:rsidR="005C31E2" w:rsidRPr="00B85BE5" w:rsidRDefault="005C31E2" w:rsidP="00B955F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116,8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F8189C">
              <w:rPr>
                <w:b/>
                <w:bCs/>
                <w:sz w:val="28"/>
                <w:szCs w:val="28"/>
              </w:rPr>
              <w:t>17932,6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BF7A99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BF7A99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EC34C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BF7A99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C31E2" w:rsidRPr="00B85BE5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11932,6</w:t>
            </w:r>
          </w:p>
        </w:tc>
      </w:tr>
      <w:tr w:rsidR="005C31E2" w:rsidRPr="00B85BE5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5C31E2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</w:t>
            </w:r>
            <w:r w:rsidRPr="00B85BE5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11223,8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11223,8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160,0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160,0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2663,8</w:t>
            </w:r>
          </w:p>
        </w:tc>
      </w:tr>
      <w:tr w:rsidR="005C31E2" w:rsidRPr="00B85BE5" w:rsidTr="00EB547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2663,8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5C31E2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5C31E2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A9692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CD53EA" w:rsidP="005E46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567,0</w:t>
            </w:r>
          </w:p>
        </w:tc>
      </w:tr>
      <w:tr w:rsidR="005C31E2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A969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CD53EA" w:rsidP="005E46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5C31E2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2594,3</w:t>
            </w:r>
          </w:p>
        </w:tc>
      </w:tr>
      <w:tr w:rsidR="005C31E2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2594,3</w:t>
            </w:r>
          </w:p>
        </w:tc>
      </w:tr>
      <w:tr w:rsidR="005C31E2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2594,3</w:t>
            </w:r>
          </w:p>
        </w:tc>
      </w:tr>
      <w:tr w:rsidR="005C31E2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2594,3</w:t>
            </w:r>
          </w:p>
        </w:tc>
      </w:tr>
      <w:tr w:rsidR="005C31E2" w:rsidRPr="00B85BE5" w:rsidTr="00EB547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18,6</w:t>
            </w:r>
          </w:p>
        </w:tc>
      </w:tr>
      <w:tr w:rsidR="005C31E2" w:rsidRPr="00B85BE5" w:rsidTr="00EB547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5C31E2" w:rsidRPr="00B85BE5" w:rsidTr="00EB547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5C31E2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B85BE5" w:rsidRDefault="0063485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5C31E2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E2" w:rsidRPr="00B85BE5" w:rsidRDefault="005C31E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1E2" w:rsidRPr="00AA3B5D" w:rsidRDefault="00513D99" w:rsidP="00384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736652,7</w:t>
            </w:r>
          </w:p>
        </w:tc>
      </w:tr>
    </w:tbl>
    <w:p w:rsidR="00847B4C" w:rsidRPr="004E701B" w:rsidRDefault="002A4C7E" w:rsidP="00772C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426" w:rsidRDefault="00365153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F1E" w:rsidRDefault="00677F1E" w:rsidP="000F1506">
      <w:pPr>
        <w:rPr>
          <w:sz w:val="28"/>
          <w:szCs w:val="28"/>
        </w:rPr>
      </w:pPr>
    </w:p>
    <w:p w:rsidR="00634850" w:rsidRDefault="00634850" w:rsidP="000F1506">
      <w:pPr>
        <w:rPr>
          <w:sz w:val="28"/>
          <w:szCs w:val="28"/>
        </w:rPr>
      </w:pPr>
    </w:p>
    <w:p w:rsidR="00634850" w:rsidRDefault="00634850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634850" w:rsidRDefault="00634850" w:rsidP="000F1506">
      <w:pPr>
        <w:rPr>
          <w:sz w:val="28"/>
          <w:szCs w:val="28"/>
        </w:rPr>
      </w:pPr>
    </w:p>
    <w:p w:rsidR="00567BA2" w:rsidRPr="00567BA2" w:rsidRDefault="00567BA2" w:rsidP="00567BA2">
      <w:pPr>
        <w:rPr>
          <w:sz w:val="28"/>
          <w:szCs w:val="28"/>
        </w:rPr>
      </w:pPr>
      <w:r w:rsidRPr="00567BA2">
        <w:rPr>
          <w:sz w:val="28"/>
          <w:szCs w:val="28"/>
        </w:rPr>
        <w:t xml:space="preserve">                                                                                                         Приложение № 10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к решению Совета 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>Приаргунского муниципального округа</w:t>
      </w:r>
    </w:p>
    <w:p w:rsidR="00567BA2" w:rsidRPr="00567BA2" w:rsidRDefault="00567BA2" w:rsidP="00513D99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от  __ </w:t>
      </w:r>
      <w:r w:rsidR="00513D99">
        <w:rPr>
          <w:sz w:val="28"/>
          <w:szCs w:val="28"/>
        </w:rPr>
        <w:t>декабря</w:t>
      </w:r>
      <w:r w:rsidRPr="00567BA2">
        <w:rPr>
          <w:sz w:val="28"/>
          <w:szCs w:val="28"/>
        </w:rPr>
        <w:t xml:space="preserve"> 2021 г. № ____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«О бюджете Приаргунского 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>муниципального округа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на 2022 год и плановый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период 2023-2024 годов»</w:t>
      </w:r>
    </w:p>
    <w:p w:rsidR="00567BA2" w:rsidRPr="00567BA2" w:rsidRDefault="00567BA2" w:rsidP="00567BA2">
      <w:pPr>
        <w:jc w:val="both"/>
        <w:rPr>
          <w:sz w:val="28"/>
          <w:szCs w:val="28"/>
        </w:rPr>
      </w:pPr>
    </w:p>
    <w:p w:rsidR="00567BA2" w:rsidRPr="00567BA2" w:rsidRDefault="00567BA2" w:rsidP="00567BA2">
      <w:pPr>
        <w:jc w:val="both"/>
        <w:rPr>
          <w:sz w:val="28"/>
          <w:szCs w:val="28"/>
        </w:rPr>
      </w:pPr>
    </w:p>
    <w:p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 Приаргунского муниципального округа   по разделам, подразделам, целевым статьям и видам расходов классификации расходов бюджета на плановый период 2023 и 2024 годов</w:t>
      </w:r>
    </w:p>
    <w:p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2"/>
        <w:gridCol w:w="993"/>
        <w:gridCol w:w="1847"/>
        <w:gridCol w:w="709"/>
        <w:gridCol w:w="1544"/>
        <w:gridCol w:w="15"/>
        <w:gridCol w:w="15"/>
        <w:gridCol w:w="15"/>
        <w:gridCol w:w="1388"/>
      </w:tblGrid>
      <w:tr w:rsidR="00567BA2" w:rsidRPr="00567BA2" w:rsidTr="00ED18D2">
        <w:trPr>
          <w:trHeight w:val="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(тыс.руб.)</w:t>
            </w:r>
          </w:p>
        </w:tc>
      </w:tr>
      <w:tr w:rsidR="00567BA2" w:rsidRPr="00567BA2" w:rsidTr="00ED18D2">
        <w:trPr>
          <w:trHeight w:val="23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 2023 г.</w:t>
            </w: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 2024г.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765AE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111833,1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765AE" w:rsidP="00567BA2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111848,8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1265,9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1265,9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1265,9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1265,9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990,3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990,3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275,6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275,6</w:t>
            </w:r>
          </w:p>
        </w:tc>
      </w:tr>
      <w:tr w:rsidR="00567BA2" w:rsidRPr="00567BA2" w:rsidTr="00ED18D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</w:t>
            </w:r>
            <w:r w:rsidR="006D2FCE">
              <w:rPr>
                <w:sz w:val="28"/>
                <w:szCs w:val="28"/>
              </w:rPr>
              <w:t>нкционирование представительных</w:t>
            </w:r>
            <w:r w:rsidR="004819EB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</w:tr>
      <w:tr w:rsidR="00567BA2" w:rsidRPr="00567BA2" w:rsidTr="00ED18D2">
        <w:trPr>
          <w:trHeight w:val="1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ind w:right="-629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</w:tr>
      <w:tr w:rsidR="00567BA2" w:rsidRPr="00567BA2" w:rsidTr="00ED18D2">
        <w:trPr>
          <w:trHeight w:val="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1748,3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1212,2</w:t>
            </w:r>
          </w:p>
        </w:tc>
      </w:tr>
      <w:tr w:rsidR="00567BA2" w:rsidRPr="00567BA2" w:rsidTr="00ED18D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366,1</w:t>
            </w:r>
          </w:p>
        </w:tc>
      </w:tr>
      <w:tr w:rsidR="00567BA2" w:rsidRPr="00567BA2" w:rsidTr="00ED18D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9484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567BA2" w:rsidRPr="00567BA2" w:rsidTr="00ED18D2">
        <w:trPr>
          <w:trHeight w:val="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высшего органа исполнительной власти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31601,7</w:t>
            </w:r>
          </w:p>
        </w:tc>
      </w:tr>
      <w:tr w:rsidR="00567BA2" w:rsidRPr="00567BA2" w:rsidTr="00ED18D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41B5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23441,1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23441,1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223,9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6583,0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6583,0</w:t>
            </w:r>
          </w:p>
        </w:tc>
      </w:tr>
      <w:tr w:rsidR="00567BA2" w:rsidRPr="00567BA2" w:rsidTr="00ED18D2">
        <w:trPr>
          <w:trHeight w:val="2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532,0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532,0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физической культуры и </w:t>
            </w:r>
            <w:r w:rsidRPr="00567BA2">
              <w:rPr>
                <w:sz w:val="28"/>
                <w:szCs w:val="28"/>
              </w:rPr>
              <w:lastRenderedPageBreak/>
              <w:t>спорта в Приаргунском муниципальном округе Забайкальского края 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характера  на территории </w:t>
            </w:r>
            <w:r w:rsidRPr="00567BA2">
              <w:rPr>
                <w:sz w:val="28"/>
                <w:szCs w:val="28"/>
              </w:rPr>
              <w:lastRenderedPageBreak/>
              <w:t>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0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4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«Профилактика терроризма и экстремизма, а и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Осуществление государственных полномочий в сфере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246,2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250,0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189,1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192,0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57,1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58,0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550,0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561,1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422,4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431,0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127,6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130,1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  <w:highlight w:val="green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2C55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</w:tr>
      <w:tr w:rsidR="00F84078" w:rsidRPr="00567BA2" w:rsidTr="00ED18D2">
        <w:trPr>
          <w:trHeight w:val="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b/>
                <w:bCs/>
                <w:sz w:val="28"/>
                <w:szCs w:val="28"/>
              </w:rPr>
            </w:pPr>
            <w:r w:rsidRPr="00315087">
              <w:rPr>
                <w:b/>
                <w:bCs/>
                <w:sz w:val="28"/>
                <w:szCs w:val="28"/>
              </w:rPr>
              <w:t>1199,1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315087">
              <w:rPr>
                <w:b/>
                <w:bCs/>
                <w:sz w:val="28"/>
                <w:szCs w:val="28"/>
              </w:rPr>
              <w:t>1252,5</w:t>
            </w:r>
          </w:p>
        </w:tc>
      </w:tr>
      <w:tr w:rsidR="00F84078" w:rsidRPr="00567BA2" w:rsidTr="00ED18D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sz w:val="28"/>
                <w:szCs w:val="28"/>
              </w:rPr>
            </w:pPr>
            <w:r w:rsidRPr="00315087">
              <w:rPr>
                <w:sz w:val="28"/>
                <w:szCs w:val="28"/>
              </w:rPr>
              <w:t>1199,1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sz w:val="28"/>
                <w:szCs w:val="28"/>
              </w:rPr>
            </w:pPr>
            <w:r w:rsidRPr="00315087">
              <w:rPr>
                <w:sz w:val="28"/>
                <w:szCs w:val="28"/>
              </w:rPr>
              <w:t>1252,5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sz w:val="28"/>
                <w:szCs w:val="28"/>
              </w:rPr>
            </w:pPr>
            <w:r w:rsidRPr="00315087">
              <w:rPr>
                <w:sz w:val="28"/>
                <w:szCs w:val="28"/>
              </w:rPr>
              <w:t>921,0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sz w:val="28"/>
                <w:szCs w:val="28"/>
              </w:rPr>
            </w:pPr>
            <w:r w:rsidRPr="00315087">
              <w:rPr>
                <w:sz w:val="28"/>
                <w:szCs w:val="28"/>
              </w:rPr>
              <w:t>962,0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315087">
            <w:r w:rsidRPr="00315087">
              <w:t>278,1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F84078" w:rsidP="00567BA2">
            <w:pPr>
              <w:rPr>
                <w:sz w:val="28"/>
                <w:szCs w:val="28"/>
              </w:rPr>
            </w:pPr>
            <w:r w:rsidRPr="00315087">
              <w:rPr>
                <w:sz w:val="28"/>
                <w:szCs w:val="28"/>
              </w:rPr>
              <w:t>290,5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Предупреждение и ликвидация последствий </w:t>
            </w:r>
            <w:r w:rsidRPr="00567BA2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37203,7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37212,9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4688,0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4697,2</w:t>
            </w:r>
          </w:p>
        </w:tc>
      </w:tr>
      <w:tr w:rsidR="00F84078" w:rsidRPr="00567BA2" w:rsidTr="00ED18D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1825,9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1825,9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1422,9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1422,9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388,0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7BA2">
              <w:rPr>
                <w:sz w:val="28"/>
                <w:szCs w:val="28"/>
              </w:rPr>
              <w:t>382,2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2382,2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«Комплексное  развитие сельских территорий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Приаргунского муниципального округа Забайкальского края на 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2382,2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2382,2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2382,2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2382,2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2021-2026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405,7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413,5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405,7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413,5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74,2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75,6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58,1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17,2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84078" w:rsidP="00567BA2">
            <w:pPr>
              <w:rPr>
                <w:sz w:val="28"/>
                <w:szCs w:val="28"/>
              </w:rPr>
            </w:pPr>
            <w:r w:rsidRPr="00DA2002">
              <w:rPr>
                <w:sz w:val="28"/>
                <w:szCs w:val="28"/>
              </w:rPr>
              <w:t>17,5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30148,0</w:t>
            </w:r>
          </w:p>
        </w:tc>
      </w:tr>
      <w:tr w:rsidR="00F84078" w:rsidRPr="00567BA2" w:rsidTr="00ED18D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</w:tr>
      <w:tr w:rsidR="00F84078" w:rsidRPr="00567BA2" w:rsidTr="00ED18D2">
        <w:trPr>
          <w:trHeight w:val="1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</w:tr>
      <w:tr w:rsidR="00F84078" w:rsidRPr="00567BA2" w:rsidTr="00ED18D2">
        <w:trPr>
          <w:trHeight w:val="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2367,7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1849,1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1849,1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503,6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7665,0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7654,3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7654,3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104,4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567BA2">
              <w:rPr>
                <w:rFonts w:eastAsia="Calibri"/>
                <w:b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7BA2">
              <w:rPr>
                <w:b/>
                <w:sz w:val="28"/>
                <w:szCs w:val="28"/>
                <w:lang w:val="en-US"/>
              </w:rPr>
              <w:t>0600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36,2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380185,2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370432,2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49961,9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52564,0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11234,3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13075,8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11234,3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13075,8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11234,3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13075,8</w:t>
            </w:r>
          </w:p>
        </w:tc>
      </w:tr>
      <w:tr w:rsidR="00F84078" w:rsidRPr="00567BA2" w:rsidTr="00ED18D2">
        <w:trPr>
          <w:trHeight w:val="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84078" w:rsidP="00567BA2">
            <w:pPr>
              <w:rPr>
                <w:sz w:val="28"/>
                <w:szCs w:val="28"/>
              </w:rPr>
            </w:pPr>
            <w:r w:rsidRPr="000E52EE">
              <w:rPr>
                <w:sz w:val="28"/>
                <w:szCs w:val="28"/>
              </w:rPr>
              <w:t>38727,6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84078" w:rsidP="00567BA2">
            <w:pPr>
              <w:rPr>
                <w:sz w:val="28"/>
                <w:szCs w:val="28"/>
              </w:rPr>
            </w:pPr>
            <w:r w:rsidRPr="000E52EE">
              <w:rPr>
                <w:sz w:val="28"/>
                <w:szCs w:val="28"/>
              </w:rPr>
              <w:t>39488,2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84078" w:rsidP="00567BA2">
            <w:pPr>
              <w:rPr>
                <w:sz w:val="28"/>
                <w:szCs w:val="28"/>
              </w:rPr>
            </w:pPr>
            <w:r w:rsidRPr="000E52EE">
              <w:rPr>
                <w:sz w:val="28"/>
                <w:szCs w:val="28"/>
              </w:rPr>
              <w:t>38727,6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84078" w:rsidP="00567BA2">
            <w:pPr>
              <w:rPr>
                <w:sz w:val="28"/>
                <w:szCs w:val="28"/>
              </w:rPr>
            </w:pPr>
            <w:r w:rsidRPr="000E52EE">
              <w:rPr>
                <w:sz w:val="28"/>
                <w:szCs w:val="28"/>
              </w:rPr>
              <w:t>39488,2</w:t>
            </w:r>
          </w:p>
        </w:tc>
      </w:tr>
      <w:tr w:rsidR="00F84078" w:rsidRPr="00567BA2" w:rsidTr="00ED18D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283226,5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270843,6</w:t>
            </w:r>
          </w:p>
        </w:tc>
      </w:tr>
      <w:tr w:rsidR="00F84078" w:rsidRPr="00567BA2" w:rsidTr="00ED18D2">
        <w:trPr>
          <w:trHeight w:val="1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3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154386,4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157428,3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154386,4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157428,3</w:t>
            </w:r>
          </w:p>
        </w:tc>
      </w:tr>
      <w:tr w:rsidR="00F84078" w:rsidRPr="00567BA2" w:rsidTr="00ED18D2">
        <w:trPr>
          <w:trHeight w:val="3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2200,5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2244,7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2200,5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2244,7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3122,4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3185,1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3122,4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3185,1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1869,8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1869,8</w:t>
            </w:r>
          </w:p>
        </w:tc>
      </w:tr>
      <w:tr w:rsidR="00F84078" w:rsidRPr="00567BA2" w:rsidTr="00ED18D2">
        <w:trPr>
          <w:trHeight w:val="3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г.г.»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1869,8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1869,8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</w:t>
            </w:r>
            <w:r w:rsidRPr="00567BA2">
              <w:rPr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22381,4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21678,3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22381,4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21678,3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Субсидия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7BA2">
              <w:rPr>
                <w:rFonts w:asciiTheme="majorBidi" w:hAnsiTheme="majorBidi" w:cstheme="majorBidi"/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00 0 00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val="en-US" w:eastAsia="en-US"/>
              </w:rPr>
              <w:t>L30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69AD">
              <w:rPr>
                <w:rFonts w:asciiTheme="majorBidi" w:hAnsiTheme="majorBidi" w:cstheme="majorBidi"/>
                <w:sz w:val="28"/>
                <w:szCs w:val="28"/>
              </w:rPr>
              <w:t>14847,4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69AD">
              <w:rPr>
                <w:rFonts w:asciiTheme="majorBidi" w:hAnsiTheme="majorBidi" w:cstheme="majorBidi"/>
                <w:sz w:val="28"/>
                <w:szCs w:val="28"/>
              </w:rPr>
              <w:t>14235,7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  <w:p w:rsidR="00F84078" w:rsidRPr="00567BA2" w:rsidRDefault="00F84078" w:rsidP="00567BA2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  <w:p w:rsidR="00F84078" w:rsidRPr="00567BA2" w:rsidRDefault="00F84078" w:rsidP="00567BA2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  <w:p w:rsidR="00F84078" w:rsidRPr="00567BA2" w:rsidRDefault="00F84078" w:rsidP="00567BA2"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00 0 00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val="en-US" w:eastAsia="en-US"/>
              </w:rPr>
              <w:t>L30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</w:t>
            </w:r>
            <w:r w:rsidRPr="00567BA2">
              <w:rPr>
                <w:rFonts w:asciiTheme="majorBidi" w:eastAsia="Calibri" w:hAnsiTheme="majorBidi" w:cstheme="majorBid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14847,4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F84078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14235,7</w:t>
            </w:r>
          </w:p>
        </w:tc>
      </w:tr>
      <w:tr w:rsidR="00F84078" w:rsidRPr="00567BA2" w:rsidTr="00ED18D2">
        <w:trPr>
          <w:trHeight w:val="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23407,2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23407,2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1175,2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1175,2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1175,2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1175,2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18260,4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18260,4</w:t>
            </w:r>
          </w:p>
        </w:tc>
      </w:tr>
      <w:tr w:rsidR="00F84078" w:rsidRPr="00567BA2" w:rsidTr="00ED18D2">
        <w:trPr>
          <w:trHeight w:val="24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pacing w:after="200" w:line="276" w:lineRule="auto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spacing w:after="200" w:line="276" w:lineRule="auto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18260,4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18260,4</w:t>
            </w:r>
          </w:p>
        </w:tc>
      </w:tr>
      <w:tr w:rsidR="00F84078" w:rsidRPr="00567BA2" w:rsidTr="00ED18D2">
        <w:trPr>
          <w:trHeight w:val="6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3971,6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3971,6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3771,6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3771,6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613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(гранты в форме субсидий) на финансовое обеспечение затрат в связи с производством </w:t>
            </w:r>
            <w:r w:rsidRPr="00567BA2">
              <w:rPr>
                <w:sz w:val="28"/>
                <w:szCs w:val="28"/>
              </w:rPr>
              <w:lastRenderedPageBreak/>
              <w:t>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3976,3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3976,3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567BA2">
            <w:pPr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567BA2">
            <w:pPr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2515,7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2515,7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2515,7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2515,7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19613,3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19641,1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ED18D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</w:tr>
      <w:tr w:rsidR="00F84078" w:rsidRPr="00567BA2" w:rsidTr="00ED18D2">
        <w:trPr>
          <w:trHeight w:val="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1743,0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1769,8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1743,0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1769,8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1338,7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1359,3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404,3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410,5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49,4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37,2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37,9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11,2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11,5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31737,0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31737,0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25378,1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25378,1</w:t>
            </w:r>
          </w:p>
        </w:tc>
      </w:tr>
      <w:tr w:rsidR="00F84078" w:rsidRPr="00567BA2" w:rsidTr="00ED18D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</w:tr>
      <w:tr w:rsidR="00F84078" w:rsidRPr="00567BA2" w:rsidTr="00ED18D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12947,0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</w:tr>
      <w:tr w:rsidR="00F84078" w:rsidRPr="00567BA2" w:rsidTr="00ED18D2">
        <w:trPr>
          <w:trHeight w:val="1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культуры в Приаргунском муниципальном округе </w:t>
            </w:r>
            <w:r w:rsidRPr="00567BA2">
              <w:rPr>
                <w:sz w:val="28"/>
                <w:szCs w:val="28"/>
              </w:rPr>
              <w:lastRenderedPageBreak/>
              <w:t>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858,3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</w:pPr>
            <w:r w:rsidRPr="00567BA2"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</w:pPr>
            <w:r w:rsidRPr="00567BA2">
              <w:t>1637,5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14981,5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15121,8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6000,0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8981,5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9121,8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533E7">
              <w:rPr>
                <w:bCs/>
                <w:sz w:val="28"/>
                <w:szCs w:val="28"/>
              </w:rPr>
              <w:t>539,6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bCs/>
                <w:sz w:val="28"/>
                <w:szCs w:val="28"/>
              </w:rPr>
            </w:pPr>
            <w:r w:rsidRPr="006533E7">
              <w:rPr>
                <w:bCs/>
                <w:sz w:val="28"/>
                <w:szCs w:val="28"/>
              </w:rPr>
              <w:t>550,4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539,6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550,4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539,6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550,4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8441,9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jc w:val="center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8571,4</w:t>
            </w:r>
          </w:p>
        </w:tc>
      </w:tr>
      <w:tr w:rsidR="00F84078" w:rsidRPr="00567BA2" w:rsidTr="00ED18D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8441,9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8571,4</w:t>
            </w:r>
          </w:p>
        </w:tc>
      </w:tr>
      <w:tr w:rsidR="00F84078" w:rsidRPr="00567BA2" w:rsidTr="00ED18D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ED18D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4471,7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4540,2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4471,7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4540,2</w:t>
            </w:r>
          </w:p>
        </w:tc>
      </w:tr>
      <w:tr w:rsidR="00F84078" w:rsidRPr="00567BA2" w:rsidTr="00ED18D2">
        <w:trPr>
          <w:trHeight w:val="5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2594,3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2594,3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</w:tr>
      <w:tr w:rsidR="00F84078" w:rsidRPr="00567BA2" w:rsidTr="00ED18D2">
        <w:trPr>
          <w:trHeight w:val="1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2594,3</w:t>
            </w:r>
          </w:p>
        </w:tc>
      </w:tr>
      <w:tr w:rsidR="00F84078" w:rsidRPr="00567BA2" w:rsidTr="00ED18D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18,6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18,6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18,6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588820,7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579275,6</w:t>
            </w:r>
          </w:p>
        </w:tc>
      </w:tr>
    </w:tbl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F2658C" w:rsidRDefault="00DC5426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F2863" w:rsidRPr="004E701B">
        <w:rPr>
          <w:sz w:val="28"/>
          <w:szCs w:val="28"/>
        </w:rPr>
        <w:t xml:space="preserve"> </w:t>
      </w:r>
      <w:r w:rsidR="00847B4C" w:rsidRPr="004E701B">
        <w:rPr>
          <w:sz w:val="28"/>
          <w:szCs w:val="28"/>
        </w:rPr>
        <w:t xml:space="preserve">   </w:t>
      </w:r>
      <w:r w:rsidR="00F2658C">
        <w:rPr>
          <w:sz w:val="28"/>
          <w:szCs w:val="28"/>
        </w:rPr>
        <w:t xml:space="preserve">    </w:t>
      </w:r>
    </w:p>
    <w:p w:rsidR="00AF58F4" w:rsidRDefault="00AF58F4" w:rsidP="000F1506">
      <w:pPr>
        <w:rPr>
          <w:sz w:val="28"/>
          <w:szCs w:val="28"/>
        </w:rPr>
      </w:pPr>
    </w:p>
    <w:p w:rsidR="004B15B8" w:rsidRDefault="004B15B8" w:rsidP="00CD72FC">
      <w:pPr>
        <w:rPr>
          <w:sz w:val="28"/>
          <w:szCs w:val="28"/>
        </w:rPr>
      </w:pPr>
    </w:p>
    <w:p w:rsidR="004B15B8" w:rsidRDefault="004B15B8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975EB" w:rsidRDefault="003975EB" w:rsidP="00CD72FC">
      <w:pPr>
        <w:rPr>
          <w:sz w:val="28"/>
          <w:szCs w:val="28"/>
        </w:rPr>
      </w:pPr>
    </w:p>
    <w:p w:rsidR="00384D5E" w:rsidRDefault="00384D5E" w:rsidP="00CD72FC">
      <w:pPr>
        <w:rPr>
          <w:sz w:val="28"/>
          <w:szCs w:val="28"/>
        </w:rPr>
      </w:pPr>
    </w:p>
    <w:p w:rsidR="00384D5E" w:rsidRDefault="00384D5E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40027A" w:rsidRDefault="004B15B8" w:rsidP="00BA6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A681C">
        <w:rPr>
          <w:sz w:val="28"/>
          <w:szCs w:val="28"/>
        </w:rPr>
        <w:t xml:space="preserve">                             </w:t>
      </w:r>
    </w:p>
    <w:p w:rsidR="00177C51" w:rsidRPr="004E701B" w:rsidRDefault="00CD72FC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6E2919" w:rsidRPr="00F41B28" w:rsidRDefault="00177C51" w:rsidP="00AE20E1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126C63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126C63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 w:rsidR="00D85FA1">
        <w:rPr>
          <w:sz w:val="28"/>
          <w:szCs w:val="28"/>
        </w:rPr>
        <w:t>21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AE20E1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AE20E1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 w:rsidR="00BA681C">
        <w:rPr>
          <w:sz w:val="28"/>
          <w:szCs w:val="28"/>
        </w:rPr>
        <w:t>22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AE20E1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BA681C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BA681C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847B4C" w:rsidRPr="004E701B" w:rsidRDefault="00847B4C" w:rsidP="006E2919">
      <w:pPr>
        <w:jc w:val="right"/>
        <w:rPr>
          <w:sz w:val="28"/>
          <w:szCs w:val="28"/>
        </w:rPr>
      </w:pPr>
    </w:p>
    <w:p w:rsidR="00A37D2D" w:rsidRPr="004E701B" w:rsidRDefault="00A37D2D" w:rsidP="00177C51">
      <w:pPr>
        <w:jc w:val="center"/>
        <w:rPr>
          <w:sz w:val="28"/>
          <w:szCs w:val="28"/>
        </w:rPr>
      </w:pPr>
    </w:p>
    <w:p w:rsidR="00A37D2D" w:rsidRPr="004E701B" w:rsidRDefault="00A37D2D" w:rsidP="00177C51">
      <w:pPr>
        <w:jc w:val="center"/>
        <w:rPr>
          <w:sz w:val="28"/>
          <w:szCs w:val="28"/>
        </w:rPr>
      </w:pPr>
    </w:p>
    <w:p w:rsidR="00946AFE" w:rsidRPr="004E701B" w:rsidRDefault="00946AFE" w:rsidP="00946AF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BA681C">
        <w:rPr>
          <w:b/>
          <w:bCs/>
          <w:sz w:val="28"/>
          <w:szCs w:val="28"/>
        </w:rPr>
        <w:t>2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946AFE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E82A6D" w:rsidRPr="004E701B" w:rsidTr="00996A7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996A7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996A7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BF3CCB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4D2263" w:rsidRDefault="005C5A5B" w:rsidP="00237A5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263">
              <w:rPr>
                <w:b/>
                <w:bCs/>
                <w:sz w:val="28"/>
                <w:szCs w:val="28"/>
              </w:rPr>
              <w:t>9918,9</w:t>
            </w:r>
          </w:p>
        </w:tc>
      </w:tr>
      <w:tr w:rsidR="00237A54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D77A1B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4D2263" w:rsidRDefault="005C5A5B" w:rsidP="00D77A1B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9900,3</w:t>
            </w:r>
          </w:p>
        </w:tc>
      </w:tr>
      <w:tr w:rsidR="00B955FF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73671B" w:rsidRDefault="00B955FF" w:rsidP="00D7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D7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D7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5FF" w:rsidRPr="004D2263" w:rsidRDefault="00100AF7" w:rsidP="00D77A1B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932,8</w:t>
            </w:r>
          </w:p>
        </w:tc>
      </w:tr>
      <w:tr w:rsidR="00E82A6D" w:rsidRPr="004E701B" w:rsidTr="00996A7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B955F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="00E82A6D" w:rsidRPr="004E701B">
              <w:rPr>
                <w:sz w:val="28"/>
                <w:szCs w:val="28"/>
              </w:rPr>
              <w:t>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C87960" w:rsidRDefault="00100A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932,8</w:t>
            </w:r>
          </w:p>
        </w:tc>
      </w:tr>
      <w:tr w:rsidR="00E82A6D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100A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932,8</w:t>
            </w:r>
          </w:p>
        </w:tc>
      </w:tr>
      <w:tr w:rsidR="00E82A6D" w:rsidRPr="004E701B" w:rsidTr="00996A7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100A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932,8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936A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936A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</w:tr>
      <w:tr w:rsidR="007544A3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4A3" w:rsidRPr="002E6609" w:rsidRDefault="007544A3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100A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B955FF" w:rsidRPr="004E701B" w:rsidTr="00B955FF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B955FF">
            <w:pPr>
              <w:jc w:val="both"/>
              <w:rPr>
                <w:sz w:val="28"/>
                <w:szCs w:val="28"/>
              </w:rPr>
            </w:pPr>
            <w:r w:rsidRPr="00B955FF">
              <w:rPr>
                <w:sz w:val="28"/>
                <w:szCs w:val="28"/>
              </w:rPr>
              <w:t>Совет Приаргунского муниципального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</w:p>
          <w:p w:rsid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</w:p>
          <w:p w:rsidR="00B955FF" w:rsidRP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  <w:r w:rsidRPr="00B955FF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100AF7" w:rsidP="00B955FF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815,5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815,5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815,5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815,5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557,2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168,3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B955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B955FF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313510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7607,5</w:t>
            </w:r>
          </w:p>
        </w:tc>
      </w:tr>
      <w:tr w:rsidR="00B955FF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7607,5</w:t>
            </w:r>
          </w:p>
        </w:tc>
      </w:tr>
      <w:tr w:rsidR="00B955FF" w:rsidRPr="004E701B" w:rsidTr="00996A7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7607,5</w:t>
            </w:r>
          </w:p>
        </w:tc>
      </w:tr>
      <w:tr w:rsidR="00B955F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</w:tr>
      <w:tr w:rsidR="00B955F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1745,0</w:t>
            </w:r>
          </w:p>
        </w:tc>
      </w:tr>
      <w:tr w:rsidR="00B955F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00A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B955F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100A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955FF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5C5A5B" w:rsidP="00313510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544,5</w:t>
            </w:r>
          </w:p>
        </w:tc>
      </w:tr>
      <w:tr w:rsidR="00B955F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14DC" w:rsidRDefault="005C5A5B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544,5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14DC" w:rsidRDefault="00BF3CCB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14DC" w:rsidRDefault="00BF3C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3B22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4E701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2A724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17DB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5C5A5B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5C5A5B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F3CCB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37A54" w:rsidRDefault="00B955FF" w:rsidP="00CC5AA2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37A54" w:rsidRDefault="00B955FF" w:rsidP="00CC5AA2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37A54" w:rsidRDefault="00B955FF" w:rsidP="00CC5AA2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37A54" w:rsidRDefault="00B955F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37A54" w:rsidRDefault="00B955F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37A54" w:rsidRDefault="00B955F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BF3CCB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18,6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BF3C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</w:tr>
      <w:tr w:rsidR="00B955F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BF3C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</w:tr>
      <w:tr w:rsidR="00B955FF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D77A1B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D77A1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8A148E" w:rsidP="00D77A1B">
            <w:pPr>
              <w:jc w:val="center"/>
              <w:rPr>
                <w:b/>
                <w:sz w:val="28"/>
                <w:szCs w:val="28"/>
              </w:rPr>
            </w:pPr>
            <w:r w:rsidRPr="004D2263">
              <w:rPr>
                <w:b/>
                <w:sz w:val="28"/>
                <w:szCs w:val="28"/>
              </w:rPr>
              <w:t>2594,3</w:t>
            </w:r>
          </w:p>
        </w:tc>
      </w:tr>
      <w:tr w:rsidR="00B955F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8A148E" w:rsidP="00D77A1B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2594,3</w:t>
            </w:r>
          </w:p>
        </w:tc>
      </w:tr>
      <w:tr w:rsidR="00B955F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8A148E" w:rsidP="00D77A1B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2594,3</w:t>
            </w:r>
          </w:p>
        </w:tc>
      </w:tr>
      <w:tr w:rsidR="00B955F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8A148E" w:rsidP="00D77A1B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2594,3</w:t>
            </w:r>
          </w:p>
        </w:tc>
      </w:tr>
      <w:tr w:rsidR="00B955FF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9629C1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CC0CA0" w:rsidP="00CC5AA2">
            <w:pPr>
              <w:jc w:val="center"/>
              <w:rPr>
                <w:b/>
                <w:sz w:val="28"/>
                <w:szCs w:val="28"/>
              </w:rPr>
            </w:pPr>
            <w:r w:rsidRPr="004D2263">
              <w:rPr>
                <w:b/>
                <w:sz w:val="28"/>
                <w:szCs w:val="28"/>
              </w:rPr>
              <w:t>43354,0</w:t>
            </w:r>
          </w:p>
        </w:tc>
      </w:tr>
      <w:tr w:rsidR="00B955FF" w:rsidRPr="004E701B" w:rsidTr="00996A7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31156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D2263" w:rsidRDefault="000060D3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4137,9</w:t>
            </w:r>
          </w:p>
        </w:tc>
      </w:tr>
      <w:tr w:rsidR="00B955FF" w:rsidRPr="004E701B" w:rsidTr="00996A7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30626" w:rsidRDefault="001E690C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  <w:r w:rsidR="000060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,9</w:t>
            </w:r>
          </w:p>
        </w:tc>
      </w:tr>
      <w:tr w:rsidR="00B955FF" w:rsidRPr="004E701B" w:rsidTr="00996A7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E690C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  <w:r w:rsidR="000060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,9</w:t>
            </w:r>
          </w:p>
        </w:tc>
      </w:tr>
      <w:tr w:rsidR="00B955FF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4E701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E690C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  <w:r w:rsidR="000060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,9</w:t>
            </w:r>
          </w:p>
        </w:tc>
      </w:tr>
      <w:tr w:rsidR="001E690C" w:rsidRPr="004E701B" w:rsidTr="001E690C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D00DEA" w:rsidRDefault="001E690C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1E690C" w:rsidRPr="004E701B" w:rsidTr="006B24B2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D00DEA" w:rsidRDefault="001E690C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Default="001E690C" w:rsidP="006B24B2">
            <w:pPr>
              <w:jc w:val="center"/>
              <w:rPr>
                <w:sz w:val="28"/>
                <w:szCs w:val="28"/>
              </w:rPr>
            </w:pPr>
          </w:p>
          <w:p w:rsidR="001E690C" w:rsidRPr="00D00DEA" w:rsidRDefault="001E690C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1E690C" w:rsidRPr="004E701B" w:rsidTr="00996A7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31509,8</w:t>
            </w:r>
          </w:p>
        </w:tc>
      </w:tr>
      <w:tr w:rsidR="001E690C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96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12731,1</w:t>
            </w:r>
          </w:p>
        </w:tc>
      </w:tr>
      <w:tr w:rsidR="001E690C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12731,1</w:t>
            </w:r>
          </w:p>
        </w:tc>
      </w:tr>
      <w:tr w:rsidR="001E690C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1E690C" w:rsidRPr="004E701B" w:rsidTr="00996A7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1E690C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1E690C" w:rsidRPr="004E701B" w:rsidTr="00996A7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10427,9</w:t>
            </w:r>
          </w:p>
        </w:tc>
      </w:tr>
      <w:tr w:rsidR="001E690C" w:rsidRPr="004E701B" w:rsidTr="00996A7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10427,9</w:t>
            </w:r>
          </w:p>
        </w:tc>
      </w:tr>
      <w:tr w:rsidR="001E690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10427,9</w:t>
            </w:r>
          </w:p>
        </w:tc>
      </w:tr>
      <w:tr w:rsidR="001E690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5841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858,3</w:t>
            </w:r>
          </w:p>
        </w:tc>
      </w:tr>
      <w:tr w:rsidR="001E690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102E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 w:rsidR="00102EA8"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 w:rsidR="00102E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102EA8">
              <w:rPr>
                <w:sz w:val="28"/>
                <w:szCs w:val="28"/>
              </w:rPr>
              <w:t>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5841D2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858,3</w:t>
            </w:r>
          </w:p>
        </w:tc>
      </w:tr>
      <w:tr w:rsidR="001E690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0C" w:rsidRPr="004E701B" w:rsidRDefault="001E69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21103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1E69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0C" w:rsidRPr="004E701B" w:rsidRDefault="005841D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858,3</w:t>
            </w:r>
          </w:p>
        </w:tc>
      </w:tr>
      <w:tr w:rsidR="00E74172" w:rsidRPr="004E701B" w:rsidTr="006B24B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D00DEA" w:rsidRDefault="00E7417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6474,8</w:t>
            </w:r>
          </w:p>
        </w:tc>
      </w:tr>
      <w:tr w:rsidR="00E74172" w:rsidRPr="004E701B" w:rsidTr="006B24B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D00DEA" w:rsidRDefault="00E7417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Default="00E74172" w:rsidP="006B24B2">
            <w:pPr>
              <w:jc w:val="center"/>
              <w:rPr>
                <w:sz w:val="28"/>
                <w:szCs w:val="28"/>
              </w:rPr>
            </w:pPr>
          </w:p>
          <w:p w:rsidR="00E74172" w:rsidRPr="00D00DEA" w:rsidRDefault="00E7417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6474,8</w:t>
            </w:r>
          </w:p>
        </w:tc>
      </w:tr>
      <w:tr w:rsidR="00E74172" w:rsidRPr="004E701B" w:rsidTr="00996A7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7706,3</w:t>
            </w:r>
          </w:p>
        </w:tc>
      </w:tr>
      <w:tr w:rsidR="00E74172" w:rsidRPr="004E701B" w:rsidTr="00996A7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CC0CA0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  <w:r w:rsidR="00E74172">
              <w:rPr>
                <w:sz w:val="28"/>
                <w:szCs w:val="28"/>
              </w:rPr>
              <w:t>,5</w:t>
            </w:r>
          </w:p>
        </w:tc>
      </w:tr>
      <w:tr w:rsidR="00E74172" w:rsidRPr="004E701B" w:rsidTr="00996A7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0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CC0C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E74172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1279,2</w:t>
            </w:r>
          </w:p>
        </w:tc>
      </w:tr>
      <w:tr w:rsidR="00E74172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404296" w:rsidP="002C3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353,3</w:t>
            </w:r>
          </w:p>
        </w:tc>
      </w:tr>
      <w:tr w:rsidR="00E74172" w:rsidRPr="004E701B" w:rsidTr="00996A7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4521,7</w:t>
            </w:r>
          </w:p>
        </w:tc>
      </w:tr>
      <w:tr w:rsidR="00E74172" w:rsidRPr="004E701B" w:rsidTr="00996A7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4521,7</w:t>
            </w:r>
          </w:p>
        </w:tc>
      </w:tr>
      <w:tr w:rsidR="00E74172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72" w:rsidRPr="004E701B" w:rsidRDefault="00E7417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E7417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172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3203,7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913,1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CC0CA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235,1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042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404296" w:rsidRPr="004E701B" w:rsidTr="006B24B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1552,1</w:t>
            </w:r>
          </w:p>
        </w:tc>
      </w:tr>
      <w:tr w:rsidR="00404296" w:rsidRPr="004E701B" w:rsidTr="006B24B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847,5</w:t>
            </w:r>
          </w:p>
        </w:tc>
      </w:tr>
      <w:tr w:rsidR="00404296" w:rsidRPr="004E701B" w:rsidTr="006B24B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310,3</w:t>
            </w:r>
          </w:p>
        </w:tc>
      </w:tr>
      <w:tr w:rsidR="00404296" w:rsidRPr="004E701B" w:rsidTr="006B24B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404296" w:rsidRPr="004E701B" w:rsidTr="006B24B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pPr>
              <w:rPr>
                <w:sz w:val="28"/>
                <w:szCs w:val="28"/>
              </w:rPr>
            </w:pPr>
          </w:p>
          <w:p w:rsidR="00404296" w:rsidRPr="00D00DEA" w:rsidRDefault="00404296" w:rsidP="006B24B2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D00DEA" w:rsidRDefault="00404296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404296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9C0B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96" w:rsidRPr="004D2263" w:rsidRDefault="008D7AB7" w:rsidP="00912507">
            <w:pPr>
              <w:jc w:val="center"/>
              <w:rPr>
                <w:b/>
                <w:sz w:val="28"/>
                <w:szCs w:val="28"/>
              </w:rPr>
            </w:pPr>
            <w:r w:rsidRPr="004D2263">
              <w:rPr>
                <w:b/>
                <w:sz w:val="28"/>
                <w:szCs w:val="28"/>
              </w:rPr>
              <w:t>502680,2</w:t>
            </w:r>
          </w:p>
        </w:tc>
      </w:tr>
      <w:tr w:rsidR="00404296" w:rsidRPr="004E701B" w:rsidTr="00D77A1B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96" w:rsidRPr="004D2263" w:rsidRDefault="008D7AB7" w:rsidP="00912507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490747,6</w:t>
            </w:r>
          </w:p>
        </w:tc>
      </w:tr>
      <w:tr w:rsidR="00404296" w:rsidRPr="004E701B" w:rsidTr="00D77A1B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D2263" w:rsidRDefault="00BD1CFB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92940,4</w:t>
            </w:r>
          </w:p>
        </w:tc>
      </w:tr>
      <w:tr w:rsidR="00404296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9341CB" w:rsidRDefault="00BD1CF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4042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9341CB" w:rsidRDefault="00BD1CF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404296" w:rsidRPr="004E701B" w:rsidTr="00D77A1B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4E701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1A3B1C" w:rsidRDefault="001A3B1C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9341CB" w:rsidRDefault="00BD1CF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34490,5</w:t>
            </w:r>
          </w:p>
        </w:tc>
      </w:tr>
      <w:tr w:rsidR="00404296" w:rsidRPr="004E701B" w:rsidTr="00D77A1B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</w:p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50593,4</w:t>
            </w:r>
          </w:p>
        </w:tc>
      </w:tr>
      <w:tr w:rsidR="004042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Pr="004E701B" w:rsidRDefault="004042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04296" w:rsidRDefault="004042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4E701B" w:rsidRDefault="004042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6" w:rsidRPr="00A45212" w:rsidRDefault="00404296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50593,4</w:t>
            </w:r>
          </w:p>
        </w:tc>
      </w:tr>
      <w:tr w:rsidR="001319E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D00DEA" w:rsidRDefault="001319E8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6B24B2">
            <w:pPr>
              <w:jc w:val="center"/>
              <w:rPr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1319E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D00DEA" w:rsidRDefault="001319E8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D00DEA" w:rsidRDefault="001319E8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D00DEA" w:rsidRDefault="001319E8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1319E8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9341CB" w:rsidRDefault="00BD1CFB" w:rsidP="00653213">
            <w:pPr>
              <w:jc w:val="center"/>
              <w:rPr>
                <w:bCs/>
                <w:sz w:val="28"/>
                <w:szCs w:val="28"/>
              </w:rPr>
            </w:pPr>
            <w:r w:rsidRPr="004D2263">
              <w:rPr>
                <w:bCs/>
                <w:sz w:val="28"/>
                <w:szCs w:val="28"/>
              </w:rPr>
              <w:t>346200,3</w:t>
            </w:r>
          </w:p>
        </w:tc>
      </w:tr>
      <w:tr w:rsidR="001319E8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BD1CF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83496,5</w:t>
            </w:r>
          </w:p>
        </w:tc>
      </w:tr>
      <w:tr w:rsidR="001319E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BD1CF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83496,5</w:t>
            </w:r>
          </w:p>
        </w:tc>
      </w:tr>
      <w:tr w:rsidR="001319E8" w:rsidRPr="004E701B" w:rsidTr="00D77A1B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BD1CF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83496,5</w:t>
            </w:r>
          </w:p>
        </w:tc>
      </w:tr>
      <w:tr w:rsidR="001319E8" w:rsidRPr="004E701B" w:rsidTr="00D77A1B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 xml:space="preserve">округа 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201842,5</w:t>
            </w:r>
          </w:p>
        </w:tc>
      </w:tr>
      <w:tr w:rsidR="001319E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201842,5</w:t>
            </w:r>
          </w:p>
        </w:tc>
      </w:tr>
      <w:tr w:rsidR="001319E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22381,4</w:t>
            </w:r>
          </w:p>
        </w:tc>
      </w:tr>
      <w:tr w:rsidR="001319E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22381,4</w:t>
            </w:r>
          </w:p>
        </w:tc>
      </w:tr>
      <w:tr w:rsidR="001319E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</w:t>
            </w:r>
            <w:r w:rsidRPr="002E6609">
              <w:rPr>
                <w:sz w:val="28"/>
                <w:szCs w:val="2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1319E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D93979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1319E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4101,4</w:t>
            </w:r>
          </w:p>
        </w:tc>
      </w:tr>
      <w:tr w:rsidR="001319E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4101,4</w:t>
            </w:r>
          </w:p>
        </w:tc>
      </w:tr>
      <w:tr w:rsidR="001319E8" w:rsidRPr="004E701B" w:rsidTr="00D77A1B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1010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FE16E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1869,8</w:t>
            </w:r>
          </w:p>
        </w:tc>
      </w:tr>
      <w:tr w:rsidR="001319E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FE16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 образования в </w:t>
            </w:r>
            <w:r w:rsidR="00FE16EC"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FE16E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1869,8</w:t>
            </w:r>
          </w:p>
        </w:tc>
      </w:tr>
      <w:tr w:rsidR="001319E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4E701B" w:rsidRDefault="001319E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4E701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Default="001319E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1319E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4E701B" w:rsidRDefault="00FE16E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1869,8</w:t>
            </w:r>
          </w:p>
        </w:tc>
      </w:tr>
      <w:tr w:rsidR="001319E8" w:rsidRPr="004E701B" w:rsidTr="00BD1CFB">
        <w:trPr>
          <w:trHeight w:val="4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1C7E8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</w:p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14489,5</w:t>
            </w:r>
          </w:p>
        </w:tc>
      </w:tr>
      <w:tr w:rsidR="001319E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319E8" w:rsidRPr="002E6609" w:rsidRDefault="001319E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2E6609" w:rsidRDefault="001319E8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E8" w:rsidRPr="00A45212" w:rsidRDefault="001319E8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14489,5</w:t>
            </w:r>
          </w:p>
        </w:tc>
      </w:tr>
      <w:tr w:rsidR="00C03F71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2E6609" w:rsidRDefault="00C03F71" w:rsidP="009D1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30767D" w:rsidRDefault="00C03F71" w:rsidP="006B24B2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A45212" w:rsidRDefault="00C03F71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C03F71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2E6609" w:rsidRDefault="00C03F71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2E6609" w:rsidRDefault="00C03F71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6B24B2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2E6609" w:rsidRDefault="00C03F71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A45212" w:rsidRDefault="00C03F71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C03F71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D00DEA" w:rsidRDefault="00C03F71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6B24B2">
            <w:pPr>
              <w:jc w:val="center"/>
              <w:rPr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12948,0</w:t>
            </w:r>
          </w:p>
        </w:tc>
      </w:tr>
      <w:tr w:rsidR="00C03F71" w:rsidRPr="004E701B" w:rsidTr="00C03F71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D00DEA" w:rsidRDefault="00C03F71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D00DEA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D00DEA" w:rsidRDefault="00C03F71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C0CA0" w:rsidRDefault="00CC0CA0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Pr="00D00DEA" w:rsidRDefault="00C03F71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D00DEA" w:rsidRDefault="00C03F71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12948,0</w:t>
            </w:r>
          </w:p>
        </w:tc>
      </w:tr>
      <w:tr w:rsidR="00C03F71" w:rsidRPr="004E701B" w:rsidTr="00D77A1B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4E701B" w:rsidRDefault="00C03F71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A45212" w:rsidRDefault="000060D3" w:rsidP="00912507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21401,3</w:t>
            </w:r>
          </w:p>
        </w:tc>
      </w:tr>
      <w:tr w:rsidR="00C03F71" w:rsidRPr="004E701B" w:rsidTr="005C5F45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4E701B" w:rsidRDefault="00C03F71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A45212" w:rsidRDefault="00C03F71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1175,2</w:t>
            </w:r>
          </w:p>
        </w:tc>
      </w:tr>
      <w:tr w:rsidR="00C03F71" w:rsidRPr="004E701B" w:rsidTr="000458CA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4E701B" w:rsidRDefault="00C03F71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1010A2">
            <w:pPr>
              <w:jc w:val="center"/>
              <w:rPr>
                <w:sz w:val="28"/>
                <w:szCs w:val="28"/>
              </w:rPr>
            </w:pPr>
          </w:p>
          <w:p w:rsidR="00C03F71" w:rsidRPr="004E701B" w:rsidRDefault="00C03F71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FF347C">
            <w:pPr>
              <w:jc w:val="center"/>
              <w:rPr>
                <w:sz w:val="28"/>
                <w:szCs w:val="28"/>
              </w:rPr>
            </w:pPr>
          </w:p>
          <w:p w:rsidR="00C03F71" w:rsidRPr="004E701B" w:rsidRDefault="00C03F71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8D7AB7" w:rsidRDefault="008D7AB7" w:rsidP="00B04A70">
            <w:pPr>
              <w:jc w:val="center"/>
              <w:rPr>
                <w:sz w:val="28"/>
                <w:szCs w:val="28"/>
              </w:rPr>
            </w:pPr>
          </w:p>
          <w:p w:rsidR="00C03F71" w:rsidRPr="00A45212" w:rsidRDefault="00C03F71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1175,2</w:t>
            </w:r>
          </w:p>
        </w:tc>
      </w:tr>
      <w:tr w:rsidR="00C03F71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4E701B" w:rsidRDefault="00C03F71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9341CB" w:rsidRDefault="000060D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14379,9</w:t>
            </w:r>
          </w:p>
        </w:tc>
      </w:tr>
      <w:tr w:rsidR="00C03F71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4E701B" w:rsidRDefault="00C03F71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0060D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14379,9</w:t>
            </w:r>
          </w:p>
        </w:tc>
      </w:tr>
      <w:tr w:rsidR="00C03F71" w:rsidRPr="004E701B" w:rsidTr="005C5F4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B3004B" w:rsidRDefault="00C03F71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207015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3971,6</w:t>
            </w:r>
          </w:p>
        </w:tc>
      </w:tr>
      <w:tr w:rsidR="00C03F71" w:rsidRPr="004E701B" w:rsidTr="00FF347C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207015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</w:t>
            </w:r>
            <w:r w:rsidR="00207015">
              <w:rPr>
                <w:sz w:val="28"/>
                <w:szCs w:val="28"/>
              </w:rPr>
              <w:t xml:space="preserve">Приаргунском </w:t>
            </w:r>
            <w:r w:rsidRPr="00786850">
              <w:rPr>
                <w:sz w:val="28"/>
                <w:szCs w:val="28"/>
              </w:rPr>
              <w:t xml:space="preserve">муниципальном </w:t>
            </w:r>
            <w:r w:rsidR="00207015">
              <w:rPr>
                <w:sz w:val="28"/>
                <w:szCs w:val="28"/>
              </w:rPr>
              <w:t>округе Забайкальского края</w:t>
            </w:r>
            <w:r w:rsidR="00436CCB">
              <w:rPr>
                <w:sz w:val="28"/>
                <w:szCs w:val="28"/>
              </w:rPr>
              <w:t xml:space="preserve"> на 2021-2025 годы»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B3004B" w:rsidRDefault="00C03F71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3971,6</w:t>
            </w:r>
          </w:p>
        </w:tc>
      </w:tr>
      <w:tr w:rsidR="00C03F71" w:rsidRPr="004E701B" w:rsidTr="00047BA2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</w:t>
            </w:r>
            <w:r>
              <w:rPr>
                <w:sz w:val="28"/>
                <w:szCs w:val="28"/>
              </w:rPr>
              <w:lastRenderedPageBreak/>
              <w:t xml:space="preserve">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45212" w:rsidRDefault="00A4521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C03F71" w:rsidP="00FF1A36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FF1A36">
            <w:pPr>
              <w:jc w:val="center"/>
              <w:rPr>
                <w:sz w:val="28"/>
                <w:szCs w:val="28"/>
              </w:rPr>
            </w:pPr>
          </w:p>
          <w:p w:rsidR="00C03F71" w:rsidRDefault="00C03F71" w:rsidP="00FF1A36">
            <w:pPr>
              <w:jc w:val="center"/>
              <w:rPr>
                <w:sz w:val="28"/>
                <w:szCs w:val="28"/>
              </w:rPr>
            </w:pPr>
          </w:p>
          <w:p w:rsidR="00C03F71" w:rsidRPr="00B3004B" w:rsidRDefault="00C03F71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3771,6</w:t>
            </w:r>
          </w:p>
        </w:tc>
      </w:tr>
      <w:tr w:rsidR="00C03F71" w:rsidRPr="004E701B" w:rsidTr="00FF1A36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3F71" w:rsidRPr="004E701B" w:rsidTr="00FF1A36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3F71" w:rsidRPr="004E701B" w:rsidTr="00FF1A36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3F71" w:rsidRPr="004E701B" w:rsidTr="00F653C7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Pr="00B3004B" w:rsidRDefault="00C03F71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C03F71" w:rsidRDefault="00C03F71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pPr>
              <w:rPr>
                <w:sz w:val="28"/>
                <w:szCs w:val="28"/>
              </w:rPr>
            </w:pPr>
          </w:p>
          <w:p w:rsidR="00C03F71" w:rsidRDefault="00C03F71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Pr="004E701B" w:rsidRDefault="00C03F71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71" w:rsidRDefault="00436CC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36CCB" w:rsidRPr="004E701B" w:rsidTr="006B24B2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D00DEA" w:rsidRDefault="00436CCB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Default="00436CCB" w:rsidP="006B24B2">
            <w:pPr>
              <w:jc w:val="center"/>
              <w:rPr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1874,6</w:t>
            </w:r>
          </w:p>
        </w:tc>
      </w:tr>
      <w:tr w:rsidR="00436CCB" w:rsidRPr="004E701B" w:rsidTr="00436CCB">
        <w:trPr>
          <w:trHeight w:val="2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D00DEA" w:rsidRDefault="00436CCB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Pr="00D00DEA" w:rsidRDefault="00436CCB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D00DEA" w:rsidRDefault="00436CC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1874,6</w:t>
            </w:r>
          </w:p>
        </w:tc>
      </w:tr>
      <w:tr w:rsidR="00436CCB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4E701B" w:rsidRDefault="00436CC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3B3154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6348,8</w:t>
            </w:r>
          </w:p>
        </w:tc>
      </w:tr>
      <w:tr w:rsidR="00436CCB" w:rsidRPr="004E701B" w:rsidTr="00D77A1B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4E701B" w:rsidRDefault="00436CCB" w:rsidP="00CC5AA2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4E701B" w:rsidRDefault="003B315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1425,6</w:t>
            </w:r>
          </w:p>
        </w:tc>
      </w:tr>
      <w:tr w:rsidR="00436CCB" w:rsidRPr="004E701B" w:rsidTr="00D77A1B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4E701B" w:rsidRDefault="00436CC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047BA2" w:rsidRDefault="00047BA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047BA2" w:rsidRDefault="00047BA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36CCB" w:rsidRDefault="00436CC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436CCB" w:rsidRPr="004E701B" w:rsidRDefault="00436CC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047BA2" w:rsidRDefault="00047BA2" w:rsidP="00CC5AA2">
            <w:pPr>
              <w:jc w:val="center"/>
              <w:rPr>
                <w:sz w:val="28"/>
                <w:szCs w:val="28"/>
              </w:rPr>
            </w:pPr>
          </w:p>
          <w:p w:rsidR="00436CCB" w:rsidRPr="004E701B" w:rsidRDefault="003B315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1425,6</w:t>
            </w:r>
          </w:p>
        </w:tc>
      </w:tr>
      <w:tr w:rsidR="00436CCB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73671B" w:rsidRDefault="00436CCB" w:rsidP="00F7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A45212" w:rsidRDefault="00436CCB" w:rsidP="006762E5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436CCB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B" w:rsidRPr="0073671B" w:rsidRDefault="002C7267" w:rsidP="006762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73671B" w:rsidRDefault="00436CCB" w:rsidP="002C726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 w:rsidR="002C726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CCB" w:rsidRPr="00A45212" w:rsidRDefault="00436CCB" w:rsidP="006762E5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B80A3A" w:rsidRPr="004E701B" w:rsidTr="006B24B2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D00DEA" w:rsidRDefault="00B80A3A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B80A3A" w:rsidRPr="004E701B" w:rsidTr="006B24B2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D00DEA" w:rsidRDefault="00B80A3A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Default="00B80A3A" w:rsidP="006B24B2">
            <w:pPr>
              <w:jc w:val="center"/>
              <w:rPr>
                <w:sz w:val="28"/>
                <w:szCs w:val="28"/>
              </w:rPr>
            </w:pPr>
          </w:p>
          <w:p w:rsidR="00B80A3A" w:rsidRPr="00D00DEA" w:rsidRDefault="00B80A3A" w:rsidP="00B80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B80A3A" w:rsidRPr="004E701B" w:rsidTr="00D77A1B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3A" w:rsidRPr="004D2263" w:rsidRDefault="00783F7B" w:rsidP="00466DB4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23856,8</w:t>
            </w:r>
          </w:p>
        </w:tc>
      </w:tr>
      <w:tr w:rsidR="00B80A3A" w:rsidRPr="004E701B" w:rsidTr="00D77A1B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D2263" w:rsidRDefault="006B24B2" w:rsidP="00CF301C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2305,9</w:t>
            </w:r>
          </w:p>
        </w:tc>
      </w:tr>
      <w:tr w:rsidR="00B80A3A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6B24B2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2305,9</w:t>
            </w:r>
          </w:p>
        </w:tc>
      </w:tr>
      <w:tr w:rsidR="00B80A3A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6B24B2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B80A3A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B80A3A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554,4</w:t>
            </w:r>
          </w:p>
        </w:tc>
      </w:tr>
      <w:tr w:rsidR="00B80A3A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783F7B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15036,4</w:t>
            </w:r>
          </w:p>
        </w:tc>
      </w:tr>
      <w:tr w:rsidR="00B80A3A" w:rsidRPr="004E701B" w:rsidTr="00D77A1B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783F7B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15036,4</w:t>
            </w:r>
          </w:p>
        </w:tc>
      </w:tr>
      <w:tr w:rsidR="00B80A3A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6B24B2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10539,0</w:t>
            </w:r>
          </w:p>
        </w:tc>
      </w:tr>
      <w:tr w:rsidR="00B80A3A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3166,6</w:t>
            </w:r>
          </w:p>
        </w:tc>
      </w:tr>
      <w:tr w:rsidR="00B80A3A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783F7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B80A3A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Pr="004E701B" w:rsidRDefault="00B80A3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0A3A" w:rsidRDefault="00B80A3A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B80A3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3A" w:rsidRPr="004E701B" w:rsidRDefault="00783F7B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499,6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6B24B2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659,9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783F7B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4B2">
              <w:rPr>
                <w:sz w:val="28"/>
                <w:szCs w:val="28"/>
              </w:rPr>
              <w:t>5,0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6B24B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6B24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6B24B2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 w:rsidR="00FE69AD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63,6</w:t>
            </w:r>
          </w:p>
        </w:tc>
      </w:tr>
      <w:tr w:rsidR="006B24B2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48,8</w:t>
            </w:r>
          </w:p>
        </w:tc>
      </w:tr>
      <w:tr w:rsidR="006B24B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14,8</w:t>
            </w:r>
          </w:p>
        </w:tc>
      </w:tr>
      <w:tr w:rsidR="006B24B2" w:rsidRPr="004E701B" w:rsidTr="00D77A1B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2316,9</w:t>
            </w:r>
          </w:p>
        </w:tc>
      </w:tr>
      <w:tr w:rsidR="006B24B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2316,9</w:t>
            </w:r>
          </w:p>
        </w:tc>
      </w:tr>
      <w:tr w:rsidR="006B24B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1689,7</w:t>
            </w:r>
          </w:p>
        </w:tc>
      </w:tr>
      <w:tr w:rsidR="006B24B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73671B" w:rsidRDefault="006B24B2" w:rsidP="0022694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40,0</w:t>
            </w:r>
          </w:p>
        </w:tc>
      </w:tr>
      <w:tr w:rsidR="006B24B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  <w:lang w:val="en-US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  <w:lang w:val="en-US"/>
              </w:rPr>
            </w:pPr>
          </w:p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510,3</w:t>
            </w:r>
          </w:p>
        </w:tc>
      </w:tr>
      <w:tr w:rsidR="006B24B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22694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A45212" w:rsidRDefault="00A4521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76,9</w:t>
            </w:r>
          </w:p>
        </w:tc>
      </w:tr>
      <w:tr w:rsidR="006B24B2" w:rsidRPr="004E701B" w:rsidTr="006B24B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</w:pPr>
            <w:r w:rsidRPr="00D00DEA">
              <w:rPr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4034,0</w:t>
            </w:r>
          </w:p>
        </w:tc>
      </w:tr>
      <w:tr w:rsidR="006B24B2" w:rsidRPr="004E701B" w:rsidTr="006B24B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2685,4</w:t>
            </w:r>
          </w:p>
        </w:tc>
      </w:tr>
      <w:tr w:rsidR="006B24B2" w:rsidRPr="004E701B" w:rsidTr="006B24B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783F7B" w:rsidRDefault="00783F7B" w:rsidP="006B24B2">
            <w:pPr>
              <w:jc w:val="center"/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827,2</w:t>
            </w:r>
          </w:p>
        </w:tc>
      </w:tr>
      <w:tr w:rsidR="006B24B2" w:rsidRPr="004E701B" w:rsidTr="006B24B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:rsidR="006B24B2" w:rsidRPr="004E701B" w:rsidTr="006B24B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</w:p>
          <w:p w:rsidR="006B24B2" w:rsidRPr="00D00DEA" w:rsidRDefault="006B24B2" w:rsidP="006B24B2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D00DEA" w:rsidRDefault="006B24B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6B24B2" w:rsidRPr="004E701B" w:rsidTr="00D77A1B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A1660E" w:rsidRDefault="009D0D26" w:rsidP="00CC5AA2">
            <w:pPr>
              <w:jc w:val="center"/>
              <w:rPr>
                <w:sz w:val="28"/>
                <w:szCs w:val="28"/>
                <w:highlight w:val="yellow"/>
              </w:rPr>
            </w:pPr>
            <w:r w:rsidRPr="00A45212">
              <w:rPr>
                <w:sz w:val="28"/>
                <w:szCs w:val="28"/>
              </w:rPr>
              <w:t>11932,6</w:t>
            </w:r>
          </w:p>
        </w:tc>
      </w:tr>
      <w:tr w:rsidR="006B24B2" w:rsidRPr="004E701B" w:rsidTr="00D77A1B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A1660E" w:rsidRDefault="009D0D26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11932,6</w:t>
            </w:r>
          </w:p>
        </w:tc>
      </w:tr>
      <w:tr w:rsidR="006B24B2" w:rsidRPr="004E701B" w:rsidTr="00D77A1B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</w:p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6B24B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6B24B2" w:rsidRPr="004E701B" w:rsidTr="00D77A1B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6B24B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и приемной </w:t>
            </w:r>
            <w:r w:rsidRPr="004E701B">
              <w:rPr>
                <w:sz w:val="28"/>
                <w:szCs w:val="28"/>
              </w:rPr>
              <w:lastRenderedPageBreak/>
              <w:t>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11223,8</w:t>
            </w:r>
          </w:p>
        </w:tc>
      </w:tr>
      <w:tr w:rsidR="006B24B2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160,0</w:t>
            </w:r>
          </w:p>
        </w:tc>
      </w:tr>
      <w:tr w:rsidR="006B24B2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2E6609" w:rsidRDefault="006B24B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2E6609" w:rsidRDefault="006B24B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9D17A7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160,0</w:t>
            </w:r>
          </w:p>
        </w:tc>
      </w:tr>
      <w:tr w:rsidR="006B24B2" w:rsidRPr="004E701B" w:rsidTr="00D77A1B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6B24B2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6B24B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2663,8</w:t>
            </w:r>
          </w:p>
        </w:tc>
      </w:tr>
      <w:tr w:rsidR="006B24B2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2663,8</w:t>
            </w:r>
          </w:p>
        </w:tc>
      </w:tr>
      <w:tr w:rsidR="006B24B2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6B24B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6B24B2" w:rsidRDefault="006B24B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A45212" w:rsidRDefault="006B24B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6B24B2" w:rsidRPr="004E701B" w:rsidTr="00996A7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317CA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  <w:r w:rsidR="004E5B82">
              <w:rPr>
                <w:b/>
                <w:bCs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</w:t>
            </w:r>
            <w:r w:rsidR="00DB320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4D2263" w:rsidRDefault="009422AC" w:rsidP="00F77680">
            <w:pPr>
              <w:rPr>
                <w:b/>
                <w:sz w:val="28"/>
                <w:szCs w:val="28"/>
              </w:rPr>
            </w:pPr>
            <w:r w:rsidRPr="004D2263">
              <w:rPr>
                <w:b/>
                <w:sz w:val="28"/>
                <w:szCs w:val="28"/>
              </w:rPr>
              <w:t>160184,2</w:t>
            </w:r>
          </w:p>
        </w:tc>
      </w:tr>
      <w:tr w:rsidR="006B24B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 w:rsidR="00DB320A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4D2263" w:rsidRDefault="00FC1F9F" w:rsidP="00F77680">
            <w:pPr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103074,3</w:t>
            </w:r>
          </w:p>
        </w:tc>
      </w:tr>
      <w:tr w:rsidR="006B24B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 w:rsidR="00DB320A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4D2263" w:rsidRDefault="004E5B82" w:rsidP="00B04A70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1760,6</w:t>
            </w:r>
          </w:p>
        </w:tc>
      </w:tr>
      <w:tr w:rsidR="006B24B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 w:rsidR="00DB320A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</w:p>
          <w:p w:rsidR="006B24B2" w:rsidRDefault="006B24B2" w:rsidP="00CC5AA2">
            <w:pPr>
              <w:rPr>
                <w:sz w:val="28"/>
                <w:szCs w:val="28"/>
              </w:rPr>
            </w:pPr>
          </w:p>
          <w:p w:rsidR="006B24B2" w:rsidRPr="004E701B" w:rsidRDefault="006B24B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C87960" w:rsidRDefault="004E5B8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</w:tc>
      </w:tr>
      <w:tr w:rsidR="006B24B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 w:rsidR="00DB320A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AB3A9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C30626" w:rsidRDefault="004E5B82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990,3</w:t>
            </w:r>
          </w:p>
        </w:tc>
      </w:tr>
      <w:tr w:rsidR="006B24B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B2" w:rsidRPr="004E701B" w:rsidRDefault="006B24B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 w:rsidR="00DB320A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4B2" w:rsidRPr="004E701B" w:rsidRDefault="006B24B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4B2" w:rsidRPr="00C30626" w:rsidRDefault="004E5B8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275,6</w:t>
            </w:r>
          </w:p>
        </w:tc>
      </w:tr>
      <w:tr w:rsidR="00DB320A" w:rsidRPr="004E701B" w:rsidTr="0013297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494,7</w:t>
            </w:r>
          </w:p>
        </w:tc>
      </w:tr>
      <w:tr w:rsidR="00DB320A" w:rsidRPr="004E701B" w:rsidTr="0013297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361,9</w:t>
            </w:r>
          </w:p>
        </w:tc>
      </w:tr>
      <w:tr w:rsidR="00DB320A" w:rsidRPr="004E701B" w:rsidTr="0013297D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132,8</w:t>
            </w:r>
          </w:p>
        </w:tc>
      </w:tr>
      <w:tr w:rsidR="00DB320A" w:rsidRPr="004E701B" w:rsidTr="0013297D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F120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F12075">
            <w:pPr>
              <w:rPr>
                <w:sz w:val="28"/>
                <w:szCs w:val="28"/>
              </w:rPr>
            </w:pPr>
          </w:p>
          <w:p w:rsidR="00DB320A" w:rsidRPr="004E701B" w:rsidRDefault="00DB320A" w:rsidP="00F12075">
            <w:pPr>
              <w:rPr>
                <w:sz w:val="28"/>
                <w:szCs w:val="28"/>
              </w:rPr>
            </w:pPr>
          </w:p>
          <w:p w:rsidR="00DB320A" w:rsidRPr="004E701B" w:rsidRDefault="00DB320A" w:rsidP="00F12075">
            <w:pPr>
              <w:rPr>
                <w:sz w:val="28"/>
                <w:szCs w:val="28"/>
              </w:rPr>
            </w:pPr>
          </w:p>
          <w:p w:rsidR="00DB320A" w:rsidRPr="004E701B" w:rsidRDefault="00DB320A" w:rsidP="00F12075">
            <w:pPr>
              <w:rPr>
                <w:sz w:val="28"/>
                <w:szCs w:val="28"/>
              </w:rPr>
            </w:pPr>
          </w:p>
          <w:p w:rsidR="00DB320A" w:rsidRPr="004E701B" w:rsidRDefault="00DB320A" w:rsidP="00F120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36853,7</w:t>
            </w:r>
          </w:p>
        </w:tc>
      </w:tr>
      <w:tr w:rsidR="00DB320A" w:rsidRPr="004E701B" w:rsidTr="0013297D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DC378F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25853,4</w:t>
            </w:r>
          </w:p>
        </w:tc>
      </w:tr>
      <w:tr w:rsidR="00DB320A" w:rsidRPr="004E701B" w:rsidTr="0013297D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DC378F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25853,4</w:t>
            </w:r>
          </w:p>
        </w:tc>
      </w:tr>
      <w:tr w:rsidR="00DB320A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DC378F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20169,5</w:t>
            </w:r>
          </w:p>
        </w:tc>
      </w:tr>
      <w:tr w:rsidR="00DB320A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5683,9</w:t>
            </w:r>
          </w:p>
        </w:tc>
      </w:tr>
      <w:tr w:rsidR="00DB320A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C87960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2532,0</w:t>
            </w:r>
          </w:p>
        </w:tc>
      </w:tr>
      <w:tr w:rsidR="00DB320A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Приаргунском </w:t>
            </w:r>
            <w:r w:rsidRPr="00B85BE5">
              <w:rPr>
                <w:sz w:val="28"/>
                <w:szCs w:val="28"/>
              </w:rPr>
              <w:lastRenderedPageBreak/>
              <w:t>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6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5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20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Муниципальная программа «Молодежь Приаргунья»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</w:t>
            </w:r>
            <w:r w:rsidRPr="00B85BE5">
              <w:rPr>
                <w:sz w:val="28"/>
                <w:szCs w:val="28"/>
              </w:rPr>
              <w:lastRenderedPageBreak/>
              <w:t>собственностью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B320A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85BE5" w:rsidRDefault="00DB320A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B85BE5" w:rsidRDefault="00DB320A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B320A" w:rsidRPr="004E701B" w:rsidTr="0013297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1052,2</w:t>
            </w:r>
          </w:p>
        </w:tc>
      </w:tr>
      <w:tr w:rsidR="00DB320A" w:rsidRPr="004E701B" w:rsidTr="0013297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1052,2</w:t>
            </w:r>
          </w:p>
        </w:tc>
      </w:tr>
      <w:tr w:rsidR="00DB320A" w:rsidRPr="004E701B" w:rsidTr="0013297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6D5E4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DB320A" w:rsidRPr="004E701B" w:rsidTr="0013297D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6D5E4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327,3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251,4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75,9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FE69A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711,5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546,5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165,0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7416,1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5383,1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F12075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2033,0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93,4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46174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93,4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800,0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800,0</w:t>
            </w:r>
          </w:p>
        </w:tc>
      </w:tr>
      <w:tr w:rsidR="00DB320A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800,0</w:t>
            </w:r>
          </w:p>
        </w:tc>
      </w:tr>
      <w:tr w:rsidR="00DB320A" w:rsidRPr="004E701B" w:rsidTr="0013297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4D2263" w:rsidRDefault="004D2263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61741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63566,6</w:t>
            </w:r>
          </w:p>
        </w:tc>
      </w:tr>
      <w:tr w:rsidR="00DB320A" w:rsidRPr="004E701B" w:rsidTr="0013297D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6F7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58561,4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5928,3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1579,6</w:t>
            </w:r>
          </w:p>
        </w:tc>
      </w:tr>
      <w:tr w:rsidR="00DB320A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67FC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535,2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7520,8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F12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10496,1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73671B" w:rsidRDefault="00DB320A" w:rsidP="00F120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32201,4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965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5628E3" w:rsidRDefault="00DB320A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177,3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5005,2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1074,0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535,1</w:t>
            </w:r>
          </w:p>
        </w:tc>
      </w:tr>
      <w:tr w:rsidR="00DB320A" w:rsidRPr="004E701B" w:rsidTr="00F12075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3396,1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73671B" w:rsidRDefault="00DB320A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A03C0F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1103,8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73671B" w:rsidRDefault="00DB320A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A03C0F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1103,8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73671B" w:rsidRDefault="00DB320A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A03C0F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1103,8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A03C0F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847,8</w:t>
            </w:r>
          </w:p>
        </w:tc>
      </w:tr>
      <w:tr w:rsidR="00DB320A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3671B" w:rsidRDefault="00DB320A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A03C0F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256,0</w:t>
            </w:r>
          </w:p>
        </w:tc>
      </w:tr>
      <w:tr w:rsidR="00DB320A" w:rsidRPr="004E701B" w:rsidTr="0013297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1040E2" w:rsidRDefault="00DB320A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800,0</w:t>
            </w:r>
          </w:p>
        </w:tc>
      </w:tr>
      <w:tr w:rsidR="00DB320A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B320A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B320A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B04A70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43975,2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D2263" w:rsidRDefault="00DB320A" w:rsidP="004F2D7A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5225,3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1810,9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1810,9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1422,9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388,0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2382,2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2723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Забайкальского края на 20</w:t>
            </w:r>
            <w:r>
              <w:rPr>
                <w:sz w:val="28"/>
                <w:szCs w:val="28"/>
              </w:rPr>
              <w:t>21-2026</w:t>
            </w:r>
            <w:r w:rsidRPr="004E701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2382,2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2382,2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524,8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524,8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96,0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73,7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A45212" w:rsidRDefault="00DB320A" w:rsidP="00B04A70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22,3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411,4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283,9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127,5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350A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350A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35762,3</w:t>
            </w:r>
          </w:p>
        </w:tc>
      </w:tr>
      <w:tr w:rsidR="00DB320A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B04A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35762,3</w:t>
            </w:r>
          </w:p>
        </w:tc>
      </w:tr>
      <w:tr w:rsidR="00DB320A" w:rsidRPr="004E701B" w:rsidTr="00A2137C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</w:p>
          <w:p w:rsidR="00DB320A" w:rsidRPr="004E701B" w:rsidRDefault="00DB320A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B04A7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B04A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35762,3</w:t>
            </w:r>
          </w:p>
        </w:tc>
      </w:tr>
      <w:tr w:rsidR="00DB320A" w:rsidRPr="004E701B" w:rsidTr="0013297D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2987,6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2352,7</w:t>
            </w:r>
          </w:p>
        </w:tc>
      </w:tr>
      <w:tr w:rsidR="00DB320A" w:rsidRPr="004E701B" w:rsidTr="0013297D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2352,7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1849,1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503,6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7AC8" w:rsidRDefault="00DB320A" w:rsidP="005D7F0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0B7D19">
              <w:rPr>
                <w:sz w:val="28"/>
                <w:szCs w:val="28"/>
              </w:rPr>
              <w:t>88,4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5D7F0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0B7D19">
              <w:rPr>
                <w:sz w:val="28"/>
                <w:szCs w:val="28"/>
              </w:rPr>
              <w:t>88,4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546,5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377,6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</w:p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77F76" w:rsidRDefault="00DB320A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81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4663,9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3004B" w:rsidRDefault="00DB320A" w:rsidP="00122FDD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0B7D19">
              <w:rPr>
                <w:sz w:val="28"/>
                <w:szCs w:val="28"/>
              </w:rPr>
              <w:t>4228,9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3004B" w:rsidRDefault="00DB320A" w:rsidP="00122FDD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81499F" w:rsidRDefault="00DB320A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0B7D19">
              <w:rPr>
                <w:sz w:val="28"/>
                <w:szCs w:val="28"/>
              </w:rPr>
              <w:t>4228,9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B3004B" w:rsidRDefault="00DB320A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81499F" w:rsidRDefault="00DB320A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0B7D19" w:rsidRDefault="00DB320A" w:rsidP="00CC5AA2">
            <w:pPr>
              <w:jc w:val="center"/>
              <w:rPr>
                <w:sz w:val="28"/>
                <w:szCs w:val="28"/>
              </w:rPr>
            </w:pPr>
            <w:r w:rsidRPr="000B7D19">
              <w:rPr>
                <w:sz w:val="28"/>
                <w:szCs w:val="28"/>
              </w:rPr>
              <w:t>4228,9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2E6609" w:rsidRDefault="00DB320A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CC5A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2E6609" w:rsidRDefault="00DB320A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2E6609" w:rsidRDefault="00DB320A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D00DEA" w:rsidRDefault="00DB320A" w:rsidP="009B6F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с</w:t>
            </w:r>
            <w:r w:rsidRPr="00D00DEA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D00DEA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D00DE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2E6609" w:rsidRDefault="00DB320A" w:rsidP="00F12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 w:rsidP="00F12075">
            <w:pPr>
              <w:rPr>
                <w:sz w:val="28"/>
                <w:szCs w:val="28"/>
              </w:rPr>
            </w:pPr>
          </w:p>
          <w:p w:rsidR="00DB320A" w:rsidRDefault="00DB320A" w:rsidP="00F12075">
            <w:pPr>
              <w:rPr>
                <w:sz w:val="28"/>
                <w:szCs w:val="28"/>
              </w:rPr>
            </w:pPr>
          </w:p>
          <w:p w:rsidR="00DB320A" w:rsidRDefault="00DB320A" w:rsidP="00F12075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65335" w:rsidRDefault="00DB320A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14DC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14DC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4E701B" w:rsidRDefault="00DB320A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701B" w:rsidRDefault="00DB320A" w:rsidP="00A03C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14DC" w:rsidRDefault="00DB32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3529C3" w:rsidRDefault="00DB320A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4E14DC" w:rsidRDefault="00DB320A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DB320A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Pr="003529C3" w:rsidRDefault="00DB320A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pPr>
              <w:rPr>
                <w:sz w:val="28"/>
                <w:szCs w:val="28"/>
              </w:rPr>
            </w:pPr>
          </w:p>
          <w:p w:rsidR="00DB320A" w:rsidRDefault="00DB320A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3529C3" w:rsidRDefault="00DB320A" w:rsidP="00953D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0A" w:rsidRPr="007A6013" w:rsidRDefault="00DB320A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F12075" w:rsidP="00DE02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D2263" w:rsidRDefault="008E5AFF" w:rsidP="009D17A7">
            <w:pPr>
              <w:jc w:val="center"/>
              <w:rPr>
                <w:b/>
                <w:sz w:val="28"/>
                <w:szCs w:val="28"/>
              </w:rPr>
            </w:pPr>
            <w:r w:rsidRPr="004D2263">
              <w:rPr>
                <w:b/>
                <w:sz w:val="28"/>
                <w:szCs w:val="28"/>
              </w:rPr>
              <w:t>17921,1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D2263" w:rsidRDefault="00942601" w:rsidP="00122FDD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11960,1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9D17A7">
            <w:pPr>
              <w:rPr>
                <w:sz w:val="28"/>
                <w:szCs w:val="28"/>
              </w:rPr>
            </w:pPr>
          </w:p>
          <w:p w:rsidR="009B6F66" w:rsidRPr="004E701B" w:rsidRDefault="009B6F66" w:rsidP="009D17A7">
            <w:pPr>
              <w:rPr>
                <w:sz w:val="28"/>
                <w:szCs w:val="28"/>
              </w:rPr>
            </w:pPr>
          </w:p>
          <w:p w:rsidR="009B6F66" w:rsidRPr="004E701B" w:rsidRDefault="009B6F66" w:rsidP="009D17A7">
            <w:pPr>
              <w:rPr>
                <w:sz w:val="28"/>
                <w:szCs w:val="28"/>
              </w:rPr>
            </w:pPr>
          </w:p>
          <w:p w:rsidR="009B6F66" w:rsidRPr="004E701B" w:rsidRDefault="009B6F66" w:rsidP="009D17A7">
            <w:pPr>
              <w:rPr>
                <w:sz w:val="28"/>
                <w:szCs w:val="28"/>
              </w:rPr>
            </w:pPr>
          </w:p>
          <w:p w:rsidR="009B6F66" w:rsidRPr="004E701B" w:rsidRDefault="009B6F66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D2263" w:rsidRDefault="00EB7164" w:rsidP="009D17A7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4853,9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E701B" w:rsidRDefault="00EB7164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4350,7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E701B" w:rsidRDefault="00EB7164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4350,7</w:t>
            </w:r>
          </w:p>
        </w:tc>
      </w:tr>
      <w:tr w:rsidR="009B6F66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66" w:rsidRPr="004E701B" w:rsidRDefault="009B6F66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66" w:rsidRPr="004E701B" w:rsidRDefault="009B6F66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F66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3271,6</w:t>
            </w:r>
          </w:p>
        </w:tc>
      </w:tr>
      <w:tr w:rsidR="00F12075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4E701B" w:rsidRDefault="00F12075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899,1</w:t>
            </w:r>
          </w:p>
        </w:tc>
      </w:tr>
      <w:tr w:rsidR="00F12075" w:rsidRPr="004E701B" w:rsidTr="00F1207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4E701B" w:rsidRDefault="00F12075" w:rsidP="00F120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Default="00F12075" w:rsidP="00F12075">
            <w:pPr>
              <w:jc w:val="center"/>
              <w:rPr>
                <w:bCs/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bCs/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bCs/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bCs/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4E701B" w:rsidRDefault="00F12075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4E701B" w:rsidRDefault="00F12075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4E701B" w:rsidRDefault="00F12075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4E701B" w:rsidRDefault="00F12075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4E701B" w:rsidRDefault="00EB7164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F12075" w:rsidRPr="004E701B" w:rsidTr="00F1207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261A4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503,2</w:t>
            </w:r>
          </w:p>
        </w:tc>
      </w:tr>
      <w:tr w:rsidR="00F12075" w:rsidRPr="004E701B" w:rsidTr="00F1207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D00DEA" w:rsidRDefault="00F261A4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</w:tr>
      <w:tr w:rsidR="00F12075" w:rsidRPr="004E701B" w:rsidTr="00F1207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12075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942601" w:rsidRDefault="00942601" w:rsidP="00F12075">
            <w:pPr>
              <w:jc w:val="center"/>
              <w:rPr>
                <w:sz w:val="28"/>
                <w:szCs w:val="28"/>
              </w:rPr>
            </w:pPr>
          </w:p>
          <w:p w:rsidR="00F12075" w:rsidRPr="00D00DEA" w:rsidRDefault="00F261A4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</w:tr>
      <w:tr w:rsidR="00F12075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4E701B" w:rsidRDefault="00F12075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1040E2" w:rsidRDefault="00942601" w:rsidP="009D17A7">
            <w:pPr>
              <w:jc w:val="center"/>
              <w:rPr>
                <w:sz w:val="28"/>
                <w:szCs w:val="28"/>
              </w:rPr>
            </w:pPr>
            <w:r w:rsidRPr="004D2263">
              <w:rPr>
                <w:sz w:val="28"/>
                <w:szCs w:val="28"/>
              </w:rPr>
              <w:t>7106,2</w:t>
            </w:r>
          </w:p>
        </w:tc>
      </w:tr>
      <w:tr w:rsidR="00F12075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4E701B" w:rsidRDefault="00F12075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4E701B" w:rsidRDefault="00942601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6403,7</w:t>
            </w:r>
          </w:p>
        </w:tc>
      </w:tr>
      <w:tr w:rsidR="00F12075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75" w:rsidRPr="004E701B" w:rsidRDefault="00F12075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075" w:rsidRPr="004E701B" w:rsidRDefault="00F12075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75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4400,4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1233,3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F261A4" w:rsidRDefault="00F261A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F261A4" w:rsidRDefault="00F261A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F261A4" w:rsidRDefault="00F261A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F261A4" w:rsidRDefault="00F261A4" w:rsidP="009D17A7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E701B" w:rsidRDefault="00942601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E701B" w:rsidRDefault="00942601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942601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1A4">
              <w:rPr>
                <w:sz w:val="28"/>
                <w:szCs w:val="28"/>
              </w:rPr>
              <w:t>00,0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942601" w:rsidP="0094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61A4">
              <w:rPr>
                <w:sz w:val="28"/>
                <w:szCs w:val="28"/>
              </w:rPr>
              <w:t>0,0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5628E3" w:rsidRDefault="00F261A4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942601" w:rsidP="0094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261A4" w:rsidRPr="004E701B" w:rsidTr="00ED18D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702,5</w:t>
            </w:r>
          </w:p>
        </w:tc>
      </w:tr>
      <w:tr w:rsidR="00F261A4" w:rsidRPr="004E701B" w:rsidTr="00ED18D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466,1</w:t>
            </w:r>
          </w:p>
        </w:tc>
      </w:tr>
      <w:tr w:rsidR="00F261A4" w:rsidRPr="004E701B" w:rsidTr="00ED18D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</w:p>
          <w:p w:rsidR="00F261A4" w:rsidRPr="00D00DEA" w:rsidRDefault="00F261A4" w:rsidP="00ED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77F76" w:rsidRDefault="00F261A4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E701B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5924,8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65335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5924,8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65335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65335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5924,8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65335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65335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5710,3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F261A4" w:rsidRPr="00465335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122FDD">
            <w:pPr>
              <w:jc w:val="center"/>
              <w:rPr>
                <w:sz w:val="28"/>
                <w:szCs w:val="28"/>
              </w:rPr>
            </w:pPr>
          </w:p>
          <w:p w:rsidR="00F261A4" w:rsidRPr="00465335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65335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465335" w:rsidRDefault="0003088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Pr="00465335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FD1E7F" w:rsidRDefault="00030880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AC2147" w:rsidRDefault="00F261A4" w:rsidP="00122F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2E2B76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Pr="00AC2147" w:rsidRDefault="00F261A4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Default="002E2B76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</w:tr>
      <w:tr w:rsidR="00F261A4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2E6609" w:rsidRDefault="00F261A4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Default="00F261A4" w:rsidP="00122FDD">
            <w:pPr>
              <w:rPr>
                <w:sz w:val="28"/>
                <w:szCs w:val="28"/>
              </w:rPr>
            </w:pPr>
          </w:p>
          <w:p w:rsidR="00F261A4" w:rsidRPr="00AC2147" w:rsidRDefault="00F261A4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A4" w:rsidRDefault="00F261A4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1A4" w:rsidRPr="00D175A0" w:rsidRDefault="002E2B76" w:rsidP="00C87960">
            <w:pPr>
              <w:jc w:val="center"/>
              <w:rPr>
                <w:sz w:val="28"/>
                <w:szCs w:val="28"/>
              </w:rPr>
            </w:pPr>
            <w:r w:rsidRPr="00D175A0">
              <w:rPr>
                <w:sz w:val="28"/>
                <w:szCs w:val="28"/>
              </w:rPr>
              <w:t>36,2</w:t>
            </w:r>
          </w:p>
        </w:tc>
      </w:tr>
      <w:tr w:rsidR="00F261A4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A4" w:rsidRPr="004E701B" w:rsidRDefault="00F261A4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1A4" w:rsidRPr="00D175A0" w:rsidRDefault="004D2263" w:rsidP="009D17A7">
            <w:pPr>
              <w:jc w:val="center"/>
              <w:rPr>
                <w:b/>
                <w:sz w:val="28"/>
                <w:szCs w:val="28"/>
              </w:rPr>
            </w:pPr>
            <w:r w:rsidRPr="00D175A0">
              <w:rPr>
                <w:b/>
                <w:sz w:val="28"/>
                <w:szCs w:val="28"/>
              </w:rPr>
              <w:t>736652,7</w:t>
            </w:r>
          </w:p>
        </w:tc>
      </w:tr>
    </w:tbl>
    <w:p w:rsidR="007722F3" w:rsidRPr="004E701B" w:rsidRDefault="00B57735" w:rsidP="007722F3">
      <w:pPr>
        <w:spacing w:after="200" w:line="276" w:lineRule="auto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722F3" w:rsidRPr="004E701B" w:rsidRDefault="007722F3" w:rsidP="007722F3">
      <w:pPr>
        <w:spacing w:after="200" w:line="276" w:lineRule="auto"/>
        <w:rPr>
          <w:b/>
          <w:sz w:val="28"/>
          <w:szCs w:val="28"/>
        </w:rPr>
      </w:pPr>
    </w:p>
    <w:p w:rsidR="00142F93" w:rsidRDefault="00BF576B" w:rsidP="00677F1E">
      <w:pPr>
        <w:spacing w:line="276" w:lineRule="auto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   </w:t>
      </w:r>
      <w:r w:rsidR="00F2658C">
        <w:rPr>
          <w:sz w:val="28"/>
          <w:szCs w:val="28"/>
        </w:rPr>
        <w:t xml:space="preserve">                </w:t>
      </w:r>
      <w:r w:rsidR="00677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5F582C" w:rsidRDefault="005F582C" w:rsidP="00564535">
      <w:pPr>
        <w:spacing w:line="276" w:lineRule="auto"/>
        <w:rPr>
          <w:sz w:val="28"/>
          <w:szCs w:val="28"/>
        </w:rPr>
      </w:pPr>
    </w:p>
    <w:p w:rsidR="00564535" w:rsidRDefault="00564535" w:rsidP="00564535">
      <w:pPr>
        <w:spacing w:line="276" w:lineRule="auto"/>
        <w:rPr>
          <w:sz w:val="28"/>
          <w:szCs w:val="28"/>
        </w:rPr>
      </w:pPr>
    </w:p>
    <w:p w:rsidR="005F582C" w:rsidRDefault="005F582C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947405" w:rsidRDefault="00947405" w:rsidP="00677F1E">
      <w:pPr>
        <w:spacing w:line="276" w:lineRule="auto"/>
        <w:jc w:val="right"/>
        <w:rPr>
          <w:sz w:val="28"/>
          <w:szCs w:val="28"/>
        </w:rPr>
      </w:pPr>
    </w:p>
    <w:p w:rsidR="00567BA2" w:rsidRPr="00567BA2" w:rsidRDefault="00567BA2" w:rsidP="00567BA2">
      <w:pPr>
        <w:spacing w:line="276" w:lineRule="auto"/>
        <w:jc w:val="right"/>
        <w:rPr>
          <w:sz w:val="28"/>
          <w:szCs w:val="28"/>
        </w:rPr>
      </w:pPr>
      <w:r w:rsidRPr="00567BA2">
        <w:rPr>
          <w:sz w:val="28"/>
          <w:szCs w:val="28"/>
        </w:rPr>
        <w:t>Приложение № 12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от  __ </w:t>
      </w:r>
      <w:r w:rsidR="00F8189C">
        <w:rPr>
          <w:sz w:val="28"/>
          <w:szCs w:val="28"/>
        </w:rPr>
        <w:t>декабря</w:t>
      </w:r>
      <w:r w:rsidRPr="00567BA2">
        <w:rPr>
          <w:sz w:val="28"/>
          <w:szCs w:val="28"/>
        </w:rPr>
        <w:t xml:space="preserve"> 2021 г. № ____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«О бюджете Приаргунского 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>муниципального округа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на 2022 год и плановый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период 2023-2024 годов»</w:t>
      </w:r>
    </w:p>
    <w:p w:rsidR="00567BA2" w:rsidRPr="00567BA2" w:rsidRDefault="00567BA2" w:rsidP="00567BA2">
      <w:pPr>
        <w:jc w:val="right"/>
        <w:rPr>
          <w:sz w:val="28"/>
          <w:szCs w:val="28"/>
        </w:rPr>
      </w:pPr>
    </w:p>
    <w:p w:rsidR="00567BA2" w:rsidRPr="00567BA2" w:rsidRDefault="00567BA2" w:rsidP="00567BA2">
      <w:pPr>
        <w:jc w:val="center"/>
        <w:rPr>
          <w:sz w:val="28"/>
          <w:szCs w:val="28"/>
        </w:rPr>
      </w:pPr>
    </w:p>
    <w:p w:rsidR="00567BA2" w:rsidRPr="00567BA2" w:rsidRDefault="00567BA2" w:rsidP="00567BA2">
      <w:pPr>
        <w:jc w:val="center"/>
        <w:rPr>
          <w:sz w:val="28"/>
          <w:szCs w:val="28"/>
        </w:rPr>
      </w:pPr>
    </w:p>
    <w:p w:rsidR="00567BA2" w:rsidRPr="00567BA2" w:rsidRDefault="00567BA2" w:rsidP="00567BA2">
      <w:pPr>
        <w:jc w:val="center"/>
        <w:rPr>
          <w:sz w:val="28"/>
          <w:szCs w:val="28"/>
        </w:rPr>
      </w:pPr>
    </w:p>
    <w:p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плановый период 2023 и 2024 годов</w:t>
      </w:r>
    </w:p>
    <w:p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1842"/>
        <w:gridCol w:w="709"/>
        <w:gridCol w:w="1276"/>
        <w:gridCol w:w="1276"/>
      </w:tblGrid>
      <w:tr w:rsidR="00567BA2" w:rsidRPr="00567BA2" w:rsidTr="00ED18D2">
        <w:trPr>
          <w:trHeight w:val="6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Наименование показателя</w:t>
            </w: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в (тыс.руб)</w:t>
            </w:r>
          </w:p>
        </w:tc>
      </w:tr>
      <w:tr w:rsidR="00567BA2" w:rsidRPr="00567BA2" w:rsidTr="00ED18D2">
        <w:trPr>
          <w:trHeight w:val="34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2024 г.</w:t>
            </w:r>
          </w:p>
        </w:tc>
      </w:tr>
      <w:tr w:rsidR="00567BA2" w:rsidRPr="00567BA2" w:rsidTr="00ED18D2">
        <w:trPr>
          <w:trHeight w:val="15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Главный распор</w:t>
            </w:r>
            <w:r w:rsidRPr="00567BA2">
              <w:rPr>
                <w:sz w:val="28"/>
                <w:szCs w:val="28"/>
              </w:rPr>
              <w:lastRenderedPageBreak/>
              <w:t>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</w:tr>
      <w:tr w:rsidR="00567BA2" w:rsidRPr="00567BA2" w:rsidTr="00ED18D2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2642D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F10C7B">
              <w:rPr>
                <w:b/>
                <w:bCs/>
                <w:sz w:val="28"/>
                <w:szCs w:val="28"/>
              </w:rPr>
              <w:t>10305,0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2642D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F10C7B">
              <w:rPr>
                <w:b/>
                <w:bCs/>
                <w:sz w:val="28"/>
                <w:szCs w:val="28"/>
              </w:rPr>
              <w:t>10305,0</w:t>
            </w:r>
          </w:p>
        </w:tc>
      </w:tr>
      <w:tr w:rsidR="00567BA2" w:rsidRPr="00567BA2" w:rsidTr="00ED18D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82642D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82642D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10286,4</w:t>
            </w:r>
          </w:p>
        </w:tc>
      </w:tr>
      <w:tr w:rsidR="00567BA2" w:rsidRPr="00567BA2" w:rsidTr="00ED18D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</w:tr>
      <w:tr w:rsidR="00567BA2" w:rsidRPr="00567BA2" w:rsidTr="00ED18D2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</w:tr>
      <w:tr w:rsidR="00567BA2" w:rsidRPr="00567BA2" w:rsidTr="00ED18D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</w:tr>
      <w:tr w:rsidR="00567BA2" w:rsidRPr="00567BA2" w:rsidTr="00ED18D2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932,8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655,0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197,8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CD3B24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815,5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557,2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168,3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F2FCF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2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5778,1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69,6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1745,0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567BA2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711,0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711,0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277,5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83,8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126,8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215,6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7,3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18,6</w:t>
            </w:r>
          </w:p>
        </w:tc>
      </w:tr>
      <w:tr w:rsidR="00567BA2" w:rsidRPr="00567BA2" w:rsidTr="00ED18D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2594,3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2594,3</w:t>
            </w:r>
          </w:p>
        </w:tc>
      </w:tr>
      <w:tr w:rsidR="00567BA2" w:rsidRPr="00567BA2" w:rsidTr="00ED18D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Автономное редакционно-издательское </w:t>
            </w:r>
            <w:r w:rsidRPr="00567BA2">
              <w:rPr>
                <w:sz w:val="28"/>
                <w:szCs w:val="28"/>
              </w:rPr>
              <w:lastRenderedPageBreak/>
              <w:t>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</w:tr>
      <w:tr w:rsidR="00567BA2" w:rsidRPr="00567BA2" w:rsidTr="00ED18D2">
        <w:trPr>
          <w:trHeight w:val="9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</w:tr>
      <w:tr w:rsidR="00567BA2" w:rsidRPr="00567BA2" w:rsidTr="00ED18D2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2594,3</w:t>
            </w:r>
          </w:p>
        </w:tc>
      </w:tr>
      <w:tr w:rsidR="00567BA2" w:rsidRPr="00567BA2" w:rsidTr="00ED18D2">
        <w:trPr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культуры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35475,9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35475,9</w:t>
            </w:r>
          </w:p>
        </w:tc>
      </w:tr>
      <w:tr w:rsidR="00567BA2" w:rsidRPr="00567BA2" w:rsidTr="00ED18D2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</w:tr>
      <w:tr w:rsidR="00567BA2" w:rsidRPr="00567BA2" w:rsidTr="00ED18D2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3738,9</w:t>
            </w:r>
          </w:p>
        </w:tc>
      </w:tr>
      <w:tr w:rsidR="00567BA2" w:rsidRPr="00567BA2" w:rsidTr="00ED18D2">
        <w:trPr>
          <w:trHeight w:val="6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25378,1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25378,1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12947,0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12947,0</w:t>
            </w:r>
          </w:p>
        </w:tc>
      </w:tr>
      <w:tr w:rsidR="00567BA2" w:rsidRPr="00567BA2" w:rsidTr="00ED18D2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567BA2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12947,0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12947,0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10550,0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</w:tr>
      <w:tr w:rsidR="00567BA2" w:rsidRPr="00567BA2" w:rsidTr="00ED18D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</w:tr>
      <w:tr w:rsidR="00567BA2" w:rsidRPr="00567BA2" w:rsidTr="00ED18D2">
        <w:trPr>
          <w:trHeight w:val="1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</w:tr>
      <w:tr w:rsidR="00567BA2" w:rsidRPr="00567BA2" w:rsidTr="00ED18D2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858,3</w:t>
            </w:r>
          </w:p>
        </w:tc>
      </w:tr>
      <w:tr w:rsidR="00567BA2" w:rsidRPr="00567BA2" w:rsidTr="00ED18D2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Другие вопросы в области культуры, кинематографии и </w:t>
            </w:r>
            <w:r w:rsidRPr="00567BA2">
              <w:rPr>
                <w:sz w:val="28"/>
                <w:szCs w:val="28"/>
              </w:rPr>
              <w:lastRenderedPageBreak/>
              <w:t>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ED18D2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ED18D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</w:tr>
      <w:tr w:rsidR="00567BA2" w:rsidRPr="00567BA2" w:rsidTr="00ED18D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</w:tr>
      <w:tr w:rsidR="00567BA2" w:rsidRPr="00567BA2" w:rsidTr="00ED18D2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</w:tr>
      <w:tr w:rsidR="00567BA2" w:rsidRPr="00567BA2" w:rsidTr="00ED18D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385427,8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158B6" w:rsidP="00F10C7B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37581</w:t>
            </w:r>
            <w:r w:rsidR="00F10C7B" w:rsidRPr="00F10C7B">
              <w:rPr>
                <w:b/>
                <w:sz w:val="28"/>
                <w:szCs w:val="28"/>
              </w:rPr>
              <w:t>5</w:t>
            </w:r>
            <w:r w:rsidRPr="00F10C7B">
              <w:rPr>
                <w:b/>
                <w:sz w:val="28"/>
                <w:szCs w:val="28"/>
              </w:rPr>
              <w:t>,</w:t>
            </w:r>
            <w:r w:rsidR="00F10C7B" w:rsidRPr="00F10C7B">
              <w:rPr>
                <w:b/>
                <w:sz w:val="28"/>
                <w:szCs w:val="28"/>
              </w:rPr>
              <w:t>1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376446,3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2C556D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366693,3</w:t>
            </w:r>
          </w:p>
        </w:tc>
      </w:tr>
      <w:tr w:rsidR="00567BA2" w:rsidRPr="00567BA2" w:rsidTr="00ED18D2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49961,9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10C7B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5256</w:t>
            </w:r>
            <w:r w:rsidR="00F10C7B" w:rsidRPr="00F10C7B">
              <w:rPr>
                <w:sz w:val="28"/>
                <w:szCs w:val="28"/>
              </w:rPr>
              <w:t>4,0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11234,3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10C7B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13075,</w:t>
            </w:r>
            <w:r w:rsidR="00F10C7B" w:rsidRPr="00F10C7B">
              <w:rPr>
                <w:sz w:val="28"/>
                <w:szCs w:val="28"/>
              </w:rPr>
              <w:t>8</w:t>
            </w:r>
          </w:p>
        </w:tc>
      </w:tr>
      <w:tr w:rsidR="00567BA2" w:rsidRPr="00567BA2" w:rsidTr="00ED18D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11234,3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10C7B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13075,</w:t>
            </w:r>
            <w:r w:rsidR="00F10C7B" w:rsidRPr="00F10C7B">
              <w:rPr>
                <w:sz w:val="28"/>
                <w:szCs w:val="28"/>
              </w:rPr>
              <w:t>8</w:t>
            </w:r>
          </w:p>
        </w:tc>
      </w:tr>
      <w:tr w:rsidR="00567BA2" w:rsidRPr="00567BA2" w:rsidTr="00ED18D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11234,3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10C7B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13075,</w:t>
            </w:r>
            <w:r w:rsidR="00F10C7B" w:rsidRPr="00F10C7B">
              <w:rPr>
                <w:sz w:val="28"/>
                <w:szCs w:val="28"/>
              </w:rPr>
              <w:t>8</w:t>
            </w:r>
          </w:p>
        </w:tc>
      </w:tr>
      <w:tr w:rsidR="00567BA2" w:rsidRPr="00567BA2" w:rsidTr="00ED18D2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</w:t>
            </w:r>
            <w:r w:rsidRPr="00567BA2">
              <w:rPr>
                <w:sz w:val="28"/>
                <w:szCs w:val="28"/>
              </w:rPr>
              <w:lastRenderedPageBreak/>
              <w:t>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38727,6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39488,2</w:t>
            </w:r>
          </w:p>
        </w:tc>
      </w:tr>
      <w:tr w:rsidR="00567BA2" w:rsidRPr="00567BA2" w:rsidTr="00ED18D2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38727,6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39488,2</w:t>
            </w:r>
          </w:p>
        </w:tc>
      </w:tr>
      <w:tr w:rsidR="00567BA2" w:rsidRPr="00567BA2" w:rsidTr="00ED18D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283226,5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158B6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270843,6</w:t>
            </w:r>
          </w:p>
        </w:tc>
      </w:tr>
      <w:tr w:rsidR="00567BA2" w:rsidRPr="00567BA2" w:rsidTr="000B7D19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84418,6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A158B6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7020</w:t>
            </w:r>
            <w:r w:rsidR="00A158B6" w:rsidRPr="00F10C7B">
              <w:rPr>
                <w:sz w:val="28"/>
                <w:szCs w:val="28"/>
              </w:rPr>
              <w:t>1</w:t>
            </w:r>
            <w:r w:rsidRPr="00F10C7B">
              <w:rPr>
                <w:sz w:val="28"/>
                <w:szCs w:val="28"/>
              </w:rPr>
              <w:t>,</w:t>
            </w:r>
            <w:r w:rsidR="00A158B6" w:rsidRPr="00F10C7B">
              <w:rPr>
                <w:sz w:val="28"/>
                <w:szCs w:val="28"/>
              </w:rPr>
              <w:t>7</w:t>
            </w:r>
          </w:p>
        </w:tc>
      </w:tr>
      <w:tr w:rsidR="00567BA2" w:rsidRPr="00567BA2" w:rsidTr="00ED18D2">
        <w:trPr>
          <w:trHeight w:val="7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84418,6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158B6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ED18D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84418,6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158B6" w:rsidP="00A158B6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70201</w:t>
            </w:r>
            <w:r w:rsidR="00567BA2" w:rsidRPr="00F10C7B">
              <w:rPr>
                <w:sz w:val="28"/>
                <w:szCs w:val="28"/>
              </w:rPr>
              <w:t>,</w:t>
            </w:r>
            <w:r w:rsidRPr="00F10C7B">
              <w:rPr>
                <w:sz w:val="28"/>
                <w:szCs w:val="28"/>
              </w:rPr>
              <w:t>7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154386,4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157428,3</w:t>
            </w:r>
          </w:p>
        </w:tc>
      </w:tr>
      <w:tr w:rsidR="00567BA2" w:rsidRPr="00567BA2" w:rsidTr="00ED18D2">
        <w:trPr>
          <w:trHeight w:val="7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567BA2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154386,4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157428,3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22381,4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21678,3</w:t>
            </w:r>
          </w:p>
        </w:tc>
      </w:tr>
      <w:tr w:rsidR="00567BA2" w:rsidRPr="00567BA2" w:rsidTr="00ED18D2">
        <w:trPr>
          <w:trHeight w:val="9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22381,4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21678,3</w:t>
            </w:r>
          </w:p>
        </w:tc>
      </w:tr>
      <w:tr w:rsidR="00567BA2" w:rsidRPr="00567BA2" w:rsidTr="00ED18D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2244,7</w:t>
            </w:r>
          </w:p>
        </w:tc>
      </w:tr>
      <w:tr w:rsidR="00567BA2" w:rsidRPr="00567BA2" w:rsidTr="00ED18D2">
        <w:trPr>
          <w:trHeight w:val="8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2244,7</w:t>
            </w:r>
          </w:p>
        </w:tc>
      </w:tr>
      <w:tr w:rsidR="00567BA2" w:rsidRPr="00567BA2" w:rsidTr="00ED18D2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lastRenderedPageBreak/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3185,1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3185,1</w:t>
            </w:r>
          </w:p>
        </w:tc>
      </w:tr>
      <w:tr w:rsidR="00567BA2" w:rsidRPr="00567BA2" w:rsidTr="00ED18D2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 2021-2025 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1869,8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Субсидия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</w:rPr>
              <w:t>00 0 00</w:t>
            </w:r>
            <w:r w:rsidRPr="00567BA2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14847,4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14235,7</w:t>
            </w:r>
          </w:p>
        </w:tc>
      </w:tr>
      <w:tr w:rsidR="00567BA2" w:rsidRPr="00567BA2" w:rsidTr="00ED18D2">
        <w:trPr>
          <w:trHeight w:val="8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</w:t>
            </w:r>
            <w:r w:rsidRPr="00567BA2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</w:rPr>
              <w:t>61</w:t>
            </w:r>
            <w:r w:rsidRPr="00567BA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14847,4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14235,7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19668,3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19668,3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1175,2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1175,2</w:t>
            </w:r>
          </w:p>
        </w:tc>
      </w:tr>
      <w:tr w:rsidR="00567BA2" w:rsidRPr="00567BA2" w:rsidTr="00ED18D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14521,5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14521,5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14521,5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Pr="00F10C7B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14521,5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3971,6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"Развитие системы 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3971,6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</w:t>
            </w:r>
            <w:r w:rsidRPr="00567BA2">
              <w:rPr>
                <w:sz w:val="28"/>
                <w:szCs w:val="28"/>
              </w:rPr>
              <w:lastRenderedPageBreak/>
              <w:t xml:space="preserve">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3771,6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0B7D19" w:rsidRDefault="000B7D19" w:rsidP="00567BA2">
            <w:pPr>
              <w:rPr>
                <w:sz w:val="28"/>
                <w:szCs w:val="28"/>
              </w:rPr>
            </w:pPr>
          </w:p>
          <w:p w:rsidR="000B7D19" w:rsidRDefault="000B7D19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50,0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3976,3</w:t>
            </w:r>
          </w:p>
        </w:tc>
      </w:tr>
      <w:tr w:rsidR="00567BA2" w:rsidRPr="00567BA2" w:rsidTr="00ED18D2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2515,7</w:t>
            </w:r>
          </w:p>
        </w:tc>
      </w:tr>
      <w:tr w:rsidR="00567BA2" w:rsidRPr="00567BA2" w:rsidTr="00ED18D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B7D19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567BA2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7D19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</w:t>
            </w:r>
            <w:r w:rsidR="000B7D1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2515,7</w:t>
            </w:r>
          </w:p>
        </w:tc>
      </w:tr>
      <w:tr w:rsidR="00567BA2" w:rsidRPr="00567BA2" w:rsidTr="00ED18D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19613,3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19641,1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ED18D2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</w:tr>
      <w:tr w:rsidR="00567BA2" w:rsidRPr="00567BA2" w:rsidTr="00ED18D2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ED18D2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ED18D2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</w:tr>
      <w:tr w:rsidR="00567BA2" w:rsidRPr="00567BA2" w:rsidTr="00ED18D2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</w:tr>
      <w:tr w:rsidR="00567BA2" w:rsidRPr="00567BA2" w:rsidTr="00ED18D2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68" w:rsidRDefault="00CB1568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</w:tr>
      <w:tr w:rsidR="00567BA2" w:rsidRPr="00567BA2" w:rsidTr="00ED18D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931A94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Единая субвенция  бюджету </w:t>
            </w:r>
            <w:r w:rsidR="00931A94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931A94">
              <w:rPr>
                <w:sz w:val="28"/>
                <w:szCs w:val="28"/>
              </w:rPr>
              <w:t>округа Забайкальского края</w:t>
            </w:r>
            <w:r w:rsidRPr="00567BA2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49,4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37,9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11,5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1769,8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1769,8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1359,3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410,5</w:t>
            </w:r>
          </w:p>
        </w:tc>
      </w:tr>
      <w:tr w:rsidR="00567BA2" w:rsidRPr="00567BA2" w:rsidTr="00ED18D2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9121,8</w:t>
            </w:r>
          </w:p>
        </w:tc>
      </w:tr>
      <w:tr w:rsidR="00567BA2" w:rsidRPr="00567BA2" w:rsidTr="00ED18D2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9121,8</w:t>
            </w:r>
          </w:p>
        </w:tc>
      </w:tr>
      <w:tr w:rsidR="00567BA2" w:rsidRPr="00567BA2" w:rsidTr="00ED18D2">
        <w:trPr>
          <w:trHeight w:val="3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550,4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550,4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550,4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и приемной семье, а также </w:t>
            </w:r>
            <w:r w:rsidRPr="00567BA2">
              <w:rPr>
                <w:sz w:val="28"/>
                <w:szCs w:val="28"/>
              </w:rPr>
              <w:lastRenderedPageBreak/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8571,4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ED18D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ED18D2">
        <w:trPr>
          <w:trHeight w:val="6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4471,7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4540,2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4471,7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4540,2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</w:t>
            </w:r>
            <w:r w:rsidR="0073204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01199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135985,9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011992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136064,2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90056,1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90071,8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1265,9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1265,9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990,3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275,6</w:t>
            </w:r>
          </w:p>
        </w:tc>
      </w:tr>
      <w:tr w:rsidR="00567BA2" w:rsidRPr="00567BA2" w:rsidTr="00ED18D2">
        <w:trPr>
          <w:trHeight w:val="6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27207,1</w:t>
            </w:r>
          </w:p>
        </w:tc>
      </w:tr>
      <w:tr w:rsidR="00567BA2" w:rsidRPr="00567BA2" w:rsidTr="00ED18D2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25853,4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25853,4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25853,4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6036F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25853,4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20169,5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20169,5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5683,9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532,0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«Поддержка </w:t>
            </w:r>
            <w:r w:rsidRPr="00567BA2">
              <w:rPr>
                <w:sz w:val="28"/>
                <w:szCs w:val="28"/>
              </w:rPr>
              <w:lastRenderedPageBreak/>
              <w:t>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«Управление муниципальной </w:t>
            </w:r>
            <w:r w:rsidRPr="00567BA2">
              <w:rPr>
                <w:sz w:val="28"/>
                <w:szCs w:val="28"/>
              </w:rPr>
              <w:lastRenderedPageBreak/>
              <w:t>собственностью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0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250,0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192,0</w:t>
            </w:r>
          </w:p>
        </w:tc>
      </w:tr>
      <w:tr w:rsidR="00567BA2" w:rsidRPr="00567BA2" w:rsidTr="00ED18D2">
        <w:trPr>
          <w:trHeight w:val="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58,0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 w:rsidR="00FE69AD"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FE69AD">
              <w:rPr>
                <w:bCs/>
                <w:color w:val="000000"/>
                <w:sz w:val="28"/>
                <w:szCs w:val="28"/>
              </w:rPr>
              <w:t>округа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561,1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431,0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130,1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Резервные фонды администрации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Учреждения по обеспечению </w:t>
            </w:r>
            <w:r w:rsidRPr="00567BA2">
              <w:rPr>
                <w:sz w:val="28"/>
                <w:szCs w:val="28"/>
              </w:rPr>
              <w:lastRenderedPageBreak/>
              <w:t>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732044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90</w:t>
            </w:r>
            <w:r w:rsidR="007320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1252,5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1252,5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1252,5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962,0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290,5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37203,7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37212,9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4697,2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1825,9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1825,9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1422,9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388,0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Муниципальная программа «Комплексное развитие сельских территорий Приаргунского муниципального округа Забайкальского края на 2021-2026годы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2382,2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413,5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413,5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75,6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58,1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30148,0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30148,0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Капитальный ремонт и ремонт автомобильных дорог общего </w:t>
            </w:r>
            <w:r w:rsidRPr="00567BA2">
              <w:rPr>
                <w:sz w:val="28"/>
                <w:szCs w:val="28"/>
              </w:rPr>
              <w:lastRenderedPageBreak/>
              <w:t>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30148,0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30148,0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732044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30148,0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30148,0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2367,7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1849,1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503,6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Пенсии, выплачиваемые организациями сектора </w:t>
            </w:r>
            <w:r w:rsidRPr="00567BA2">
              <w:rPr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87F4A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19031,8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87F4A" w:rsidP="00567BA2">
            <w:pPr>
              <w:jc w:val="center"/>
              <w:rPr>
                <w:b/>
                <w:sz w:val="28"/>
                <w:szCs w:val="28"/>
              </w:rPr>
            </w:pPr>
            <w:r w:rsidRPr="00F10C7B">
              <w:rPr>
                <w:b/>
                <w:sz w:val="28"/>
                <w:szCs w:val="28"/>
              </w:rPr>
              <w:t>19021,1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50B9E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11490,6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50B9E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11490,6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150B9E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3271,6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899,1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223,9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154F5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709</w:t>
            </w:r>
            <w:r w:rsidR="001154F5" w:rsidRPr="00F10C7B">
              <w:rPr>
                <w:sz w:val="28"/>
                <w:szCs w:val="28"/>
              </w:rPr>
              <w:t>6</w:t>
            </w:r>
            <w:r w:rsidRPr="00F10C7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154F5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709</w:t>
            </w:r>
            <w:r w:rsidR="001154F5" w:rsidRPr="00F10C7B">
              <w:rPr>
                <w:sz w:val="28"/>
                <w:szCs w:val="28"/>
              </w:rPr>
              <w:t>6</w:t>
            </w:r>
            <w:r w:rsidRPr="00F10C7B">
              <w:rPr>
                <w:sz w:val="28"/>
                <w:szCs w:val="28"/>
              </w:rPr>
              <w:t>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1154F5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709</w:t>
            </w:r>
            <w:r w:rsidR="001154F5">
              <w:rPr>
                <w:sz w:val="28"/>
                <w:szCs w:val="28"/>
              </w:rPr>
              <w:t>6</w:t>
            </w:r>
            <w:r w:rsidRPr="00567BA2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1154F5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709</w:t>
            </w:r>
            <w:r w:rsidR="001154F5">
              <w:rPr>
                <w:sz w:val="28"/>
                <w:szCs w:val="28"/>
              </w:rPr>
              <w:t>6</w:t>
            </w:r>
            <w:r w:rsidRPr="00567BA2">
              <w:rPr>
                <w:sz w:val="28"/>
                <w:szCs w:val="28"/>
              </w:rPr>
              <w:t>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4400,4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1233,3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41146F" w:rsidRDefault="0041146F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487F4A" w:rsidRDefault="00487F4A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487F4A" w:rsidRDefault="00487F4A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260,2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87F4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87F4A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7494,3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7494,3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7494,3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104,4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487F4A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36,2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36,2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267BDA" w:rsidP="00567BA2">
            <w:pPr>
              <w:jc w:val="center"/>
              <w:rPr>
                <w:b/>
                <w:sz w:val="28"/>
                <w:szCs w:val="28"/>
              </w:rPr>
            </w:pPr>
            <w:r w:rsidRPr="00D175A0">
              <w:rPr>
                <w:b/>
                <w:sz w:val="28"/>
                <w:szCs w:val="28"/>
              </w:rPr>
              <w:t>588820,7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267BDA" w:rsidP="00567BA2">
            <w:pPr>
              <w:jc w:val="center"/>
              <w:rPr>
                <w:b/>
                <w:sz w:val="28"/>
                <w:szCs w:val="28"/>
              </w:rPr>
            </w:pPr>
            <w:r w:rsidRPr="00D175A0">
              <w:rPr>
                <w:b/>
                <w:sz w:val="28"/>
                <w:szCs w:val="28"/>
              </w:rPr>
              <w:t>579275,6</w:t>
            </w:r>
          </w:p>
        </w:tc>
      </w:tr>
    </w:tbl>
    <w:p w:rsidR="00F2658C" w:rsidRDefault="00F2658C" w:rsidP="00F2658C"/>
    <w:p w:rsidR="00F2658C" w:rsidRDefault="00F2658C" w:rsidP="00F2658C"/>
    <w:p w:rsidR="00F2658C" w:rsidRDefault="00F2658C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2658C" w:rsidRPr="004E701B" w:rsidRDefault="006E5534" w:rsidP="00F2658C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2658C" w:rsidRPr="004E701B">
        <w:rPr>
          <w:sz w:val="28"/>
          <w:szCs w:val="28"/>
        </w:rPr>
        <w:t xml:space="preserve">  </w:t>
      </w:r>
      <w:r w:rsidR="00F2658C" w:rsidRPr="00EC47E5">
        <w:rPr>
          <w:sz w:val="28"/>
          <w:szCs w:val="28"/>
        </w:rPr>
        <w:t>Приложение № 13</w:t>
      </w:r>
    </w:p>
    <w:p w:rsidR="006E2919" w:rsidRPr="00F41B28" w:rsidRDefault="00F2658C" w:rsidP="006E291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A479E0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 w:rsidR="00A479E0">
        <w:rPr>
          <w:sz w:val="28"/>
          <w:szCs w:val="28"/>
        </w:rPr>
        <w:t>21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A4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479E0">
        <w:rPr>
          <w:sz w:val="28"/>
          <w:szCs w:val="28"/>
        </w:rPr>
        <w:t>2</w:t>
      </w:r>
      <w:r w:rsidRPr="00F41B28">
        <w:rPr>
          <w:sz w:val="28"/>
          <w:szCs w:val="28"/>
        </w:rPr>
        <w:t>год и плановый</w:t>
      </w:r>
    </w:p>
    <w:p w:rsidR="006E2919" w:rsidRPr="00F41B28" w:rsidRDefault="006E2919" w:rsidP="00A479E0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A479E0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A479E0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A479E0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 и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 w:rsidR="003D5553">
        <w:rPr>
          <w:b/>
          <w:bCs/>
          <w:sz w:val="28"/>
          <w:szCs w:val="28"/>
        </w:rPr>
        <w:t>2</w:t>
      </w:r>
      <w:r w:rsidR="0041146F">
        <w:rPr>
          <w:b/>
          <w:bCs/>
          <w:sz w:val="28"/>
          <w:szCs w:val="28"/>
        </w:rPr>
        <w:t>2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A479E0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и 202</w:t>
      </w:r>
      <w:r w:rsidR="00A479E0">
        <w:rPr>
          <w:b/>
          <w:bCs/>
          <w:sz w:val="28"/>
          <w:szCs w:val="28"/>
        </w:rPr>
        <w:t>4</w:t>
      </w:r>
      <w:r w:rsidRPr="004E701B">
        <w:rPr>
          <w:b/>
          <w:bCs/>
          <w:sz w:val="28"/>
          <w:szCs w:val="28"/>
        </w:rPr>
        <w:t xml:space="preserve"> годов</w:t>
      </w:r>
    </w:p>
    <w:p w:rsidR="00F2658C" w:rsidRPr="004E701B" w:rsidRDefault="00F2658C" w:rsidP="00F2658C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2203"/>
      </w:tblGrid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Льготы и социальные выплаты, устанавливаемые </w:t>
            </w:r>
            <w:r w:rsidRPr="004E701B">
              <w:rPr>
                <w:sz w:val="28"/>
                <w:szCs w:val="28"/>
              </w:rPr>
              <w:lastRenderedPageBreak/>
              <w:t>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Сумма (тыс.рублей)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11223,8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708,8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F2658C" w:rsidRPr="004E701B" w:rsidRDefault="00AE20E1" w:rsidP="002F0F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ED18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 w:rsidR="00ED18D2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D18D2">
              <w:rPr>
                <w:sz w:val="28"/>
                <w:szCs w:val="28"/>
              </w:rPr>
              <w:t>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11932,6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A479E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 правовыми актами </w:t>
            </w:r>
            <w:r w:rsidR="00A479E0"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A479E0"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6000,0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</w:t>
      </w: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B054E8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</w:t>
      </w: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Приложение № 14</w:t>
      </w:r>
    </w:p>
    <w:p w:rsidR="006E2919" w:rsidRPr="00F41B28" w:rsidRDefault="00F2658C" w:rsidP="006E291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</w:t>
      </w:r>
      <w:r w:rsidR="00947405">
        <w:rPr>
          <w:sz w:val="28"/>
          <w:szCs w:val="28"/>
        </w:rPr>
        <w:t>2021 г.</w:t>
      </w:r>
      <w:r w:rsidRPr="00F41B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A4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479E0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A479E0" w:rsidP="00A4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период 2023</w:t>
      </w:r>
      <w:r w:rsidR="006E2919" w:rsidRPr="00F41B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6E2919"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6E2919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F2658C" w:rsidRPr="004E701B" w:rsidRDefault="00F2658C" w:rsidP="00A479E0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A479E0">
        <w:rPr>
          <w:b/>
          <w:sz w:val="28"/>
          <w:szCs w:val="28"/>
        </w:rPr>
        <w:t>2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7E0BE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 w:rsidR="007E0BEA">
              <w:rPr>
                <w:sz w:val="28"/>
                <w:szCs w:val="28"/>
              </w:rPr>
              <w:t>2022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B054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50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88404,7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37172,7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7626,1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7E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7523,1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71217,3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48136,9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F2658C" w:rsidRPr="004E701B">
              <w:rPr>
                <w:sz w:val="28"/>
                <w:szCs w:val="28"/>
              </w:rPr>
              <w:t xml:space="preserve">хозяйства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5225,3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2318,3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2899,2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92940,4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82012,4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434CC1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7E0BEA">
              <w:rPr>
                <w:sz w:val="28"/>
                <w:szCs w:val="28"/>
              </w:rPr>
              <w:t>6</w:t>
            </w:r>
            <w:r w:rsidR="00434CC1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346200,3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281222,8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 w:rsidR="002B250C"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F75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7E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23653,7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6348,8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1627,9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7E0BEA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  <w:r w:rsidR="007E0BEA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23856,8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22309,1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5144,2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5027,3</w:t>
            </w:r>
          </w:p>
        </w:tc>
      </w:tr>
      <w:tr w:rsidR="00F2658C" w:rsidRPr="004E701B" w:rsidTr="008851FD">
        <w:trPr>
          <w:trHeight w:val="632"/>
        </w:trPr>
        <w:tc>
          <w:tcPr>
            <w:tcW w:w="3370" w:type="dxa"/>
            <w:shd w:val="clear" w:color="auto" w:fill="auto"/>
          </w:tcPr>
          <w:p w:rsidR="00F2658C" w:rsidRPr="004E701B" w:rsidRDefault="008851FD" w:rsidP="0088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="00F2658C"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17964,2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16784,1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1098,6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12427,9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11234,4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7706,3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7301,4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2026,8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8851FD" w:rsidP="0088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852,8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Pr="004E701B" w:rsidRDefault="007E0BE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725,5</w:t>
            </w:r>
          </w:p>
        </w:tc>
      </w:tr>
      <w:tr w:rsidR="00B054E8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B054E8" w:rsidRPr="004E701B" w:rsidRDefault="008851FD" w:rsidP="0088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«Приаргунская городская а</w:t>
            </w:r>
            <w:r w:rsidR="00B054E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B054E8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54E8" w:rsidRDefault="00507902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10814,9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B054E8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4673,9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Default="008851FD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EA533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2594,3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E21D5" w:rsidP="0043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  <w:r w:rsidR="00434CC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1146F" w:rsidRDefault="00507902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724720,1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1146F" w:rsidRDefault="00EA533E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 w:rsidRPr="0041146F">
              <w:rPr>
                <w:b/>
                <w:bCs/>
                <w:sz w:val="28"/>
                <w:szCs w:val="28"/>
              </w:rPr>
              <w:t>554141,1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F2658C" w:rsidRPr="004E701B" w:rsidRDefault="00F2658C" w:rsidP="00F2658C">
      <w:pPr>
        <w:spacing w:after="200" w:line="276" w:lineRule="auto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677F1E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 </w:t>
      </w:r>
    </w:p>
    <w:p w:rsidR="00E6213D" w:rsidRPr="004E701B" w:rsidRDefault="001005E8" w:rsidP="00F265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</w:t>
      </w:r>
      <w:r w:rsidRPr="008077ED">
        <w:rPr>
          <w:sz w:val="28"/>
          <w:szCs w:val="28"/>
        </w:rPr>
        <w:t xml:space="preserve">Приложение № </w:t>
      </w:r>
      <w:r w:rsidR="001005E8">
        <w:rPr>
          <w:sz w:val="28"/>
          <w:szCs w:val="28"/>
        </w:rPr>
        <w:t>15</w:t>
      </w:r>
    </w:p>
    <w:p w:rsidR="006E2919" w:rsidRPr="00F41B28" w:rsidRDefault="00F2658C" w:rsidP="006E291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024E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24E76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024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24E76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024E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024E76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024E76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7C5918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муниципальных гарантий </w:t>
      </w:r>
      <w:r w:rsidR="007C5918">
        <w:rPr>
          <w:b/>
          <w:bCs/>
          <w:sz w:val="28"/>
          <w:szCs w:val="28"/>
        </w:rPr>
        <w:t>Приаргунского муниципального округа</w:t>
      </w:r>
    </w:p>
    <w:p w:rsidR="00F2658C" w:rsidRPr="004E701B" w:rsidRDefault="00F2658C" w:rsidP="00024E76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 на 20</w:t>
      </w:r>
      <w:r w:rsidR="00001A7B">
        <w:rPr>
          <w:b/>
          <w:bCs/>
          <w:sz w:val="28"/>
          <w:szCs w:val="28"/>
        </w:rPr>
        <w:t>2</w:t>
      </w:r>
      <w:r w:rsidR="00024E76">
        <w:rPr>
          <w:b/>
          <w:bCs/>
          <w:sz w:val="28"/>
          <w:szCs w:val="28"/>
        </w:rPr>
        <w:t>2</w:t>
      </w:r>
      <w:r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80"/>
      </w:tblGrid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ind w:right="215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ind w:left="-10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Объем бюджетных ассигнований на возможное исполнение гарантий (тыс.рублей)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F2658C" w:rsidRPr="004E701B" w:rsidRDefault="00F2658C" w:rsidP="00024E7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муниципальную поддержку инвестиционной деятельности в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ом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024E76">
              <w:rPr>
                <w:sz w:val="28"/>
                <w:szCs w:val="28"/>
              </w:rPr>
              <w:t>округе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rPr>
          <w:trHeight w:val="387"/>
        </w:trPr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F2658C" w:rsidRPr="004E701B" w:rsidRDefault="00F2658C" w:rsidP="00024E7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покрытие временных кассовых разрывов, возникших при исполнении бюджета 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ого</w:t>
            </w:r>
            <w:r w:rsidR="00024E76" w:rsidRPr="004E701B">
              <w:rPr>
                <w:sz w:val="28"/>
                <w:szCs w:val="28"/>
              </w:rPr>
              <w:t xml:space="preserve"> муниципально</w:t>
            </w:r>
            <w:r w:rsidR="00024E76">
              <w:rPr>
                <w:sz w:val="28"/>
                <w:szCs w:val="28"/>
              </w:rPr>
              <w:t>го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="00024E76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b/>
          <w:bCs/>
          <w:sz w:val="28"/>
          <w:szCs w:val="28"/>
        </w:rPr>
      </w:pPr>
    </w:p>
    <w:p w:rsidR="00F2658C" w:rsidRPr="004E701B" w:rsidRDefault="00F2658C" w:rsidP="00F2658C">
      <w:pPr>
        <w:spacing w:after="200" w:line="276" w:lineRule="auto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br w:type="page"/>
      </w:r>
    </w:p>
    <w:p w:rsidR="00677F1E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               </w:t>
      </w:r>
    </w:p>
    <w:p w:rsidR="00677F1E" w:rsidRDefault="00677F1E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E6213D" w:rsidRDefault="00E6213D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</w:t>
      </w:r>
      <w:r w:rsidRPr="008077ED">
        <w:rPr>
          <w:sz w:val="28"/>
          <w:szCs w:val="28"/>
        </w:rPr>
        <w:t xml:space="preserve">Приложение № </w:t>
      </w:r>
      <w:r w:rsidR="001005E8">
        <w:rPr>
          <w:sz w:val="28"/>
          <w:szCs w:val="28"/>
        </w:rPr>
        <w:t>16</w:t>
      </w:r>
    </w:p>
    <w:p w:rsidR="006E2919" w:rsidRPr="00F41B28" w:rsidRDefault="00F2658C" w:rsidP="006E291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024E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24E76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024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24E76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024E76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024E76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024E76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F2658C" w:rsidRPr="004E701B" w:rsidRDefault="001005E8" w:rsidP="00024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="00F2658C" w:rsidRPr="004E701B">
        <w:rPr>
          <w:b/>
          <w:bCs/>
          <w:sz w:val="28"/>
          <w:szCs w:val="28"/>
        </w:rPr>
        <w:t xml:space="preserve">  на  20</w:t>
      </w:r>
      <w:r w:rsidR="00001A7B">
        <w:rPr>
          <w:b/>
          <w:bCs/>
          <w:sz w:val="28"/>
          <w:szCs w:val="28"/>
        </w:rPr>
        <w:t>2</w:t>
      </w:r>
      <w:r w:rsidR="00024E76">
        <w:rPr>
          <w:b/>
          <w:bCs/>
          <w:sz w:val="28"/>
          <w:szCs w:val="28"/>
        </w:rPr>
        <w:t>2</w:t>
      </w:r>
      <w:r w:rsidR="00F2658C"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951"/>
      </w:tblGrid>
      <w:tr w:rsidR="00F2658C" w:rsidRPr="004E701B" w:rsidTr="002F0F5B">
        <w:trPr>
          <w:trHeight w:val="754"/>
        </w:trPr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(тыс.руб.)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377F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4571,0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377F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4571,0</w:t>
            </w:r>
          </w:p>
        </w:tc>
      </w:tr>
    </w:tbl>
    <w:p w:rsidR="00F2658C" w:rsidRPr="004E701B" w:rsidRDefault="00F2658C" w:rsidP="00F2658C">
      <w:pPr>
        <w:jc w:val="both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8077ED">
        <w:rPr>
          <w:sz w:val="28"/>
          <w:szCs w:val="28"/>
        </w:rPr>
        <w:t xml:space="preserve">Приложение № </w:t>
      </w:r>
      <w:r w:rsidR="00467C51">
        <w:rPr>
          <w:sz w:val="28"/>
          <w:szCs w:val="28"/>
        </w:rPr>
        <w:t>17</w:t>
      </w:r>
    </w:p>
    <w:p w:rsidR="006E2919" w:rsidRPr="00F41B28" w:rsidRDefault="00F2658C" w:rsidP="006E291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377FC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Pr="00F41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77FCD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377F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 xml:space="preserve">на </w:t>
      </w:r>
      <w:r w:rsidR="00377FCD">
        <w:rPr>
          <w:sz w:val="28"/>
          <w:szCs w:val="28"/>
        </w:rPr>
        <w:t>2022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377FCD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377FCD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377FCD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377FCD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 w:rsidR="00FE69AD"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377FCD">
        <w:rPr>
          <w:b/>
          <w:bCs/>
          <w:sz w:val="28"/>
          <w:szCs w:val="28"/>
        </w:rPr>
        <w:t>2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Наименование </w:t>
            </w:r>
            <w:r w:rsidR="00FE69AD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 программы</w:t>
            </w:r>
          </w:p>
        </w:tc>
        <w:tc>
          <w:tcPr>
            <w:tcW w:w="1701" w:type="dxa"/>
          </w:tcPr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8911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891175"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7C5918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7C5918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671AB3" w:rsidRDefault="00F0441D" w:rsidP="0097531C">
            <w:pPr>
              <w:jc w:val="center"/>
              <w:rPr>
                <w:b/>
                <w:sz w:val="28"/>
                <w:szCs w:val="28"/>
              </w:rPr>
            </w:pPr>
            <w:r w:rsidRPr="00671AB3">
              <w:rPr>
                <w:b/>
                <w:sz w:val="28"/>
                <w:szCs w:val="28"/>
              </w:rPr>
              <w:t>11713,9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8911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 w:rsidR="00891175">
              <w:rPr>
                <w:sz w:val="28"/>
                <w:szCs w:val="28"/>
              </w:rPr>
              <w:t>Приаргунском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891175">
              <w:rPr>
                <w:sz w:val="28"/>
                <w:szCs w:val="28"/>
              </w:rPr>
              <w:t xml:space="preserve">округе Забайкальского края </w:t>
            </w:r>
            <w:r w:rsidR="007F371F">
              <w:rPr>
                <w:sz w:val="28"/>
                <w:szCs w:val="28"/>
              </w:rPr>
              <w:t>на 202</w:t>
            </w:r>
            <w:r w:rsidR="00891175"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</w:t>
            </w:r>
            <w:r w:rsidR="00891175">
              <w:rPr>
                <w:sz w:val="28"/>
                <w:szCs w:val="28"/>
              </w:rPr>
              <w:t>6</w:t>
            </w:r>
            <w:r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3706E8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55</w:t>
            </w:r>
            <w:r w:rsidR="007F371F" w:rsidRPr="00671AB3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8911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 w:rsidR="003706E8"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 w:rsidR="00891175">
              <w:rPr>
                <w:sz w:val="28"/>
                <w:szCs w:val="28"/>
              </w:rPr>
              <w:t>Приаргунского</w:t>
            </w:r>
            <w:r w:rsidR="00891175" w:rsidRPr="004E701B">
              <w:rPr>
                <w:sz w:val="28"/>
                <w:szCs w:val="28"/>
              </w:rPr>
              <w:t xml:space="preserve"> муниципально</w:t>
            </w:r>
            <w:r w:rsidR="00891175">
              <w:rPr>
                <w:sz w:val="28"/>
                <w:szCs w:val="28"/>
              </w:rPr>
              <w:t>го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="00891175">
              <w:rPr>
                <w:sz w:val="28"/>
                <w:szCs w:val="28"/>
              </w:rPr>
              <w:t>округа Забайкальского края на 2021</w:t>
            </w:r>
            <w:r w:rsidR="00891175" w:rsidRPr="004E701B">
              <w:rPr>
                <w:sz w:val="28"/>
                <w:szCs w:val="28"/>
              </w:rPr>
              <w:t>-20</w:t>
            </w:r>
            <w:r w:rsidR="00891175">
              <w:rPr>
                <w:sz w:val="28"/>
                <w:szCs w:val="28"/>
              </w:rPr>
              <w:t>26</w:t>
            </w:r>
            <w:r w:rsidR="00891175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891175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2382,2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F2658C" w:rsidP="006A012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6A0124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100</w:t>
            </w:r>
            <w:r w:rsidR="00F2658C" w:rsidRPr="00671AB3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4F2319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</w:t>
            </w:r>
            <w:r w:rsidR="003706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последствий чрезвычайных ситуаций природного и техногенного характера на территории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7F371F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15,0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F2658C" w:rsidRPr="004E701B" w:rsidRDefault="007F371F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 w:rsidR="00BC2E9C">
              <w:rPr>
                <w:sz w:val="28"/>
                <w:szCs w:val="28"/>
              </w:rPr>
              <w:t>Приаргунского</w:t>
            </w:r>
            <w:r w:rsidR="00BC2E9C" w:rsidRPr="004E701B">
              <w:rPr>
                <w:sz w:val="28"/>
                <w:szCs w:val="28"/>
              </w:rPr>
              <w:t xml:space="preserve"> муниципально</w:t>
            </w:r>
            <w:r w:rsidR="00BC2E9C">
              <w:rPr>
                <w:sz w:val="28"/>
                <w:szCs w:val="28"/>
              </w:rPr>
              <w:t>го</w:t>
            </w:r>
            <w:r w:rsidR="00BC2E9C" w:rsidRPr="004E701B">
              <w:rPr>
                <w:sz w:val="28"/>
                <w:szCs w:val="28"/>
              </w:rPr>
              <w:t xml:space="preserve"> </w:t>
            </w:r>
            <w:r w:rsidR="00BC2E9C">
              <w:rPr>
                <w:sz w:val="28"/>
                <w:szCs w:val="28"/>
              </w:rPr>
              <w:t>округа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3706E8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4F2319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«Поддержка социально –ориентированных некоммерческих организаций </w:t>
            </w:r>
            <w:r w:rsidR="00BC2E9C" w:rsidRPr="004E701B">
              <w:rPr>
                <w:sz w:val="28"/>
                <w:szCs w:val="28"/>
              </w:rPr>
              <w:t xml:space="preserve">в </w:t>
            </w:r>
            <w:r w:rsidR="00BC2E9C">
              <w:rPr>
                <w:sz w:val="28"/>
                <w:szCs w:val="28"/>
              </w:rPr>
              <w:t>Приаргунском</w:t>
            </w:r>
            <w:r w:rsidR="00BC2E9C" w:rsidRPr="004E701B">
              <w:rPr>
                <w:sz w:val="28"/>
                <w:szCs w:val="28"/>
              </w:rPr>
              <w:t xml:space="preserve"> муниципальном </w:t>
            </w:r>
            <w:r w:rsidR="00BC2E9C">
              <w:rPr>
                <w:sz w:val="28"/>
                <w:szCs w:val="28"/>
              </w:rPr>
              <w:t>округе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850A92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0C6A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</w:t>
            </w:r>
            <w:r w:rsidR="000C6A8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-202</w:t>
            </w:r>
            <w:r w:rsidR="000C6A8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0C6A8C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</w:t>
            </w:r>
            <w:r w:rsidR="00850A92" w:rsidRPr="00671AB3">
              <w:rPr>
                <w:sz w:val="28"/>
                <w:szCs w:val="28"/>
              </w:rPr>
              <w:t>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850A92" w:rsidRDefault="00850A92" w:rsidP="000C6A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в </w:t>
            </w:r>
            <w:r w:rsidR="000C6A8C" w:rsidRPr="004E701B">
              <w:rPr>
                <w:sz w:val="28"/>
                <w:szCs w:val="28"/>
              </w:rPr>
              <w:t xml:space="preserve"> </w:t>
            </w:r>
            <w:r w:rsidR="000C6A8C">
              <w:rPr>
                <w:sz w:val="28"/>
                <w:szCs w:val="28"/>
              </w:rPr>
              <w:t>Приаргунском</w:t>
            </w:r>
            <w:r w:rsidR="000C6A8C" w:rsidRPr="004E701B">
              <w:rPr>
                <w:sz w:val="28"/>
                <w:szCs w:val="28"/>
              </w:rPr>
              <w:t xml:space="preserve"> муниципальном </w:t>
            </w:r>
            <w:r w:rsidR="000C6A8C">
              <w:rPr>
                <w:sz w:val="28"/>
                <w:szCs w:val="28"/>
              </w:rPr>
              <w:t>округе Забайкальского края на 2022</w:t>
            </w:r>
            <w:r w:rsidR="000C6A8C" w:rsidRPr="004E701B">
              <w:rPr>
                <w:sz w:val="28"/>
                <w:szCs w:val="28"/>
              </w:rPr>
              <w:t>-20</w:t>
            </w:r>
            <w:r w:rsidR="000C6A8C">
              <w:rPr>
                <w:sz w:val="28"/>
                <w:szCs w:val="28"/>
              </w:rPr>
              <w:t>26</w:t>
            </w:r>
            <w:r w:rsidR="000C6A8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850A92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818" w:type="dxa"/>
          </w:tcPr>
          <w:p w:rsidR="0097531C" w:rsidRDefault="0097531C" w:rsidP="00446D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</w:t>
            </w:r>
            <w:r w:rsidR="00446D1C">
              <w:rPr>
                <w:bCs/>
                <w:sz w:val="28"/>
                <w:szCs w:val="28"/>
              </w:rPr>
              <w:t xml:space="preserve">в </w:t>
            </w:r>
            <w:r w:rsidR="00446D1C">
              <w:rPr>
                <w:sz w:val="28"/>
                <w:szCs w:val="28"/>
              </w:rPr>
              <w:t>Приаргунском</w:t>
            </w:r>
            <w:r w:rsidR="00446D1C" w:rsidRPr="004E701B">
              <w:rPr>
                <w:sz w:val="28"/>
                <w:szCs w:val="28"/>
              </w:rPr>
              <w:t xml:space="preserve"> муниципально</w:t>
            </w:r>
            <w:r w:rsidR="00446D1C">
              <w:rPr>
                <w:sz w:val="28"/>
                <w:szCs w:val="28"/>
              </w:rPr>
              <w:t>м</w:t>
            </w:r>
            <w:r w:rsidR="00446D1C" w:rsidRPr="004E701B">
              <w:rPr>
                <w:sz w:val="28"/>
                <w:szCs w:val="28"/>
              </w:rPr>
              <w:t xml:space="preserve"> </w:t>
            </w:r>
            <w:r w:rsidR="00446D1C">
              <w:rPr>
                <w:sz w:val="28"/>
                <w:szCs w:val="28"/>
              </w:rPr>
              <w:t>округе Забайкальского края на 2022</w:t>
            </w:r>
            <w:r w:rsidR="00446D1C" w:rsidRPr="004E701B">
              <w:rPr>
                <w:sz w:val="28"/>
                <w:szCs w:val="28"/>
              </w:rPr>
              <w:t>-20</w:t>
            </w:r>
            <w:r w:rsidR="00446D1C">
              <w:rPr>
                <w:sz w:val="28"/>
                <w:szCs w:val="28"/>
              </w:rPr>
              <w:t>26</w:t>
            </w:r>
            <w:r w:rsidR="00446D1C" w:rsidRPr="004E701B">
              <w:rPr>
                <w:sz w:val="28"/>
                <w:szCs w:val="28"/>
              </w:rPr>
              <w:t xml:space="preserve"> годы</w:t>
            </w:r>
            <w:r w:rsidR="00446D1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671AB3" w:rsidRDefault="00446D1C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858,3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:rsidR="0097531C" w:rsidRDefault="0097531C" w:rsidP="00550B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</w:t>
            </w:r>
            <w:r w:rsidR="00E640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образования </w:t>
            </w:r>
            <w:r w:rsidR="00550B4E">
              <w:rPr>
                <w:bCs/>
                <w:sz w:val="28"/>
                <w:szCs w:val="28"/>
              </w:rPr>
              <w:t xml:space="preserve">в </w:t>
            </w:r>
            <w:r w:rsidR="00550B4E">
              <w:rPr>
                <w:sz w:val="28"/>
                <w:szCs w:val="28"/>
              </w:rPr>
              <w:t>Приаргунском</w:t>
            </w:r>
            <w:r w:rsidR="00550B4E" w:rsidRPr="004E701B">
              <w:rPr>
                <w:sz w:val="28"/>
                <w:szCs w:val="28"/>
              </w:rPr>
              <w:t xml:space="preserve"> муниципально</w:t>
            </w:r>
            <w:r w:rsidR="00550B4E">
              <w:rPr>
                <w:sz w:val="28"/>
                <w:szCs w:val="28"/>
              </w:rPr>
              <w:t>м</w:t>
            </w:r>
            <w:r w:rsidR="00550B4E" w:rsidRPr="004E701B">
              <w:rPr>
                <w:sz w:val="28"/>
                <w:szCs w:val="28"/>
              </w:rPr>
              <w:t xml:space="preserve"> </w:t>
            </w:r>
            <w:r w:rsidR="00550B4E">
              <w:rPr>
                <w:sz w:val="28"/>
                <w:szCs w:val="28"/>
              </w:rPr>
              <w:t>округе Забайкальского края на 2021</w:t>
            </w:r>
            <w:r w:rsidR="00550B4E" w:rsidRPr="004E701B">
              <w:rPr>
                <w:sz w:val="28"/>
                <w:szCs w:val="28"/>
              </w:rPr>
              <w:t>-</w:t>
            </w:r>
            <w:r w:rsidR="00550B4E">
              <w:rPr>
                <w:sz w:val="28"/>
                <w:szCs w:val="28"/>
              </w:rPr>
              <w:t>2025</w:t>
            </w:r>
            <w:r w:rsidR="00550B4E" w:rsidRPr="004E701B">
              <w:rPr>
                <w:sz w:val="28"/>
                <w:szCs w:val="28"/>
              </w:rPr>
              <w:t xml:space="preserve"> годы</w:t>
            </w:r>
            <w:r w:rsidR="00550B4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671AB3" w:rsidRDefault="00550B4E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5841,4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4F2319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:rsidR="004F2319" w:rsidRDefault="00C40C52" w:rsidP="00F044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F0441D">
              <w:rPr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r w:rsidR="00F0441D">
              <w:rPr>
                <w:sz w:val="28"/>
                <w:szCs w:val="28"/>
              </w:rPr>
              <w:t>Приаргунском</w:t>
            </w:r>
            <w:r w:rsidR="00F0441D" w:rsidRPr="004E701B">
              <w:rPr>
                <w:sz w:val="28"/>
                <w:szCs w:val="28"/>
              </w:rPr>
              <w:t xml:space="preserve"> муниципально</w:t>
            </w:r>
            <w:r w:rsidR="00F0441D">
              <w:rPr>
                <w:sz w:val="28"/>
                <w:szCs w:val="28"/>
              </w:rPr>
              <w:t>м</w:t>
            </w:r>
            <w:r w:rsidR="00F0441D" w:rsidRPr="004E701B">
              <w:rPr>
                <w:sz w:val="28"/>
                <w:szCs w:val="28"/>
              </w:rPr>
              <w:t xml:space="preserve"> </w:t>
            </w:r>
            <w:r w:rsidR="00F0441D">
              <w:rPr>
                <w:sz w:val="28"/>
                <w:szCs w:val="28"/>
              </w:rPr>
              <w:t>округе Забайкальского края на 2022</w:t>
            </w:r>
            <w:r w:rsidR="00F0441D" w:rsidRPr="004E701B">
              <w:rPr>
                <w:sz w:val="28"/>
                <w:szCs w:val="28"/>
              </w:rPr>
              <w:t>-</w:t>
            </w:r>
            <w:r w:rsidR="00F0441D">
              <w:rPr>
                <w:sz w:val="28"/>
                <w:szCs w:val="28"/>
              </w:rPr>
              <w:t>2026</w:t>
            </w:r>
            <w:r w:rsidR="00F0441D" w:rsidRPr="004E701B">
              <w:rPr>
                <w:sz w:val="28"/>
                <w:szCs w:val="28"/>
              </w:rPr>
              <w:t xml:space="preserve"> годы</w:t>
            </w:r>
            <w:r w:rsidR="00F0441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4F2319" w:rsidRPr="00671AB3" w:rsidRDefault="00F0441D" w:rsidP="003706E8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20</w:t>
            </w:r>
            <w:r w:rsidR="00C40C52" w:rsidRPr="00671AB3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0E9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DC42D2" w:rsidRDefault="00DC42D2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 w:rsidR="00527E61">
              <w:rPr>
                <w:sz w:val="28"/>
                <w:szCs w:val="28"/>
              </w:rPr>
              <w:t>Приаргунского</w:t>
            </w:r>
            <w:r w:rsidR="00527E61" w:rsidRPr="004E701B">
              <w:rPr>
                <w:sz w:val="28"/>
                <w:szCs w:val="28"/>
              </w:rPr>
              <w:t xml:space="preserve"> муниципально</w:t>
            </w:r>
            <w:r w:rsidR="00527E61">
              <w:rPr>
                <w:sz w:val="28"/>
                <w:szCs w:val="28"/>
              </w:rPr>
              <w:t>го</w:t>
            </w:r>
            <w:r w:rsidR="00527E61" w:rsidRPr="004E701B">
              <w:rPr>
                <w:sz w:val="28"/>
                <w:szCs w:val="28"/>
              </w:rPr>
              <w:t xml:space="preserve"> </w:t>
            </w:r>
            <w:r w:rsidR="00527E61">
              <w:rPr>
                <w:sz w:val="28"/>
                <w:szCs w:val="28"/>
              </w:rPr>
              <w:t>округа Забайкальского края на 2022</w:t>
            </w:r>
            <w:r w:rsidR="00527E61" w:rsidRPr="004E701B">
              <w:rPr>
                <w:sz w:val="28"/>
                <w:szCs w:val="28"/>
              </w:rPr>
              <w:t>-20</w:t>
            </w:r>
            <w:r w:rsidR="00527E61">
              <w:rPr>
                <w:sz w:val="28"/>
                <w:szCs w:val="28"/>
              </w:rPr>
              <w:t>26</w:t>
            </w:r>
            <w:r w:rsidR="00527E61" w:rsidRPr="004E701B">
              <w:rPr>
                <w:sz w:val="28"/>
                <w:szCs w:val="28"/>
              </w:rPr>
              <w:t xml:space="preserve"> годы</w:t>
            </w:r>
            <w:r w:rsidR="00527E6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C42D2" w:rsidRPr="00671AB3" w:rsidRDefault="00DC42D2" w:rsidP="00527E61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</w:t>
            </w:r>
            <w:r w:rsidR="00527E61" w:rsidRPr="00671AB3">
              <w:rPr>
                <w:sz w:val="28"/>
                <w:szCs w:val="28"/>
              </w:rPr>
              <w:t>5</w:t>
            </w:r>
            <w:r w:rsidRPr="00671AB3">
              <w:rPr>
                <w:sz w:val="28"/>
                <w:szCs w:val="28"/>
              </w:rPr>
              <w:t>,0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:rsidR="00F0441D" w:rsidRDefault="00F0441D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671AB3" w:rsidRDefault="00F0441D" w:rsidP="00527E61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2200,0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:rsidR="00F0441D" w:rsidRDefault="00F0441D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671AB3" w:rsidRDefault="00F0441D" w:rsidP="00527E61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15,0</w:t>
            </w:r>
          </w:p>
        </w:tc>
      </w:tr>
    </w:tbl>
    <w:p w:rsidR="00935C5E" w:rsidRDefault="00F2658C" w:rsidP="00F26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671AB3" w:rsidRDefault="00671AB3" w:rsidP="00F2658C">
      <w:pPr>
        <w:jc w:val="right"/>
        <w:rPr>
          <w:sz w:val="28"/>
          <w:szCs w:val="28"/>
        </w:rPr>
      </w:pPr>
    </w:p>
    <w:p w:rsidR="00671AB3" w:rsidRDefault="00671AB3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77ED">
        <w:rPr>
          <w:sz w:val="28"/>
          <w:szCs w:val="28"/>
        </w:rPr>
        <w:t xml:space="preserve">Приложение № </w:t>
      </w:r>
      <w:r w:rsidR="00467C51">
        <w:rPr>
          <w:sz w:val="28"/>
          <w:szCs w:val="28"/>
        </w:rPr>
        <w:t>18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к решению Совета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6E2919" w:rsidRPr="00F41B28" w:rsidRDefault="006E2919" w:rsidP="00F8189C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 </w:t>
      </w:r>
      <w:r w:rsidR="00F8189C">
        <w:rPr>
          <w:sz w:val="28"/>
          <w:szCs w:val="28"/>
        </w:rPr>
        <w:t>декабря</w:t>
      </w:r>
      <w:r w:rsidR="00671AB3"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5B09">
        <w:rPr>
          <w:sz w:val="28"/>
          <w:szCs w:val="28"/>
        </w:rPr>
        <w:t>1</w:t>
      </w:r>
      <w:r w:rsidRPr="00F41B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</w:t>
      </w:r>
    </w:p>
    <w:p w:rsidR="006E2919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6E2919" w:rsidRPr="00F41B28" w:rsidRDefault="006E2919" w:rsidP="006E291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835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35B09">
        <w:rPr>
          <w:sz w:val="28"/>
          <w:szCs w:val="28"/>
        </w:rPr>
        <w:t>2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835B09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835B09">
        <w:rPr>
          <w:sz w:val="28"/>
          <w:szCs w:val="28"/>
        </w:rPr>
        <w:t>3</w:t>
      </w:r>
      <w:r w:rsidRPr="00F41B28">
        <w:rPr>
          <w:sz w:val="28"/>
          <w:szCs w:val="28"/>
        </w:rPr>
        <w:t>-202</w:t>
      </w:r>
      <w:r w:rsidR="00835B09">
        <w:rPr>
          <w:sz w:val="28"/>
          <w:szCs w:val="28"/>
        </w:rPr>
        <w:t>4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both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Pr="004E701B" w:rsidRDefault="00F2658C" w:rsidP="00835B09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главных распорядителей бюджетных средств </w:t>
      </w:r>
      <w:r w:rsidR="00467C5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финансируемых за счет средств местного бюджета в 20</w:t>
      </w:r>
      <w:r w:rsidR="002A4A1A">
        <w:rPr>
          <w:b/>
          <w:bCs/>
          <w:sz w:val="28"/>
          <w:szCs w:val="28"/>
        </w:rPr>
        <w:t>2</w:t>
      </w:r>
      <w:r w:rsidR="00835B09">
        <w:rPr>
          <w:b/>
          <w:bCs/>
          <w:sz w:val="28"/>
          <w:szCs w:val="28"/>
        </w:rPr>
        <w:t>2</w:t>
      </w:r>
      <w:r w:rsidRPr="004E701B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и плановый период 202</w:t>
      </w:r>
      <w:r w:rsidR="00835B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835B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  <w:r w:rsidRPr="004E701B">
        <w:rPr>
          <w:b/>
          <w:bCs/>
          <w:sz w:val="28"/>
          <w:szCs w:val="28"/>
        </w:rPr>
        <w:t>.</w:t>
      </w: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1970"/>
        <w:gridCol w:w="7185"/>
      </w:tblGrid>
      <w:tr w:rsidR="00F2658C" w:rsidRPr="004E701B" w:rsidTr="000B5F95">
        <w:tc>
          <w:tcPr>
            <w:tcW w:w="525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409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F2658C" w:rsidRPr="004E701B" w:rsidTr="000B5F95">
        <w:tc>
          <w:tcPr>
            <w:tcW w:w="525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7409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35B09">
              <w:rPr>
                <w:sz w:val="28"/>
                <w:szCs w:val="28"/>
              </w:rPr>
              <w:t>Приаргунского</w:t>
            </w:r>
            <w:r w:rsidR="00835B09" w:rsidRPr="004E701B">
              <w:rPr>
                <w:sz w:val="28"/>
                <w:szCs w:val="28"/>
              </w:rPr>
              <w:t xml:space="preserve"> муниципально</w:t>
            </w:r>
            <w:r w:rsidR="00835B09">
              <w:rPr>
                <w:sz w:val="28"/>
                <w:szCs w:val="28"/>
              </w:rPr>
              <w:t>го</w:t>
            </w:r>
            <w:r w:rsidR="00835B09" w:rsidRPr="004E701B">
              <w:rPr>
                <w:sz w:val="28"/>
                <w:szCs w:val="28"/>
              </w:rPr>
              <w:t xml:space="preserve"> </w:t>
            </w:r>
            <w:r w:rsidR="00835B09"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409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409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культуры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409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образования </w:t>
            </w:r>
            <w:r>
              <w:rPr>
                <w:sz w:val="28"/>
                <w:szCs w:val="28"/>
              </w:rPr>
              <w:t>администрации 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</w:tbl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Default="00F2658C" w:rsidP="00F2658C"/>
    <w:p w:rsidR="00CE4CBB" w:rsidRDefault="00CE4C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8A6C55">
      <w:pPr>
        <w:jc w:val="center"/>
        <w:rPr>
          <w:b/>
          <w:bCs/>
          <w:sz w:val="28"/>
          <w:szCs w:val="28"/>
        </w:rPr>
      </w:pPr>
      <w:r w:rsidRPr="00CF5ADF">
        <w:rPr>
          <w:b/>
          <w:bCs/>
          <w:sz w:val="28"/>
          <w:szCs w:val="28"/>
        </w:rPr>
        <w:t>Пояснительная записка к  Решени</w:t>
      </w:r>
      <w:r>
        <w:rPr>
          <w:b/>
          <w:bCs/>
          <w:sz w:val="28"/>
          <w:szCs w:val="28"/>
        </w:rPr>
        <w:t>ю</w:t>
      </w:r>
      <w:r w:rsidRPr="00CF5ADF">
        <w:rPr>
          <w:b/>
          <w:bCs/>
          <w:sz w:val="28"/>
          <w:szCs w:val="28"/>
        </w:rPr>
        <w:t xml:space="preserve"> Совета </w:t>
      </w:r>
      <w:r w:rsidR="008A6C55">
        <w:rPr>
          <w:b/>
          <w:bCs/>
          <w:sz w:val="28"/>
          <w:szCs w:val="28"/>
        </w:rPr>
        <w:t xml:space="preserve">Приаргунского муниципального округа </w:t>
      </w:r>
      <w:r w:rsidRPr="00CF5ADF">
        <w:rPr>
          <w:b/>
          <w:bCs/>
          <w:sz w:val="28"/>
          <w:szCs w:val="28"/>
        </w:rPr>
        <w:t xml:space="preserve">«О бюджете </w:t>
      </w:r>
      <w:r w:rsidR="008A6C55">
        <w:rPr>
          <w:b/>
          <w:bCs/>
          <w:sz w:val="28"/>
          <w:szCs w:val="28"/>
        </w:rPr>
        <w:t>Приаргунского муниципального округа</w:t>
      </w:r>
      <w:r>
        <w:rPr>
          <w:b/>
          <w:bCs/>
          <w:sz w:val="28"/>
          <w:szCs w:val="28"/>
        </w:rPr>
        <w:t xml:space="preserve"> на 202</w:t>
      </w:r>
      <w:r w:rsidR="0040027A">
        <w:rPr>
          <w:b/>
          <w:bCs/>
          <w:sz w:val="28"/>
          <w:szCs w:val="28"/>
        </w:rPr>
        <w:t>2</w:t>
      </w:r>
      <w:r w:rsidRPr="00CF5ADF">
        <w:rPr>
          <w:b/>
          <w:bCs/>
          <w:sz w:val="28"/>
          <w:szCs w:val="28"/>
        </w:rPr>
        <w:t xml:space="preserve"> год</w:t>
      </w:r>
    </w:p>
    <w:p w:rsidR="003D3190" w:rsidRDefault="003D3190" w:rsidP="003D3190">
      <w:pPr>
        <w:jc w:val="center"/>
        <w:rPr>
          <w:b/>
          <w:bCs/>
          <w:sz w:val="28"/>
          <w:szCs w:val="28"/>
        </w:rPr>
      </w:pPr>
    </w:p>
    <w:p w:rsidR="003D3190" w:rsidRPr="00D50229" w:rsidRDefault="003D3190" w:rsidP="003D3190">
      <w:pPr>
        <w:jc w:val="center"/>
        <w:rPr>
          <w:b/>
          <w:bCs/>
          <w:sz w:val="28"/>
          <w:szCs w:val="28"/>
        </w:rPr>
      </w:pPr>
      <w:r w:rsidRPr="00D50229">
        <w:rPr>
          <w:b/>
          <w:bCs/>
          <w:sz w:val="28"/>
          <w:szCs w:val="28"/>
        </w:rPr>
        <w:t>ДОХОДЫ</w:t>
      </w:r>
    </w:p>
    <w:p w:rsidR="003D3190" w:rsidRPr="00D50229" w:rsidRDefault="003D3190" w:rsidP="003D3190">
      <w:pPr>
        <w:jc w:val="both"/>
        <w:rPr>
          <w:sz w:val="26"/>
          <w:szCs w:val="26"/>
        </w:rPr>
      </w:pPr>
    </w:p>
    <w:p w:rsidR="003D3190" w:rsidRPr="00D50229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     Прогнозирование доходов бюджета </w:t>
      </w:r>
      <w:r w:rsidR="00E6213D">
        <w:rPr>
          <w:sz w:val="28"/>
          <w:szCs w:val="28"/>
        </w:rPr>
        <w:t xml:space="preserve">Приаргунского </w:t>
      </w:r>
      <w:r w:rsidRPr="00D50229">
        <w:rPr>
          <w:sz w:val="28"/>
          <w:szCs w:val="28"/>
        </w:rPr>
        <w:t xml:space="preserve">муниципального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 w:rsidR="00F4198C">
        <w:rPr>
          <w:sz w:val="28"/>
          <w:szCs w:val="28"/>
        </w:rPr>
        <w:t>2</w:t>
      </w:r>
      <w:r w:rsidR="0040027A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>, поддержке предпринимательской и инновационной деятельности.</w:t>
      </w:r>
    </w:p>
    <w:p w:rsidR="003D3190" w:rsidRPr="00D50229" w:rsidRDefault="003D3190" w:rsidP="003D3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В основу формирования показателей бюджета муниципального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 положены элементы законодательства Российской Федерации, Забайкальского края о налогах и сборах, действующего в 20</w:t>
      </w:r>
      <w:r w:rsidR="0028279B">
        <w:rPr>
          <w:sz w:val="28"/>
          <w:szCs w:val="28"/>
        </w:rPr>
        <w:t>2</w:t>
      </w:r>
      <w:r w:rsidR="0040027A">
        <w:rPr>
          <w:sz w:val="28"/>
          <w:szCs w:val="28"/>
        </w:rPr>
        <w:t>1</w:t>
      </w:r>
      <w:r w:rsidRPr="00D50229">
        <w:rPr>
          <w:sz w:val="28"/>
          <w:szCs w:val="28"/>
        </w:rPr>
        <w:t xml:space="preserve"> году.</w:t>
      </w:r>
    </w:p>
    <w:p w:rsidR="003D3190" w:rsidRPr="00D50229" w:rsidRDefault="003D3190" w:rsidP="003D3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Проектировки доходов бюджета муниципального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 w:rsidR="00F4198C">
        <w:rPr>
          <w:sz w:val="28"/>
          <w:szCs w:val="28"/>
        </w:rPr>
        <w:t>2</w:t>
      </w:r>
      <w:r w:rsidR="0040027A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рассчитаны на основании согласованных  показателей социально-экономического развития на 20</w:t>
      </w:r>
      <w:r>
        <w:rPr>
          <w:sz w:val="28"/>
          <w:szCs w:val="28"/>
        </w:rPr>
        <w:t>2</w:t>
      </w:r>
      <w:r w:rsidR="0040027A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3D3190" w:rsidRPr="00D50229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В проекте бюджета </w:t>
      </w:r>
      <w:r w:rsidR="00F747E5" w:rsidRPr="00F747E5">
        <w:rPr>
          <w:bCs/>
          <w:sz w:val="28"/>
          <w:szCs w:val="28"/>
        </w:rPr>
        <w:t>Приаргунского муниципального округа</w:t>
      </w:r>
      <w:r w:rsidR="00F747E5" w:rsidRPr="0075306F">
        <w:rPr>
          <w:bCs/>
          <w:sz w:val="27"/>
          <w:szCs w:val="27"/>
        </w:rPr>
        <w:t xml:space="preserve"> </w:t>
      </w:r>
      <w:r w:rsidRPr="00D5022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0027A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мобилизованы все возможные к поступлению источники доходов.</w:t>
      </w:r>
    </w:p>
    <w:p w:rsidR="003D3190" w:rsidRPr="00D50229" w:rsidRDefault="003D3190" w:rsidP="005719A4">
      <w:pPr>
        <w:ind w:right="276" w:hanging="284"/>
        <w:jc w:val="both"/>
        <w:rPr>
          <w:bCs/>
          <w:sz w:val="28"/>
          <w:szCs w:val="28"/>
        </w:rPr>
      </w:pPr>
      <w:r w:rsidRPr="00D50229">
        <w:rPr>
          <w:sz w:val="28"/>
          <w:szCs w:val="28"/>
        </w:rPr>
        <w:t xml:space="preserve">    Общий объем доходов б</w:t>
      </w:r>
      <w:r>
        <w:rPr>
          <w:sz w:val="28"/>
          <w:szCs w:val="28"/>
        </w:rPr>
        <w:t>юдже</w:t>
      </w:r>
      <w:r w:rsidRPr="00D50229">
        <w:rPr>
          <w:sz w:val="28"/>
          <w:szCs w:val="28"/>
        </w:rPr>
        <w:t xml:space="preserve">та </w:t>
      </w:r>
      <w:r w:rsidR="00E6213D">
        <w:rPr>
          <w:sz w:val="28"/>
          <w:szCs w:val="28"/>
        </w:rPr>
        <w:t>Приаргунского муниципального 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719A4" w:rsidRPr="005719A4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определен в сумме </w:t>
      </w:r>
      <w:r w:rsidR="005719A4" w:rsidRPr="005719A4">
        <w:rPr>
          <w:b/>
          <w:sz w:val="28"/>
          <w:szCs w:val="28"/>
        </w:rPr>
        <w:t>731038</w:t>
      </w:r>
      <w:r w:rsidR="005719A4">
        <w:rPr>
          <w:b/>
          <w:sz w:val="28"/>
          <w:szCs w:val="28"/>
        </w:rPr>
        <w:t>,4</w:t>
      </w:r>
      <w:r w:rsidRPr="00D50229">
        <w:rPr>
          <w:sz w:val="28"/>
          <w:szCs w:val="28"/>
        </w:rPr>
        <w:t xml:space="preserve"> т.р., общий объем расходов в сумме </w:t>
      </w:r>
      <w:r w:rsidR="00C5126B">
        <w:rPr>
          <w:b/>
          <w:sz w:val="28"/>
          <w:szCs w:val="28"/>
        </w:rPr>
        <w:t>736652,7</w:t>
      </w:r>
      <w:r w:rsidRPr="00D50229">
        <w:rPr>
          <w:sz w:val="28"/>
          <w:szCs w:val="28"/>
        </w:rPr>
        <w:t xml:space="preserve"> т.р.,   плановый размер дефицита в размере 5% от собственных доходов  составляет </w:t>
      </w:r>
      <w:r w:rsidR="00C5126B">
        <w:rPr>
          <w:b/>
          <w:sz w:val="28"/>
          <w:szCs w:val="28"/>
        </w:rPr>
        <w:t>5614,3</w:t>
      </w:r>
      <w:r w:rsidR="008A6C55">
        <w:rPr>
          <w:b/>
          <w:sz w:val="28"/>
          <w:szCs w:val="28"/>
        </w:rPr>
        <w:t xml:space="preserve"> </w:t>
      </w:r>
      <w:r w:rsidRPr="00D50229">
        <w:rPr>
          <w:sz w:val="28"/>
          <w:szCs w:val="28"/>
        </w:rPr>
        <w:t xml:space="preserve">тыс. руб. погашение   обязательств за счет прочих источников внутреннего финансирования дефицитов бюджета в сумме </w:t>
      </w:r>
      <w:r w:rsidR="005719A4">
        <w:rPr>
          <w:sz w:val="28"/>
          <w:szCs w:val="28"/>
        </w:rPr>
        <w:t>4571,0</w:t>
      </w:r>
      <w:r w:rsidRPr="00D50229">
        <w:rPr>
          <w:sz w:val="28"/>
          <w:szCs w:val="28"/>
        </w:rPr>
        <w:t>тыс. рублей.</w:t>
      </w:r>
    </w:p>
    <w:p w:rsidR="003D3190" w:rsidRPr="00D50229" w:rsidRDefault="003D3190" w:rsidP="005719A4">
      <w:pPr>
        <w:ind w:right="276" w:hanging="284"/>
        <w:jc w:val="both"/>
        <w:rPr>
          <w:bCs/>
          <w:sz w:val="28"/>
          <w:szCs w:val="28"/>
        </w:rPr>
      </w:pPr>
      <w:r w:rsidRPr="00D50229">
        <w:rPr>
          <w:sz w:val="28"/>
          <w:szCs w:val="28"/>
        </w:rPr>
        <w:t xml:space="preserve">    Общий объем доходов б</w:t>
      </w:r>
      <w:r>
        <w:rPr>
          <w:sz w:val="28"/>
          <w:szCs w:val="28"/>
        </w:rPr>
        <w:t>юдже</w:t>
      </w:r>
      <w:r w:rsidRPr="00D50229">
        <w:rPr>
          <w:sz w:val="28"/>
          <w:szCs w:val="28"/>
        </w:rPr>
        <w:t xml:space="preserve">та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</w:t>
      </w:r>
      <w:r w:rsidR="005719A4">
        <w:rPr>
          <w:sz w:val="28"/>
          <w:szCs w:val="28"/>
        </w:rPr>
        <w:t>2023</w:t>
      </w:r>
      <w:r w:rsidRPr="00D50229">
        <w:rPr>
          <w:sz w:val="28"/>
          <w:szCs w:val="28"/>
        </w:rPr>
        <w:t xml:space="preserve"> год определен в сумме </w:t>
      </w:r>
      <w:r w:rsidR="005719A4">
        <w:rPr>
          <w:b/>
          <w:sz w:val="28"/>
          <w:szCs w:val="28"/>
        </w:rPr>
        <w:t xml:space="preserve">583220,7 </w:t>
      </w:r>
      <w:r w:rsidRPr="00D50229">
        <w:rPr>
          <w:sz w:val="28"/>
          <w:szCs w:val="28"/>
        </w:rPr>
        <w:t xml:space="preserve">т.р., общий объем расходов в сумме </w:t>
      </w:r>
      <w:r w:rsidR="00C5126B">
        <w:rPr>
          <w:b/>
          <w:sz w:val="28"/>
          <w:szCs w:val="28"/>
        </w:rPr>
        <w:t>588820,7</w:t>
      </w:r>
      <w:r w:rsidRPr="00D50229">
        <w:rPr>
          <w:sz w:val="28"/>
          <w:szCs w:val="28"/>
        </w:rPr>
        <w:t xml:space="preserve"> т.р.,   плановый размер дефицита в размере 5% от собственных доходов  составляет </w:t>
      </w:r>
      <w:r w:rsidR="00C5126B">
        <w:rPr>
          <w:b/>
          <w:sz w:val="28"/>
          <w:szCs w:val="28"/>
        </w:rPr>
        <w:t>5600,0</w:t>
      </w:r>
      <w:r w:rsidRPr="00D50229">
        <w:rPr>
          <w:sz w:val="28"/>
          <w:szCs w:val="28"/>
        </w:rPr>
        <w:t xml:space="preserve"> тыс. руб., погашение   обязательств за счет прочих источников внутреннего финансирования дефицитов бюджета в сумме </w:t>
      </w:r>
      <w:r w:rsidR="005719A4">
        <w:rPr>
          <w:sz w:val="28"/>
          <w:szCs w:val="28"/>
        </w:rPr>
        <w:t>6571,0</w:t>
      </w:r>
      <w:r w:rsidRPr="00D50229">
        <w:rPr>
          <w:sz w:val="28"/>
          <w:szCs w:val="28"/>
        </w:rPr>
        <w:t xml:space="preserve"> тыс. рублей.</w:t>
      </w:r>
    </w:p>
    <w:p w:rsidR="003D3190" w:rsidRPr="00D50229" w:rsidRDefault="003D3190" w:rsidP="005719A4">
      <w:pPr>
        <w:ind w:right="276" w:hanging="284"/>
        <w:jc w:val="both"/>
        <w:rPr>
          <w:bCs/>
          <w:sz w:val="28"/>
          <w:szCs w:val="28"/>
        </w:rPr>
      </w:pPr>
      <w:r w:rsidRPr="00D50229">
        <w:rPr>
          <w:sz w:val="28"/>
          <w:szCs w:val="28"/>
        </w:rPr>
        <w:t xml:space="preserve">    Общий объем доходов б</w:t>
      </w:r>
      <w:r>
        <w:rPr>
          <w:sz w:val="28"/>
          <w:szCs w:val="28"/>
        </w:rPr>
        <w:t>юдже</w:t>
      </w:r>
      <w:r w:rsidRPr="00D50229">
        <w:rPr>
          <w:sz w:val="28"/>
          <w:szCs w:val="28"/>
        </w:rPr>
        <w:t xml:space="preserve">та </w:t>
      </w:r>
      <w:r w:rsidR="00E6213D"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202</w:t>
      </w:r>
      <w:r w:rsidR="005719A4">
        <w:rPr>
          <w:sz w:val="28"/>
          <w:szCs w:val="28"/>
        </w:rPr>
        <w:t>4</w:t>
      </w:r>
      <w:r w:rsidRPr="00D50229">
        <w:rPr>
          <w:sz w:val="28"/>
          <w:szCs w:val="28"/>
        </w:rPr>
        <w:t xml:space="preserve"> год определен в сумме </w:t>
      </w:r>
      <w:r w:rsidR="005719A4">
        <w:rPr>
          <w:b/>
          <w:sz w:val="28"/>
          <w:szCs w:val="28"/>
        </w:rPr>
        <w:t>573675,6</w:t>
      </w:r>
      <w:r w:rsidRPr="00D50229">
        <w:rPr>
          <w:sz w:val="28"/>
          <w:szCs w:val="28"/>
        </w:rPr>
        <w:t xml:space="preserve"> т.р., общий объем расходов в сумме </w:t>
      </w:r>
      <w:r w:rsidR="00C5126B">
        <w:rPr>
          <w:b/>
          <w:sz w:val="28"/>
          <w:szCs w:val="28"/>
        </w:rPr>
        <w:t>579275,6</w:t>
      </w:r>
      <w:r w:rsidR="005719A4">
        <w:rPr>
          <w:b/>
          <w:sz w:val="28"/>
          <w:szCs w:val="28"/>
        </w:rPr>
        <w:t xml:space="preserve"> </w:t>
      </w:r>
      <w:r w:rsidRPr="00D50229">
        <w:rPr>
          <w:sz w:val="28"/>
          <w:szCs w:val="28"/>
        </w:rPr>
        <w:t xml:space="preserve">т.р.,   плановый размер дефицита в размере 5% от собственных доходов  составляет </w:t>
      </w:r>
      <w:r w:rsidR="00C5126B">
        <w:rPr>
          <w:b/>
          <w:sz w:val="28"/>
          <w:szCs w:val="28"/>
        </w:rPr>
        <w:t>5600,0</w:t>
      </w:r>
      <w:r w:rsidRPr="00D50229">
        <w:rPr>
          <w:sz w:val="28"/>
          <w:szCs w:val="28"/>
        </w:rPr>
        <w:t xml:space="preserve"> тыс. руб., погашение   обязательств за счет прочих источников внутреннего финансирования</w:t>
      </w:r>
      <w:r w:rsidR="005719A4">
        <w:rPr>
          <w:sz w:val="28"/>
          <w:szCs w:val="28"/>
        </w:rPr>
        <w:t xml:space="preserve"> дефицитов бюджета в сумме 571,0</w:t>
      </w:r>
      <w:r w:rsidRPr="00D50229">
        <w:rPr>
          <w:sz w:val="28"/>
          <w:szCs w:val="28"/>
        </w:rPr>
        <w:t xml:space="preserve"> тыс. рублей.</w:t>
      </w:r>
    </w:p>
    <w:p w:rsidR="003D3190" w:rsidRPr="00D50229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lastRenderedPageBreak/>
        <w:t xml:space="preserve">      Объем налоговых и неналоговых  доходов </w:t>
      </w:r>
      <w:r w:rsidR="00F747E5" w:rsidRPr="00F747E5">
        <w:rPr>
          <w:bCs/>
          <w:sz w:val="28"/>
          <w:szCs w:val="28"/>
        </w:rPr>
        <w:t>Приаргунского муниципального округа</w:t>
      </w:r>
      <w:r>
        <w:rPr>
          <w:sz w:val="28"/>
          <w:szCs w:val="28"/>
        </w:rPr>
        <w:t xml:space="preserve"> на 202</w:t>
      </w:r>
      <w:r w:rsidR="0040027A">
        <w:rPr>
          <w:sz w:val="28"/>
          <w:szCs w:val="28"/>
        </w:rPr>
        <w:t>2</w:t>
      </w:r>
      <w:r w:rsidRPr="00D50229">
        <w:rPr>
          <w:sz w:val="28"/>
          <w:szCs w:val="28"/>
        </w:rPr>
        <w:t xml:space="preserve"> год прогнозируется в объеме </w:t>
      </w:r>
      <w:r w:rsidR="0040027A">
        <w:rPr>
          <w:sz w:val="28"/>
          <w:szCs w:val="28"/>
        </w:rPr>
        <w:t>244182,5</w:t>
      </w:r>
      <w:r w:rsidRPr="00D50229">
        <w:rPr>
          <w:sz w:val="28"/>
          <w:szCs w:val="28"/>
        </w:rPr>
        <w:t xml:space="preserve"> тыс. рублей</w:t>
      </w:r>
      <w:r w:rsidRPr="00CC70B1">
        <w:rPr>
          <w:sz w:val="28"/>
          <w:szCs w:val="28"/>
        </w:rPr>
        <w:t xml:space="preserve">, или с увеличением на </w:t>
      </w:r>
      <w:r w:rsidR="0040027A">
        <w:rPr>
          <w:sz w:val="28"/>
          <w:szCs w:val="28"/>
        </w:rPr>
        <w:t>10</w:t>
      </w:r>
      <w:r w:rsidR="00C66BD8">
        <w:rPr>
          <w:sz w:val="28"/>
          <w:szCs w:val="28"/>
        </w:rPr>
        <w:t>,0</w:t>
      </w:r>
      <w:r w:rsidRPr="00CC70B1">
        <w:rPr>
          <w:sz w:val="28"/>
          <w:szCs w:val="28"/>
        </w:rPr>
        <w:t xml:space="preserve"> процентов к бюджетным назначениям по доходам в 20</w:t>
      </w:r>
      <w:r w:rsidR="00F747E5">
        <w:rPr>
          <w:sz w:val="28"/>
          <w:szCs w:val="28"/>
        </w:rPr>
        <w:t>2</w:t>
      </w:r>
      <w:r w:rsidR="0040027A">
        <w:rPr>
          <w:sz w:val="28"/>
          <w:szCs w:val="28"/>
        </w:rPr>
        <w:t>1</w:t>
      </w:r>
      <w:r w:rsidRPr="00CC70B1">
        <w:rPr>
          <w:sz w:val="28"/>
          <w:szCs w:val="28"/>
        </w:rPr>
        <w:t xml:space="preserve"> году.</w:t>
      </w:r>
      <w:r w:rsidRPr="00D50229">
        <w:rPr>
          <w:sz w:val="28"/>
          <w:szCs w:val="28"/>
        </w:rPr>
        <w:t xml:space="preserve"> Объем налоговых доходов составляет </w:t>
      </w:r>
      <w:r w:rsidR="0040027A">
        <w:rPr>
          <w:sz w:val="28"/>
          <w:szCs w:val="28"/>
        </w:rPr>
        <w:t>231437,5</w:t>
      </w:r>
      <w:r w:rsidRPr="00D50229">
        <w:rPr>
          <w:sz w:val="28"/>
          <w:szCs w:val="28"/>
        </w:rPr>
        <w:t xml:space="preserve"> тыс. рублей, неналоговых доходов </w:t>
      </w:r>
      <w:r w:rsidR="0040027A">
        <w:rPr>
          <w:sz w:val="28"/>
          <w:szCs w:val="28"/>
        </w:rPr>
        <w:t xml:space="preserve">12745,0 </w:t>
      </w:r>
      <w:r w:rsidRPr="00D50229">
        <w:rPr>
          <w:sz w:val="28"/>
          <w:szCs w:val="28"/>
        </w:rPr>
        <w:t>тыс. рублей.</w:t>
      </w:r>
      <w:r w:rsidR="00591BA2" w:rsidRPr="00591BA2">
        <w:rPr>
          <w:sz w:val="28"/>
          <w:szCs w:val="28"/>
        </w:rPr>
        <w:t xml:space="preserve"> </w:t>
      </w:r>
      <w:r w:rsidR="00591BA2">
        <w:rPr>
          <w:sz w:val="28"/>
          <w:szCs w:val="28"/>
        </w:rPr>
        <w:t>В том числе налог на доходы физических лиц увеличен на 10%, или 16659,6 тыс.рублей, за счёт увеличения дополнительного норматива отчисления налога в местный бюджет, в сравнении с 2021г. он увеличен на 5,7%. Также в сравнении с 2021г. увеличены налог с применением патентной системой налогооблажения на 116% (606 тыс.рублей) и налог взимаемый с упрощенной системой налогооблажения на 173% (1301,8 тыс.рублей), в связи с отменой единого налога на вменённый доход с 01.01.2021г. Доходы от уплаты акцизов увеличены на 7% (2228 тыс.рублей), согласно данным  Управления Федерального казначейства. Увеличение бюджетных назначений неналоговых доходов произошло за счёт увеличения дохода от продажи имущества. По данным отдела земельных и имущественных отношений в 2022г. планируемая сумма доходов от продажи имущества составляет 5175 тыс.рублей, что на 3660 тыс.рублей больше, чем было запланировано на 2021г.</w:t>
      </w:r>
    </w:p>
    <w:p w:rsidR="003D3190" w:rsidRPr="00D20403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 </w:t>
      </w:r>
      <w:r w:rsidRPr="00D20403">
        <w:rPr>
          <w:sz w:val="28"/>
          <w:szCs w:val="28"/>
        </w:rPr>
        <w:t xml:space="preserve">В структуре </w:t>
      </w:r>
      <w:r w:rsidR="00AE5E5E" w:rsidRPr="00D20403">
        <w:rPr>
          <w:sz w:val="28"/>
          <w:szCs w:val="28"/>
        </w:rPr>
        <w:t xml:space="preserve">собственных </w:t>
      </w:r>
      <w:r w:rsidRPr="00D20403">
        <w:rPr>
          <w:sz w:val="28"/>
          <w:szCs w:val="28"/>
        </w:rPr>
        <w:t xml:space="preserve">доходов бюджета </w:t>
      </w:r>
      <w:r w:rsidR="00F747E5" w:rsidRPr="00D20403">
        <w:rPr>
          <w:bCs/>
          <w:sz w:val="28"/>
          <w:szCs w:val="28"/>
        </w:rPr>
        <w:t>Приаргунского муниципального округа</w:t>
      </w:r>
      <w:r w:rsidRPr="00D20403">
        <w:rPr>
          <w:sz w:val="28"/>
          <w:szCs w:val="28"/>
        </w:rPr>
        <w:t xml:space="preserve"> на 202</w:t>
      </w:r>
      <w:r w:rsidR="0040027A">
        <w:rPr>
          <w:sz w:val="28"/>
          <w:szCs w:val="28"/>
        </w:rPr>
        <w:t>2</w:t>
      </w:r>
      <w:r w:rsidRPr="00D20403">
        <w:rPr>
          <w:sz w:val="28"/>
          <w:szCs w:val="28"/>
        </w:rPr>
        <w:t xml:space="preserve"> год налоговые доходы составляют  9</w:t>
      </w:r>
      <w:r w:rsidR="00F747E5" w:rsidRPr="00D20403">
        <w:rPr>
          <w:sz w:val="28"/>
          <w:szCs w:val="28"/>
        </w:rPr>
        <w:t>4</w:t>
      </w:r>
      <w:r w:rsidR="00BD1D42" w:rsidRPr="00D20403">
        <w:rPr>
          <w:sz w:val="28"/>
          <w:szCs w:val="28"/>
        </w:rPr>
        <w:t>,7  процентов</w:t>
      </w:r>
      <w:r w:rsidRPr="00D20403">
        <w:rPr>
          <w:sz w:val="28"/>
          <w:szCs w:val="28"/>
        </w:rPr>
        <w:t xml:space="preserve">, неналоговые доходы  </w:t>
      </w:r>
      <w:r w:rsidR="00F747E5" w:rsidRPr="00D20403">
        <w:rPr>
          <w:sz w:val="28"/>
          <w:szCs w:val="28"/>
        </w:rPr>
        <w:t>5</w:t>
      </w:r>
      <w:r w:rsidR="00BD1D42" w:rsidRPr="00D20403">
        <w:rPr>
          <w:sz w:val="28"/>
          <w:szCs w:val="28"/>
        </w:rPr>
        <w:t>,3</w:t>
      </w:r>
      <w:r w:rsidRPr="00D20403">
        <w:rPr>
          <w:sz w:val="28"/>
          <w:szCs w:val="28"/>
        </w:rPr>
        <w:t xml:space="preserve">  процента.</w:t>
      </w:r>
    </w:p>
    <w:p w:rsidR="003D3190" w:rsidRPr="00D20403" w:rsidRDefault="003D3190" w:rsidP="003D3190">
      <w:pPr>
        <w:jc w:val="both"/>
        <w:rPr>
          <w:sz w:val="28"/>
          <w:szCs w:val="28"/>
        </w:rPr>
      </w:pPr>
      <w:r w:rsidRPr="00D20403">
        <w:rPr>
          <w:sz w:val="28"/>
          <w:szCs w:val="28"/>
        </w:rPr>
        <w:t xml:space="preserve">    В объеме налоговых и неналоговых доходов наибольший удельный вес занимают следующие налоги:</w:t>
      </w:r>
    </w:p>
    <w:p w:rsidR="003D3190" w:rsidRPr="00D20403" w:rsidRDefault="003D3190" w:rsidP="003D3190">
      <w:pPr>
        <w:jc w:val="both"/>
        <w:rPr>
          <w:sz w:val="28"/>
          <w:szCs w:val="28"/>
        </w:rPr>
      </w:pPr>
      <w:r w:rsidRPr="00D20403">
        <w:rPr>
          <w:sz w:val="28"/>
          <w:szCs w:val="28"/>
        </w:rPr>
        <w:t xml:space="preserve">    Налог на доходы физических лиц </w:t>
      </w:r>
      <w:r w:rsidR="00BD1D42" w:rsidRPr="00D20403">
        <w:rPr>
          <w:sz w:val="28"/>
          <w:szCs w:val="28"/>
        </w:rPr>
        <w:t>74,5</w:t>
      </w:r>
      <w:r w:rsidRPr="00D20403">
        <w:rPr>
          <w:sz w:val="28"/>
          <w:szCs w:val="28"/>
        </w:rPr>
        <w:t xml:space="preserve"> процентов (</w:t>
      </w:r>
      <w:r w:rsidR="0040027A">
        <w:rPr>
          <w:sz w:val="28"/>
          <w:szCs w:val="28"/>
        </w:rPr>
        <w:t>182058</w:t>
      </w:r>
      <w:r w:rsidRPr="00D20403">
        <w:rPr>
          <w:sz w:val="28"/>
          <w:szCs w:val="28"/>
        </w:rPr>
        <w:t xml:space="preserve"> т.р.);</w:t>
      </w:r>
    </w:p>
    <w:p w:rsidR="003D3190" w:rsidRPr="00D20403" w:rsidRDefault="003D3190" w:rsidP="003D3190">
      <w:pPr>
        <w:jc w:val="both"/>
        <w:rPr>
          <w:sz w:val="28"/>
          <w:szCs w:val="28"/>
        </w:rPr>
      </w:pPr>
      <w:r w:rsidRPr="00D20403">
        <w:rPr>
          <w:sz w:val="28"/>
          <w:szCs w:val="28"/>
        </w:rPr>
        <w:t xml:space="preserve">    </w:t>
      </w:r>
      <w:r w:rsidR="00AE5E5E" w:rsidRPr="00D20403">
        <w:rPr>
          <w:sz w:val="28"/>
          <w:szCs w:val="28"/>
        </w:rPr>
        <w:t xml:space="preserve">Налоги на имущество </w:t>
      </w:r>
      <w:r w:rsidRPr="00D20403">
        <w:rPr>
          <w:sz w:val="28"/>
          <w:szCs w:val="28"/>
        </w:rPr>
        <w:t xml:space="preserve"> </w:t>
      </w:r>
      <w:r w:rsidR="007F5B09" w:rsidRPr="00D20403">
        <w:rPr>
          <w:sz w:val="28"/>
          <w:szCs w:val="28"/>
        </w:rPr>
        <w:t>5,0</w:t>
      </w:r>
      <w:r w:rsidRPr="00D20403">
        <w:rPr>
          <w:sz w:val="28"/>
          <w:szCs w:val="28"/>
        </w:rPr>
        <w:t xml:space="preserve"> процент</w:t>
      </w:r>
      <w:r w:rsidR="00AE5E5E" w:rsidRPr="00D20403">
        <w:rPr>
          <w:sz w:val="28"/>
          <w:szCs w:val="28"/>
        </w:rPr>
        <w:t>ов</w:t>
      </w:r>
      <w:r w:rsidRPr="00D20403">
        <w:rPr>
          <w:sz w:val="28"/>
          <w:szCs w:val="28"/>
        </w:rPr>
        <w:t xml:space="preserve"> (</w:t>
      </w:r>
      <w:r w:rsidR="0040027A">
        <w:rPr>
          <w:sz w:val="28"/>
          <w:szCs w:val="28"/>
        </w:rPr>
        <w:t>12557,1</w:t>
      </w:r>
      <w:r w:rsidRPr="00D20403">
        <w:rPr>
          <w:sz w:val="28"/>
          <w:szCs w:val="28"/>
        </w:rPr>
        <w:t xml:space="preserve"> т.р.);</w:t>
      </w:r>
    </w:p>
    <w:p w:rsidR="003D3190" w:rsidRPr="00D20403" w:rsidRDefault="003D3190" w:rsidP="003D3190">
      <w:pPr>
        <w:jc w:val="both"/>
        <w:rPr>
          <w:bCs/>
          <w:sz w:val="28"/>
          <w:szCs w:val="28"/>
        </w:rPr>
      </w:pPr>
      <w:r w:rsidRPr="00D20403">
        <w:rPr>
          <w:sz w:val="28"/>
          <w:szCs w:val="28"/>
        </w:rPr>
        <w:t xml:space="preserve">   </w:t>
      </w:r>
      <w:r w:rsidRPr="00D20403">
        <w:rPr>
          <w:bCs/>
          <w:sz w:val="28"/>
          <w:szCs w:val="28"/>
        </w:rPr>
        <w:t xml:space="preserve">Акцизы по подакцизным товарам, производимым на                                                                   территории РФ </w:t>
      </w:r>
      <w:r w:rsidR="0040027A">
        <w:rPr>
          <w:bCs/>
          <w:sz w:val="28"/>
          <w:szCs w:val="28"/>
        </w:rPr>
        <w:t>13,0</w:t>
      </w:r>
      <w:r w:rsidRPr="00D20403">
        <w:rPr>
          <w:bCs/>
          <w:sz w:val="28"/>
          <w:szCs w:val="28"/>
        </w:rPr>
        <w:t xml:space="preserve"> процент</w:t>
      </w:r>
      <w:r w:rsidR="00AE5E5E" w:rsidRPr="00D20403">
        <w:rPr>
          <w:bCs/>
          <w:sz w:val="28"/>
          <w:szCs w:val="28"/>
        </w:rPr>
        <w:t>ов</w:t>
      </w:r>
      <w:r w:rsidRPr="00D20403">
        <w:rPr>
          <w:bCs/>
          <w:sz w:val="28"/>
          <w:szCs w:val="28"/>
        </w:rPr>
        <w:t xml:space="preserve">  (</w:t>
      </w:r>
      <w:r w:rsidR="0040027A">
        <w:rPr>
          <w:bCs/>
          <w:sz w:val="28"/>
          <w:szCs w:val="28"/>
        </w:rPr>
        <w:t>30148</w:t>
      </w:r>
      <w:r w:rsidRPr="00D20403">
        <w:rPr>
          <w:bCs/>
          <w:sz w:val="28"/>
          <w:szCs w:val="28"/>
        </w:rPr>
        <w:t xml:space="preserve"> т.р.)</w:t>
      </w:r>
    </w:p>
    <w:p w:rsidR="003D3190" w:rsidRPr="00D50229" w:rsidRDefault="003D3190" w:rsidP="003D3190">
      <w:pPr>
        <w:jc w:val="both"/>
        <w:rPr>
          <w:sz w:val="28"/>
          <w:szCs w:val="28"/>
        </w:rPr>
      </w:pPr>
      <w:r w:rsidRPr="00D20403">
        <w:rPr>
          <w:sz w:val="28"/>
          <w:szCs w:val="28"/>
        </w:rPr>
        <w:t xml:space="preserve">    </w:t>
      </w:r>
      <w:r w:rsidR="00AE5E5E" w:rsidRPr="00D20403">
        <w:rPr>
          <w:sz w:val="28"/>
          <w:szCs w:val="28"/>
        </w:rPr>
        <w:t xml:space="preserve">Неналоговые доходы </w:t>
      </w:r>
      <w:r w:rsidRPr="00D20403">
        <w:rPr>
          <w:sz w:val="28"/>
          <w:szCs w:val="28"/>
        </w:rPr>
        <w:t xml:space="preserve"> </w:t>
      </w:r>
      <w:r w:rsidR="0040027A">
        <w:rPr>
          <w:sz w:val="28"/>
          <w:szCs w:val="28"/>
        </w:rPr>
        <w:t>5,3</w:t>
      </w:r>
      <w:r w:rsidRPr="00D20403">
        <w:rPr>
          <w:sz w:val="28"/>
          <w:szCs w:val="28"/>
        </w:rPr>
        <w:t xml:space="preserve"> процент</w:t>
      </w:r>
      <w:r w:rsidR="00AE5E5E" w:rsidRPr="00D20403">
        <w:rPr>
          <w:sz w:val="28"/>
          <w:szCs w:val="28"/>
        </w:rPr>
        <w:t>ов</w:t>
      </w:r>
      <w:r w:rsidRPr="00D20403">
        <w:rPr>
          <w:sz w:val="28"/>
          <w:szCs w:val="28"/>
        </w:rPr>
        <w:t xml:space="preserve"> (</w:t>
      </w:r>
      <w:r w:rsidR="0040027A">
        <w:rPr>
          <w:sz w:val="28"/>
          <w:szCs w:val="28"/>
        </w:rPr>
        <w:t>12745</w:t>
      </w:r>
      <w:r w:rsidR="007F5B09" w:rsidRPr="00D20403">
        <w:rPr>
          <w:sz w:val="28"/>
          <w:szCs w:val="28"/>
        </w:rPr>
        <w:t>,0</w:t>
      </w:r>
      <w:r w:rsidRPr="00D20403">
        <w:rPr>
          <w:sz w:val="28"/>
          <w:szCs w:val="28"/>
        </w:rPr>
        <w:t xml:space="preserve"> т.р.).</w:t>
      </w:r>
      <w:r w:rsidRPr="00D50229">
        <w:rPr>
          <w:sz w:val="28"/>
          <w:szCs w:val="28"/>
        </w:rPr>
        <w:t xml:space="preserve"> </w:t>
      </w:r>
    </w:p>
    <w:p w:rsidR="00591BA2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Объем собственных доходов составляет </w:t>
      </w:r>
      <w:r w:rsidR="00AE5E5E" w:rsidRPr="005719A4">
        <w:rPr>
          <w:sz w:val="28"/>
          <w:szCs w:val="28"/>
        </w:rPr>
        <w:t>3</w:t>
      </w:r>
      <w:r w:rsidR="007F5B09" w:rsidRPr="005719A4">
        <w:rPr>
          <w:sz w:val="28"/>
          <w:szCs w:val="28"/>
        </w:rPr>
        <w:t>3</w:t>
      </w:r>
      <w:r w:rsidR="00AE5E5E" w:rsidRPr="005719A4">
        <w:rPr>
          <w:sz w:val="28"/>
          <w:szCs w:val="28"/>
        </w:rPr>
        <w:t>,</w:t>
      </w:r>
      <w:r w:rsidR="005719A4" w:rsidRPr="005719A4">
        <w:rPr>
          <w:sz w:val="28"/>
          <w:szCs w:val="28"/>
        </w:rPr>
        <w:t>4</w:t>
      </w:r>
      <w:r w:rsidRPr="005719A4">
        <w:rPr>
          <w:sz w:val="28"/>
          <w:szCs w:val="28"/>
        </w:rPr>
        <w:t xml:space="preserve"> %</w:t>
      </w:r>
      <w:r w:rsidRPr="00D50229">
        <w:rPr>
          <w:sz w:val="28"/>
          <w:szCs w:val="28"/>
        </w:rPr>
        <w:t xml:space="preserve"> в общем объеме бюджета </w:t>
      </w:r>
      <w:r w:rsidR="00AE5E5E" w:rsidRPr="00F747E5">
        <w:rPr>
          <w:bCs/>
          <w:sz w:val="28"/>
          <w:szCs w:val="28"/>
        </w:rPr>
        <w:t>Приаргунского муниципального округа</w:t>
      </w:r>
      <w:r w:rsidR="00591BA2">
        <w:rPr>
          <w:bCs/>
          <w:sz w:val="28"/>
          <w:szCs w:val="28"/>
        </w:rPr>
        <w:t xml:space="preserve"> Забайкальского края</w:t>
      </w:r>
      <w:r w:rsidRPr="00D50229">
        <w:rPr>
          <w:sz w:val="28"/>
          <w:szCs w:val="28"/>
        </w:rPr>
        <w:t>.</w:t>
      </w:r>
    </w:p>
    <w:p w:rsidR="003D3190" w:rsidRPr="00D50229" w:rsidRDefault="003D3190" w:rsidP="003D319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</w:t>
      </w:r>
    </w:p>
    <w:p w:rsidR="001C7BA5" w:rsidRPr="001C7BA5" w:rsidRDefault="001C7BA5" w:rsidP="001C7BA5">
      <w:pPr>
        <w:jc w:val="both"/>
        <w:rPr>
          <w:b/>
          <w:bCs/>
          <w:sz w:val="28"/>
          <w:szCs w:val="28"/>
        </w:rPr>
      </w:pPr>
      <w:r w:rsidRPr="001C7BA5">
        <w:rPr>
          <w:sz w:val="28"/>
          <w:szCs w:val="28"/>
        </w:rPr>
        <w:t xml:space="preserve">                                </w:t>
      </w:r>
      <w:r w:rsidRPr="001C7BA5">
        <w:rPr>
          <w:b/>
          <w:bCs/>
          <w:sz w:val="28"/>
          <w:szCs w:val="28"/>
        </w:rPr>
        <w:t>Налог на  доходы физических лиц</w:t>
      </w:r>
    </w:p>
    <w:p w:rsidR="001C7BA5" w:rsidRPr="001C7BA5" w:rsidRDefault="001C7BA5" w:rsidP="001C7BA5">
      <w:pPr>
        <w:jc w:val="both"/>
        <w:rPr>
          <w:b/>
          <w:bCs/>
          <w:sz w:val="28"/>
          <w:szCs w:val="28"/>
        </w:rPr>
      </w:pP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 Прогноз поступлений налога на доходы физических лиц</w:t>
      </w:r>
      <w:r w:rsidRPr="001C7BA5">
        <w:rPr>
          <w:b/>
          <w:bCs/>
          <w:sz w:val="28"/>
          <w:szCs w:val="28"/>
        </w:rPr>
        <w:t xml:space="preserve"> </w:t>
      </w:r>
      <w:r w:rsidRPr="001C7BA5">
        <w:rPr>
          <w:sz w:val="28"/>
          <w:szCs w:val="28"/>
        </w:rPr>
        <w:t xml:space="preserve">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</w:t>
      </w:r>
      <w:r w:rsidR="003409DD">
        <w:rPr>
          <w:sz w:val="28"/>
          <w:szCs w:val="28"/>
        </w:rPr>
        <w:t>-экономического развития на 2022</w:t>
      </w:r>
      <w:r w:rsidRPr="001C7BA5">
        <w:rPr>
          <w:sz w:val="28"/>
          <w:szCs w:val="28"/>
        </w:rPr>
        <w:t xml:space="preserve"> год и плановый период 202</w:t>
      </w:r>
      <w:r w:rsidR="003409DD">
        <w:rPr>
          <w:sz w:val="28"/>
          <w:szCs w:val="28"/>
        </w:rPr>
        <w:t>3</w:t>
      </w:r>
      <w:r w:rsidRPr="001C7BA5">
        <w:rPr>
          <w:sz w:val="28"/>
          <w:szCs w:val="28"/>
        </w:rPr>
        <w:t xml:space="preserve"> и 202</w:t>
      </w:r>
      <w:r w:rsidR="003409DD">
        <w:rPr>
          <w:sz w:val="28"/>
          <w:szCs w:val="28"/>
        </w:rPr>
        <w:t>4</w:t>
      </w:r>
      <w:r w:rsidRPr="001C7BA5">
        <w:rPr>
          <w:sz w:val="28"/>
          <w:szCs w:val="28"/>
        </w:rPr>
        <w:t xml:space="preserve"> годов, анализа динамики фактических поступлений за ряд лет,  с учетом стандартных и других вычетов и распределением по нор</w:t>
      </w:r>
      <w:r w:rsidR="007F5B09">
        <w:rPr>
          <w:sz w:val="28"/>
          <w:szCs w:val="28"/>
        </w:rPr>
        <w:t xml:space="preserve">мативу отчислений в размере </w:t>
      </w:r>
      <w:r w:rsidR="003409DD">
        <w:rPr>
          <w:sz w:val="28"/>
          <w:szCs w:val="28"/>
        </w:rPr>
        <w:t>42,2</w:t>
      </w:r>
      <w:r w:rsidRPr="001C7BA5">
        <w:rPr>
          <w:sz w:val="28"/>
          <w:szCs w:val="28"/>
        </w:rPr>
        <w:t xml:space="preserve"> % от поступления в консолидированный бюджет края. Дополнительно учтены данные о денежном довольствии военнослужащих.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Общая сумма поступлений налога на доходы физических лиц в бюджет муниципального </w:t>
      </w:r>
      <w:r w:rsidR="00E6213D">
        <w:rPr>
          <w:sz w:val="28"/>
          <w:szCs w:val="28"/>
        </w:rPr>
        <w:t>Приаргунского округа</w:t>
      </w:r>
      <w:r w:rsidRPr="001C7BA5">
        <w:rPr>
          <w:sz w:val="28"/>
          <w:szCs w:val="28"/>
        </w:rPr>
        <w:t xml:space="preserve"> на 202</w:t>
      </w:r>
      <w:r w:rsidR="003409DD">
        <w:rPr>
          <w:sz w:val="28"/>
          <w:szCs w:val="28"/>
        </w:rPr>
        <w:t>2</w:t>
      </w:r>
      <w:r w:rsidRPr="001C7BA5">
        <w:rPr>
          <w:sz w:val="28"/>
          <w:szCs w:val="28"/>
        </w:rPr>
        <w:t xml:space="preserve"> год </w:t>
      </w:r>
      <w:r w:rsidR="007F5B09">
        <w:rPr>
          <w:sz w:val="28"/>
          <w:szCs w:val="28"/>
        </w:rPr>
        <w:t xml:space="preserve">прогнозируется  в сумме </w:t>
      </w:r>
      <w:r w:rsidR="003409DD">
        <w:rPr>
          <w:sz w:val="28"/>
          <w:szCs w:val="28"/>
        </w:rPr>
        <w:t>182058,0</w:t>
      </w:r>
      <w:r w:rsidRPr="001C7BA5">
        <w:rPr>
          <w:sz w:val="28"/>
          <w:szCs w:val="28"/>
        </w:rPr>
        <w:t xml:space="preserve"> тыс. рублей, с увеличением на </w:t>
      </w:r>
      <w:r w:rsidR="003409DD">
        <w:rPr>
          <w:sz w:val="28"/>
          <w:szCs w:val="28"/>
        </w:rPr>
        <w:t>10</w:t>
      </w:r>
      <w:r w:rsidR="006314AF">
        <w:rPr>
          <w:sz w:val="28"/>
          <w:szCs w:val="28"/>
        </w:rPr>
        <w:t>,0 процентов</w:t>
      </w:r>
      <w:r w:rsidRPr="001C7BA5">
        <w:rPr>
          <w:sz w:val="28"/>
          <w:szCs w:val="28"/>
        </w:rPr>
        <w:t xml:space="preserve"> к го</w:t>
      </w:r>
      <w:r w:rsidR="003409DD">
        <w:rPr>
          <w:sz w:val="28"/>
          <w:szCs w:val="28"/>
        </w:rPr>
        <w:t>довым бюджетным назначениям 2021</w:t>
      </w:r>
      <w:r w:rsidRPr="001C7BA5">
        <w:rPr>
          <w:sz w:val="28"/>
          <w:szCs w:val="28"/>
        </w:rPr>
        <w:t xml:space="preserve"> года.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</w:p>
    <w:p w:rsidR="001C7BA5" w:rsidRPr="001C7BA5" w:rsidRDefault="001C7BA5" w:rsidP="001C7BA5">
      <w:pPr>
        <w:jc w:val="center"/>
        <w:rPr>
          <w:b/>
          <w:sz w:val="28"/>
          <w:szCs w:val="28"/>
        </w:rPr>
      </w:pPr>
      <w:r w:rsidRPr="001C7BA5">
        <w:rPr>
          <w:b/>
          <w:sz w:val="28"/>
          <w:szCs w:val="28"/>
        </w:rPr>
        <w:lastRenderedPageBreak/>
        <w:t>Акцизы по подакцизным товарам (продукции), производимым на территории Российской Федерации.</w:t>
      </w:r>
    </w:p>
    <w:p w:rsidR="001C7BA5" w:rsidRPr="001C7BA5" w:rsidRDefault="001C7BA5" w:rsidP="001C7BA5">
      <w:pPr>
        <w:jc w:val="center"/>
        <w:rPr>
          <w:b/>
          <w:sz w:val="28"/>
          <w:szCs w:val="28"/>
        </w:rPr>
      </w:pP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В бюджете </w:t>
      </w:r>
      <w:r w:rsidR="003409DD">
        <w:rPr>
          <w:sz w:val="28"/>
          <w:szCs w:val="28"/>
        </w:rPr>
        <w:t xml:space="preserve">Приаргунского муниципального </w:t>
      </w:r>
      <w:r w:rsidR="00E6213D">
        <w:rPr>
          <w:sz w:val="28"/>
          <w:szCs w:val="28"/>
        </w:rPr>
        <w:t xml:space="preserve">округа </w:t>
      </w:r>
      <w:r w:rsidRPr="001C7BA5">
        <w:rPr>
          <w:sz w:val="28"/>
          <w:szCs w:val="28"/>
        </w:rPr>
        <w:t xml:space="preserve"> учтены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двигателей. Общая сумма поступлений акцизов по подакцизным товарам, производимым на территории Российской Федерации, в бюджет муниципального </w:t>
      </w:r>
      <w:r w:rsidR="00E6213D">
        <w:rPr>
          <w:sz w:val="28"/>
          <w:szCs w:val="28"/>
        </w:rPr>
        <w:t xml:space="preserve">округа </w:t>
      </w:r>
      <w:r w:rsidR="003409DD">
        <w:rPr>
          <w:sz w:val="28"/>
          <w:szCs w:val="28"/>
        </w:rPr>
        <w:t>в 2022</w:t>
      </w:r>
      <w:r w:rsidRPr="001C7BA5">
        <w:rPr>
          <w:sz w:val="28"/>
          <w:szCs w:val="28"/>
        </w:rPr>
        <w:t xml:space="preserve"> году составит </w:t>
      </w:r>
      <w:r w:rsidR="003409DD">
        <w:rPr>
          <w:sz w:val="28"/>
          <w:szCs w:val="28"/>
        </w:rPr>
        <w:t>30148</w:t>
      </w:r>
      <w:r w:rsidR="005038F6">
        <w:rPr>
          <w:sz w:val="28"/>
          <w:szCs w:val="28"/>
        </w:rPr>
        <w:t>,0</w:t>
      </w:r>
      <w:r w:rsidRPr="001C7BA5">
        <w:rPr>
          <w:sz w:val="28"/>
          <w:szCs w:val="28"/>
        </w:rPr>
        <w:t xml:space="preserve"> тыс. рублей.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</w:p>
    <w:p w:rsidR="003409DD" w:rsidRDefault="003409DD" w:rsidP="001C7BA5">
      <w:pPr>
        <w:jc w:val="center"/>
        <w:rPr>
          <w:b/>
          <w:bCs/>
          <w:sz w:val="28"/>
          <w:szCs w:val="28"/>
        </w:rPr>
      </w:pPr>
    </w:p>
    <w:p w:rsidR="001C7BA5" w:rsidRPr="001C7BA5" w:rsidRDefault="001C7BA5" w:rsidP="001C7BA5">
      <w:pPr>
        <w:jc w:val="center"/>
        <w:rPr>
          <w:b/>
          <w:bCs/>
          <w:sz w:val="28"/>
          <w:szCs w:val="28"/>
        </w:rPr>
      </w:pPr>
      <w:r w:rsidRPr="001C7BA5">
        <w:rPr>
          <w:b/>
          <w:bCs/>
          <w:sz w:val="28"/>
          <w:szCs w:val="28"/>
        </w:rPr>
        <w:t>Налоги на совокупный доход</w:t>
      </w:r>
    </w:p>
    <w:p w:rsidR="001C7BA5" w:rsidRPr="001C7BA5" w:rsidRDefault="001C7BA5" w:rsidP="001C7BA5">
      <w:pPr>
        <w:jc w:val="both"/>
        <w:rPr>
          <w:b/>
          <w:bCs/>
          <w:sz w:val="28"/>
          <w:szCs w:val="28"/>
        </w:rPr>
      </w:pP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Поступление налогов на совокупный доход прогнозируется в следующих размерах: </w:t>
      </w:r>
      <w:r w:rsidR="003409DD">
        <w:rPr>
          <w:sz w:val="28"/>
          <w:szCs w:val="28"/>
        </w:rPr>
        <w:t>н</w:t>
      </w:r>
      <w:r w:rsidR="005038F6">
        <w:rPr>
          <w:sz w:val="28"/>
          <w:szCs w:val="28"/>
        </w:rPr>
        <w:t xml:space="preserve">алога взимаемого в связи с упрощенной системой налогообложения в размере </w:t>
      </w:r>
      <w:r w:rsidR="003409DD">
        <w:rPr>
          <w:sz w:val="28"/>
          <w:szCs w:val="28"/>
        </w:rPr>
        <w:t>2053,4</w:t>
      </w:r>
      <w:r w:rsidR="005038F6">
        <w:rPr>
          <w:sz w:val="28"/>
          <w:szCs w:val="28"/>
        </w:rPr>
        <w:t xml:space="preserve"> тыс.руб., </w:t>
      </w:r>
      <w:r w:rsidRPr="001C7BA5">
        <w:rPr>
          <w:sz w:val="28"/>
          <w:szCs w:val="28"/>
        </w:rPr>
        <w:t>единого сельскохо</w:t>
      </w:r>
      <w:r w:rsidR="005038F6">
        <w:rPr>
          <w:sz w:val="28"/>
          <w:szCs w:val="28"/>
        </w:rPr>
        <w:t>зяйственного налога в сумме 15</w:t>
      </w:r>
      <w:r w:rsidR="003409DD">
        <w:rPr>
          <w:sz w:val="28"/>
          <w:szCs w:val="28"/>
        </w:rPr>
        <w:t>45</w:t>
      </w:r>
      <w:r w:rsidRPr="001C7BA5">
        <w:rPr>
          <w:sz w:val="28"/>
          <w:szCs w:val="28"/>
        </w:rPr>
        <w:t>,0 тыс. рублей, налога, взимаемого с применением пате</w:t>
      </w:r>
      <w:r w:rsidR="005038F6">
        <w:rPr>
          <w:sz w:val="28"/>
          <w:szCs w:val="28"/>
        </w:rPr>
        <w:t xml:space="preserve">нтной системы налогообложения </w:t>
      </w:r>
      <w:r w:rsidR="003409DD">
        <w:rPr>
          <w:sz w:val="28"/>
          <w:szCs w:val="28"/>
        </w:rPr>
        <w:t>1126</w:t>
      </w:r>
      <w:r w:rsidRPr="001C7BA5">
        <w:rPr>
          <w:sz w:val="28"/>
          <w:szCs w:val="28"/>
        </w:rPr>
        <w:t>,0 тыс. рублей.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  Прогноз поступлений в бюджет муниципального округа единого сельскохозяйственного налога осуществлен  в соответствии с главой 26.1 «Система налогообложения для сельскохозяйственных товаропроизво</w:t>
      </w:r>
      <w:r w:rsidR="003409DD">
        <w:rPr>
          <w:sz w:val="28"/>
          <w:szCs w:val="28"/>
        </w:rPr>
        <w:t>дителей». Прогноз налога на 2022</w:t>
      </w:r>
      <w:r w:rsidRPr="001C7BA5">
        <w:rPr>
          <w:sz w:val="28"/>
          <w:szCs w:val="28"/>
        </w:rPr>
        <w:t xml:space="preserve"> год рассчитан из фактиче</w:t>
      </w:r>
      <w:r w:rsidR="003409DD">
        <w:rPr>
          <w:sz w:val="28"/>
          <w:szCs w:val="28"/>
        </w:rPr>
        <w:t>ского поступления 9 месяцев 2021</w:t>
      </w:r>
      <w:r w:rsidRPr="001C7BA5">
        <w:rPr>
          <w:sz w:val="28"/>
          <w:szCs w:val="28"/>
        </w:rPr>
        <w:t xml:space="preserve"> года.</w:t>
      </w:r>
    </w:p>
    <w:p w:rsid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Прогноз поступлений в бюджет муниципального округа налога, взимаемого в связи с патентной си</w:t>
      </w:r>
      <w:r w:rsidR="003409DD">
        <w:rPr>
          <w:sz w:val="28"/>
          <w:szCs w:val="28"/>
        </w:rPr>
        <w:t>стемой налогообложения,  на 2022</w:t>
      </w:r>
      <w:r w:rsidRPr="001C7BA5">
        <w:rPr>
          <w:sz w:val="28"/>
          <w:szCs w:val="28"/>
        </w:rPr>
        <w:t xml:space="preserve"> год рассчитан из фактичес</w:t>
      </w:r>
      <w:r w:rsidR="003409DD">
        <w:rPr>
          <w:sz w:val="28"/>
          <w:szCs w:val="28"/>
        </w:rPr>
        <w:t>кого поступления 10 месяцев 2021</w:t>
      </w:r>
      <w:r w:rsidRPr="001C7BA5">
        <w:rPr>
          <w:sz w:val="28"/>
          <w:szCs w:val="28"/>
        </w:rPr>
        <w:t xml:space="preserve"> года, с учетом статистической отчетности МРИ ФНС за 20</w:t>
      </w:r>
      <w:r w:rsidR="003409DD">
        <w:rPr>
          <w:sz w:val="28"/>
          <w:szCs w:val="28"/>
        </w:rPr>
        <w:t>20</w:t>
      </w:r>
      <w:r w:rsidRPr="001C7BA5">
        <w:rPr>
          <w:sz w:val="28"/>
          <w:szCs w:val="28"/>
        </w:rPr>
        <w:t xml:space="preserve"> год.</w:t>
      </w:r>
    </w:p>
    <w:p w:rsidR="003409DD" w:rsidRPr="001C7BA5" w:rsidRDefault="003409DD" w:rsidP="001C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Прогноз налога взимаемого в связи с упрощенной системой налогообложения на 2022</w:t>
      </w:r>
      <w:r w:rsidRPr="001C7BA5">
        <w:rPr>
          <w:sz w:val="28"/>
          <w:szCs w:val="28"/>
        </w:rPr>
        <w:t xml:space="preserve"> год рассчитан из фактичес</w:t>
      </w:r>
      <w:r>
        <w:rPr>
          <w:sz w:val="28"/>
          <w:szCs w:val="28"/>
        </w:rPr>
        <w:t>кого поступления 10 месяцев 2021</w:t>
      </w:r>
      <w:r w:rsidRPr="001C7B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</w:p>
    <w:p w:rsidR="001C7BA5" w:rsidRDefault="00244334" w:rsidP="001C7B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</w:t>
      </w:r>
      <w:r w:rsidR="001C7BA5" w:rsidRPr="001C7BA5">
        <w:rPr>
          <w:b/>
          <w:bCs/>
          <w:sz w:val="28"/>
          <w:szCs w:val="28"/>
        </w:rPr>
        <w:t xml:space="preserve"> на имущество</w:t>
      </w:r>
      <w:r>
        <w:rPr>
          <w:b/>
          <w:bCs/>
          <w:sz w:val="28"/>
          <w:szCs w:val="28"/>
        </w:rPr>
        <w:t xml:space="preserve"> физических лиц</w:t>
      </w:r>
      <w:r w:rsidR="001C7BA5" w:rsidRPr="001C7BA5">
        <w:rPr>
          <w:b/>
          <w:bCs/>
          <w:sz w:val="28"/>
          <w:szCs w:val="28"/>
        </w:rPr>
        <w:t>.</w:t>
      </w:r>
    </w:p>
    <w:p w:rsidR="00244334" w:rsidRPr="001C7BA5" w:rsidRDefault="00244334" w:rsidP="001C7BA5">
      <w:pPr>
        <w:jc w:val="center"/>
        <w:rPr>
          <w:b/>
          <w:bCs/>
          <w:sz w:val="28"/>
          <w:szCs w:val="28"/>
        </w:rPr>
      </w:pPr>
    </w:p>
    <w:p w:rsidR="00244334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</w:t>
      </w:r>
      <w:bookmarkStart w:id="1" w:name="_Hlk57186730"/>
      <w:r w:rsidR="00244334">
        <w:rPr>
          <w:sz w:val="28"/>
          <w:szCs w:val="28"/>
        </w:rPr>
        <w:t>Налог</w:t>
      </w:r>
      <w:r w:rsidRPr="001C7BA5">
        <w:rPr>
          <w:sz w:val="28"/>
          <w:szCs w:val="28"/>
        </w:rPr>
        <w:t xml:space="preserve"> на имущество </w:t>
      </w:r>
      <w:r w:rsidR="00244334">
        <w:rPr>
          <w:sz w:val="28"/>
          <w:szCs w:val="28"/>
        </w:rPr>
        <w:t xml:space="preserve">физических лиц </w:t>
      </w:r>
      <w:r w:rsidRPr="001C7BA5">
        <w:rPr>
          <w:sz w:val="28"/>
          <w:szCs w:val="28"/>
        </w:rPr>
        <w:t>прогнозируются на основании данных статистической отчетности МРИ ФНС за 20</w:t>
      </w:r>
      <w:r w:rsidR="003409DD">
        <w:rPr>
          <w:sz w:val="28"/>
          <w:szCs w:val="28"/>
        </w:rPr>
        <w:t>20</w:t>
      </w:r>
      <w:r w:rsidRPr="001C7BA5">
        <w:rPr>
          <w:sz w:val="28"/>
          <w:szCs w:val="28"/>
        </w:rPr>
        <w:t xml:space="preserve">г. и исходя из фактических поступлений налогов за </w:t>
      </w:r>
      <w:r w:rsidR="003409DD">
        <w:rPr>
          <w:sz w:val="28"/>
          <w:szCs w:val="28"/>
        </w:rPr>
        <w:t>10</w:t>
      </w:r>
      <w:r w:rsidRPr="001C7BA5">
        <w:rPr>
          <w:sz w:val="28"/>
          <w:szCs w:val="28"/>
        </w:rPr>
        <w:t xml:space="preserve"> месяцев 202</w:t>
      </w:r>
      <w:r w:rsidR="003409DD">
        <w:rPr>
          <w:sz w:val="28"/>
          <w:szCs w:val="28"/>
        </w:rPr>
        <w:t>1</w:t>
      </w:r>
      <w:r w:rsidRPr="001C7BA5">
        <w:rPr>
          <w:sz w:val="28"/>
          <w:szCs w:val="28"/>
        </w:rPr>
        <w:t>г.. Налог на имущество физических</w:t>
      </w:r>
      <w:r w:rsidR="005038F6">
        <w:rPr>
          <w:sz w:val="28"/>
          <w:szCs w:val="28"/>
        </w:rPr>
        <w:t xml:space="preserve"> лиц прогнозируется в сумме </w:t>
      </w:r>
      <w:r w:rsidR="003409DD">
        <w:rPr>
          <w:sz w:val="28"/>
          <w:szCs w:val="28"/>
        </w:rPr>
        <w:t>2117</w:t>
      </w:r>
      <w:r w:rsidRPr="001C7BA5">
        <w:rPr>
          <w:sz w:val="28"/>
          <w:szCs w:val="28"/>
        </w:rPr>
        <w:t xml:space="preserve">,0 тыс. руб., </w:t>
      </w:r>
      <w:bookmarkEnd w:id="1"/>
      <w:r w:rsidR="00244334">
        <w:rPr>
          <w:sz w:val="28"/>
          <w:szCs w:val="28"/>
        </w:rPr>
        <w:t>в том числе 1117 тыс. рублей объём поступления от уплаты налога физическими лицами и 1000 тыс.рублей индивидуальными предпринимателями.</w:t>
      </w:r>
    </w:p>
    <w:p w:rsidR="00244334" w:rsidRDefault="00244334" w:rsidP="001C7BA5">
      <w:pPr>
        <w:jc w:val="both"/>
        <w:rPr>
          <w:sz w:val="28"/>
          <w:szCs w:val="28"/>
        </w:rPr>
      </w:pPr>
    </w:p>
    <w:p w:rsidR="00244334" w:rsidRDefault="00244334" w:rsidP="0024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44334">
        <w:rPr>
          <w:b/>
          <w:sz w:val="28"/>
          <w:szCs w:val="28"/>
        </w:rPr>
        <w:t>емельный налог</w:t>
      </w:r>
      <w:r>
        <w:rPr>
          <w:b/>
          <w:sz w:val="28"/>
          <w:szCs w:val="28"/>
        </w:rPr>
        <w:t>.</w:t>
      </w:r>
    </w:p>
    <w:p w:rsidR="00244334" w:rsidRPr="00244334" w:rsidRDefault="00244334" w:rsidP="00244334">
      <w:pPr>
        <w:jc w:val="center"/>
        <w:rPr>
          <w:b/>
          <w:sz w:val="28"/>
          <w:szCs w:val="28"/>
        </w:rPr>
      </w:pPr>
    </w:p>
    <w:p w:rsidR="001C7BA5" w:rsidRPr="001C7BA5" w:rsidRDefault="00244334" w:rsidP="001C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Земельный налог на 2021г. </w:t>
      </w:r>
      <w:r w:rsidRPr="001C7BA5">
        <w:rPr>
          <w:sz w:val="28"/>
          <w:szCs w:val="28"/>
        </w:rPr>
        <w:t>прогнозируются на основании данных статистической отчетности МРИ ФНС за 20</w:t>
      </w:r>
      <w:r>
        <w:rPr>
          <w:sz w:val="28"/>
          <w:szCs w:val="28"/>
        </w:rPr>
        <w:t>20</w:t>
      </w:r>
      <w:r w:rsidRPr="001C7BA5">
        <w:rPr>
          <w:sz w:val="28"/>
          <w:szCs w:val="28"/>
        </w:rPr>
        <w:t xml:space="preserve">г. и исходя из фактических поступлений налогов за </w:t>
      </w:r>
      <w:r>
        <w:rPr>
          <w:sz w:val="28"/>
          <w:szCs w:val="28"/>
        </w:rPr>
        <w:t>10</w:t>
      </w:r>
      <w:r w:rsidRPr="001C7BA5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1</w:t>
      </w:r>
      <w:r w:rsidRPr="001C7BA5">
        <w:rPr>
          <w:sz w:val="28"/>
          <w:szCs w:val="28"/>
        </w:rPr>
        <w:t>г.</w:t>
      </w:r>
      <w:r>
        <w:rPr>
          <w:sz w:val="28"/>
          <w:szCs w:val="28"/>
        </w:rPr>
        <w:t xml:space="preserve">, налог прогнозируется </w:t>
      </w:r>
      <w:r w:rsidR="001C7BA5" w:rsidRPr="001C7BA5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3409DD">
        <w:rPr>
          <w:sz w:val="28"/>
          <w:szCs w:val="28"/>
        </w:rPr>
        <w:t>10440,1</w:t>
      </w:r>
      <w:r w:rsidR="001C7BA5" w:rsidRPr="001C7BA5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 в том числе 3800 тыс.рублей налог с юридических лиц, 6640,1 налог с физических лиц.</w:t>
      </w:r>
      <w:r w:rsidR="001C7BA5" w:rsidRPr="001C7BA5">
        <w:rPr>
          <w:sz w:val="28"/>
          <w:szCs w:val="28"/>
        </w:rPr>
        <w:t xml:space="preserve">   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</w:p>
    <w:p w:rsidR="001C7BA5" w:rsidRPr="001C7BA5" w:rsidRDefault="001C7BA5" w:rsidP="001C7BA5">
      <w:pPr>
        <w:jc w:val="center"/>
        <w:rPr>
          <w:b/>
          <w:bCs/>
          <w:sz w:val="28"/>
          <w:szCs w:val="28"/>
        </w:rPr>
      </w:pPr>
      <w:r w:rsidRPr="001C7BA5">
        <w:rPr>
          <w:b/>
          <w:bCs/>
          <w:sz w:val="28"/>
          <w:szCs w:val="28"/>
        </w:rPr>
        <w:t>Государственная пошлина</w:t>
      </w:r>
    </w:p>
    <w:p w:rsidR="001C7BA5" w:rsidRPr="001C7BA5" w:rsidRDefault="001C7BA5" w:rsidP="001C7BA5">
      <w:pPr>
        <w:jc w:val="center"/>
        <w:rPr>
          <w:sz w:val="28"/>
          <w:szCs w:val="28"/>
        </w:rPr>
      </w:pP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Прогноз поступлений государственной пошлины осуществлен в соответствии с Налоговы</w:t>
      </w:r>
      <w:r w:rsidR="003409DD">
        <w:rPr>
          <w:sz w:val="28"/>
          <w:szCs w:val="28"/>
        </w:rPr>
        <w:t>м Кодексом РФ.  Прогноз  на 2022</w:t>
      </w:r>
      <w:r w:rsidRPr="001C7BA5">
        <w:rPr>
          <w:sz w:val="28"/>
          <w:szCs w:val="28"/>
        </w:rPr>
        <w:t xml:space="preserve"> год в сумме 1950,0 тыс. рублей рассчитан из ра</w:t>
      </w:r>
      <w:r w:rsidR="003409DD">
        <w:rPr>
          <w:sz w:val="28"/>
          <w:szCs w:val="28"/>
        </w:rPr>
        <w:t>счета фактического поступления 10 месяцев   2021</w:t>
      </w:r>
      <w:r w:rsidRPr="001C7BA5">
        <w:rPr>
          <w:sz w:val="28"/>
          <w:szCs w:val="28"/>
        </w:rPr>
        <w:t xml:space="preserve"> года. В составе данных платежей предусмотрена   государственная пошлины по делам, рассматриваемым судами общей юрисдикции, мировыми судьями.                                         </w:t>
      </w:r>
    </w:p>
    <w:p w:rsidR="001C7BA5" w:rsidRPr="001C7BA5" w:rsidRDefault="001C7BA5" w:rsidP="001C7BA5">
      <w:pPr>
        <w:jc w:val="both"/>
        <w:rPr>
          <w:b/>
          <w:sz w:val="28"/>
          <w:szCs w:val="28"/>
        </w:rPr>
      </w:pPr>
    </w:p>
    <w:p w:rsidR="001C7BA5" w:rsidRPr="001C7BA5" w:rsidRDefault="001C7BA5" w:rsidP="001C7BA5">
      <w:pPr>
        <w:jc w:val="center"/>
        <w:rPr>
          <w:b/>
          <w:bCs/>
          <w:sz w:val="28"/>
          <w:szCs w:val="28"/>
        </w:rPr>
      </w:pPr>
      <w:r w:rsidRPr="001C7BA5">
        <w:rPr>
          <w:b/>
          <w:bCs/>
          <w:sz w:val="28"/>
          <w:szCs w:val="28"/>
        </w:rPr>
        <w:t>Неналоговые доходы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Общая сумма неналоговых доходов в бюдж</w:t>
      </w:r>
      <w:r w:rsidR="00C34CC7">
        <w:rPr>
          <w:sz w:val="28"/>
          <w:szCs w:val="28"/>
        </w:rPr>
        <w:t>ет муниципального округа на 2022</w:t>
      </w:r>
      <w:r w:rsidRPr="001C7BA5">
        <w:rPr>
          <w:sz w:val="28"/>
          <w:szCs w:val="28"/>
        </w:rPr>
        <w:t xml:space="preserve"> год прогнозируется в объеме </w:t>
      </w:r>
      <w:r w:rsidR="00C34CC7">
        <w:rPr>
          <w:sz w:val="28"/>
          <w:szCs w:val="28"/>
        </w:rPr>
        <w:t>12745</w:t>
      </w:r>
      <w:r w:rsidR="005038F6">
        <w:rPr>
          <w:sz w:val="28"/>
          <w:szCs w:val="28"/>
        </w:rPr>
        <w:t>,0</w:t>
      </w:r>
      <w:r w:rsidRPr="001C7BA5">
        <w:rPr>
          <w:sz w:val="28"/>
          <w:szCs w:val="28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 прогнозируются следующие источники.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- Доходы от сдачи в аренду имущества прогнозируются в сумме </w:t>
      </w:r>
      <w:r w:rsidR="00C34CC7">
        <w:rPr>
          <w:sz w:val="28"/>
          <w:szCs w:val="28"/>
        </w:rPr>
        <w:t>670,4</w:t>
      </w:r>
      <w:r w:rsidRPr="001C7BA5">
        <w:rPr>
          <w:sz w:val="28"/>
          <w:szCs w:val="28"/>
        </w:rPr>
        <w:t xml:space="preserve"> тыс. рублей (согласно договорам аренды  имущества муниципального </w:t>
      </w:r>
      <w:r w:rsidR="00244334">
        <w:rPr>
          <w:sz w:val="28"/>
          <w:szCs w:val="28"/>
        </w:rPr>
        <w:t>округа</w:t>
      </w:r>
      <w:r w:rsidRPr="001C7BA5">
        <w:rPr>
          <w:sz w:val="28"/>
          <w:szCs w:val="28"/>
        </w:rPr>
        <w:t>).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>- Доходы, получаемые в виде арендной платы за земельные участки,  находящиеся в собственности поселений,</w:t>
      </w:r>
      <w:r w:rsidR="005038F6">
        <w:rPr>
          <w:sz w:val="28"/>
          <w:szCs w:val="28"/>
        </w:rPr>
        <w:t xml:space="preserve">  прогнозируются  в сумме </w:t>
      </w:r>
      <w:r w:rsidR="00C34CC7">
        <w:rPr>
          <w:sz w:val="28"/>
          <w:szCs w:val="28"/>
        </w:rPr>
        <w:t>6279,6</w:t>
      </w:r>
      <w:r w:rsidRPr="001C7BA5">
        <w:rPr>
          <w:sz w:val="28"/>
          <w:szCs w:val="28"/>
        </w:rPr>
        <w:t xml:space="preserve"> тыс. рублей. 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b/>
          <w:bCs/>
          <w:sz w:val="28"/>
          <w:szCs w:val="28"/>
        </w:rPr>
        <w:t xml:space="preserve">- </w:t>
      </w:r>
      <w:r w:rsidRPr="001C7BA5">
        <w:rPr>
          <w:sz w:val="28"/>
          <w:szCs w:val="28"/>
        </w:rPr>
        <w:t>Платежи при пользовании природными ресур</w:t>
      </w:r>
      <w:r w:rsidR="005038F6">
        <w:rPr>
          <w:sz w:val="28"/>
          <w:szCs w:val="28"/>
        </w:rPr>
        <w:t>сам</w:t>
      </w:r>
      <w:r w:rsidR="00C34CC7">
        <w:rPr>
          <w:sz w:val="28"/>
          <w:szCs w:val="28"/>
        </w:rPr>
        <w:t>и  прогнозируется  в сумме 21</w:t>
      </w:r>
      <w:r w:rsidRPr="001C7BA5">
        <w:rPr>
          <w:sz w:val="28"/>
          <w:szCs w:val="28"/>
        </w:rPr>
        <w:t xml:space="preserve">0,0 тыс. рублей и подлежат зачислению в бюджет </w:t>
      </w:r>
      <w:r w:rsidR="00E6213D">
        <w:rPr>
          <w:sz w:val="28"/>
          <w:szCs w:val="28"/>
        </w:rPr>
        <w:t>округа</w:t>
      </w:r>
      <w:r w:rsidRPr="001C7BA5">
        <w:rPr>
          <w:sz w:val="28"/>
          <w:szCs w:val="28"/>
        </w:rPr>
        <w:t xml:space="preserve"> по нормативу 55% от поступлений в консолидированный бюджет края.  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- Доходы от продажи материальных и нематериальных активов </w:t>
      </w:r>
      <w:r w:rsidR="00C34CC7">
        <w:rPr>
          <w:sz w:val="28"/>
          <w:szCs w:val="28"/>
        </w:rPr>
        <w:t>5175</w:t>
      </w:r>
      <w:r w:rsidRPr="001C7BA5">
        <w:rPr>
          <w:sz w:val="28"/>
          <w:szCs w:val="28"/>
        </w:rPr>
        <w:t>,0 т. рублей.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  <w:r w:rsidRPr="001C7BA5">
        <w:rPr>
          <w:sz w:val="28"/>
          <w:szCs w:val="28"/>
        </w:rPr>
        <w:t>-  Штрафы, санкции и возмещение ущерба</w:t>
      </w:r>
      <w:r w:rsidR="00C34CC7">
        <w:rPr>
          <w:sz w:val="28"/>
          <w:szCs w:val="28"/>
        </w:rPr>
        <w:t xml:space="preserve"> прогнозируется  в размере  31</w:t>
      </w:r>
      <w:r w:rsidR="005038F6">
        <w:rPr>
          <w:sz w:val="28"/>
          <w:szCs w:val="28"/>
        </w:rPr>
        <w:t>0</w:t>
      </w:r>
      <w:r w:rsidRPr="001C7BA5">
        <w:rPr>
          <w:sz w:val="28"/>
          <w:szCs w:val="28"/>
        </w:rPr>
        <w:t>,0 тыс. рублей и подлежит зачислению в бюджет округа.</w:t>
      </w:r>
    </w:p>
    <w:p w:rsidR="001C7BA5" w:rsidRPr="001C7BA5" w:rsidRDefault="001C7BA5" w:rsidP="001C7BA5">
      <w:pPr>
        <w:jc w:val="both"/>
        <w:rPr>
          <w:sz w:val="28"/>
          <w:szCs w:val="28"/>
        </w:rPr>
      </w:pPr>
    </w:p>
    <w:p w:rsidR="001C7BA5" w:rsidRPr="001C7BA5" w:rsidRDefault="001C7BA5" w:rsidP="001C7BA5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1C7BA5">
        <w:rPr>
          <w:b/>
          <w:bCs/>
          <w:sz w:val="28"/>
          <w:szCs w:val="28"/>
        </w:rPr>
        <w:t>Средства самообложения граждан.</w:t>
      </w:r>
    </w:p>
    <w:p w:rsidR="001C7BA5" w:rsidRPr="001C7BA5" w:rsidRDefault="001C7BA5" w:rsidP="001C7BA5">
      <w:pPr>
        <w:spacing w:after="200" w:line="276" w:lineRule="auto"/>
        <w:jc w:val="both"/>
        <w:rPr>
          <w:sz w:val="28"/>
          <w:szCs w:val="28"/>
        </w:rPr>
      </w:pPr>
      <w:r w:rsidRPr="001C7BA5">
        <w:rPr>
          <w:sz w:val="28"/>
          <w:szCs w:val="28"/>
        </w:rPr>
        <w:t xml:space="preserve">          Средства самообложения граждан прогнозируются </w:t>
      </w:r>
      <w:r w:rsidR="00C34CC7">
        <w:rPr>
          <w:sz w:val="28"/>
          <w:szCs w:val="28"/>
        </w:rPr>
        <w:t>в сумме 100</w:t>
      </w:r>
      <w:r w:rsidRPr="001C7BA5">
        <w:rPr>
          <w:sz w:val="28"/>
          <w:szCs w:val="28"/>
        </w:rPr>
        <w:t>,0 тыс. руб.</w:t>
      </w:r>
    </w:p>
    <w:p w:rsidR="003D3190" w:rsidRPr="00B347B3" w:rsidRDefault="003D3190" w:rsidP="003D3190">
      <w:pPr>
        <w:jc w:val="center"/>
        <w:rPr>
          <w:b/>
          <w:bCs/>
          <w:sz w:val="26"/>
          <w:szCs w:val="26"/>
        </w:rPr>
      </w:pPr>
      <w:r w:rsidRPr="00A31E4A">
        <w:rPr>
          <w:b/>
          <w:bCs/>
          <w:sz w:val="26"/>
          <w:szCs w:val="26"/>
        </w:rPr>
        <w:t>БЕЗВОЗМЕЗДНЫЕ  ПОСТУПЛЕНИЯ</w:t>
      </w:r>
    </w:p>
    <w:p w:rsidR="003D3190" w:rsidRPr="00B347B3" w:rsidRDefault="003D3190" w:rsidP="003D3190">
      <w:pPr>
        <w:jc w:val="both"/>
        <w:rPr>
          <w:b/>
          <w:bCs/>
          <w:sz w:val="26"/>
          <w:szCs w:val="26"/>
        </w:rPr>
      </w:pPr>
    </w:p>
    <w:p w:rsidR="003D3190" w:rsidRPr="008175D9" w:rsidRDefault="003D3190" w:rsidP="007A431F">
      <w:pPr>
        <w:ind w:firstLine="708"/>
        <w:jc w:val="both"/>
        <w:rPr>
          <w:sz w:val="28"/>
          <w:szCs w:val="28"/>
        </w:rPr>
      </w:pPr>
      <w:r w:rsidRPr="008175D9">
        <w:rPr>
          <w:sz w:val="28"/>
          <w:szCs w:val="28"/>
        </w:rPr>
        <w:t>Запланированный объем</w:t>
      </w:r>
      <w:r w:rsidRPr="008175D9">
        <w:rPr>
          <w:b/>
          <w:bCs/>
          <w:sz w:val="28"/>
          <w:szCs w:val="28"/>
        </w:rPr>
        <w:t xml:space="preserve"> </w:t>
      </w:r>
      <w:r w:rsidRPr="008175D9">
        <w:rPr>
          <w:sz w:val="28"/>
          <w:szCs w:val="28"/>
        </w:rPr>
        <w:t xml:space="preserve">безвозмездных поступлений из краевого бюджета на </w:t>
      </w:r>
      <w:r w:rsidR="007A431F">
        <w:rPr>
          <w:sz w:val="28"/>
          <w:szCs w:val="28"/>
        </w:rPr>
        <w:t>2022</w:t>
      </w:r>
      <w:r w:rsidRPr="008175D9">
        <w:rPr>
          <w:sz w:val="28"/>
          <w:szCs w:val="28"/>
        </w:rPr>
        <w:t xml:space="preserve"> год составляет </w:t>
      </w:r>
      <w:r w:rsidR="007A431F">
        <w:rPr>
          <w:sz w:val="28"/>
          <w:szCs w:val="28"/>
        </w:rPr>
        <w:t>486855,8</w:t>
      </w:r>
      <w:r w:rsidRPr="008175D9">
        <w:rPr>
          <w:sz w:val="28"/>
          <w:szCs w:val="28"/>
        </w:rPr>
        <w:t xml:space="preserve"> т</w:t>
      </w:r>
      <w:r w:rsidR="007A431F">
        <w:rPr>
          <w:sz w:val="28"/>
          <w:szCs w:val="28"/>
        </w:rPr>
        <w:t>ыс. рублей, что выше</w:t>
      </w:r>
      <w:r w:rsidR="001A363A" w:rsidRPr="008175D9">
        <w:rPr>
          <w:sz w:val="28"/>
          <w:szCs w:val="28"/>
        </w:rPr>
        <w:t xml:space="preserve"> </w:t>
      </w:r>
      <w:r w:rsidRPr="008175D9">
        <w:rPr>
          <w:sz w:val="28"/>
          <w:szCs w:val="28"/>
        </w:rPr>
        <w:t xml:space="preserve">уровня </w:t>
      </w:r>
      <w:r w:rsidR="007A431F">
        <w:rPr>
          <w:sz w:val="28"/>
          <w:szCs w:val="28"/>
        </w:rPr>
        <w:t>2021</w:t>
      </w:r>
      <w:r w:rsidRPr="008175D9">
        <w:rPr>
          <w:sz w:val="28"/>
          <w:szCs w:val="28"/>
        </w:rPr>
        <w:t xml:space="preserve"> года на </w:t>
      </w:r>
      <w:r w:rsidR="007A431F">
        <w:rPr>
          <w:sz w:val="28"/>
          <w:szCs w:val="28"/>
        </w:rPr>
        <w:t>36911,0</w:t>
      </w:r>
      <w:r w:rsidRPr="008175D9">
        <w:rPr>
          <w:sz w:val="28"/>
          <w:szCs w:val="28"/>
        </w:rPr>
        <w:t xml:space="preserve"> тыс.рублей. Объем безвозмездных поступлений в бюджет </w:t>
      </w:r>
      <w:r w:rsidR="001A363A" w:rsidRPr="008175D9">
        <w:rPr>
          <w:bCs/>
          <w:sz w:val="28"/>
          <w:szCs w:val="28"/>
        </w:rPr>
        <w:t>Приаргунского муниципального округа</w:t>
      </w:r>
      <w:r w:rsidR="001A363A" w:rsidRPr="008175D9">
        <w:rPr>
          <w:bCs/>
          <w:sz w:val="27"/>
          <w:szCs w:val="27"/>
        </w:rPr>
        <w:t xml:space="preserve"> </w:t>
      </w:r>
      <w:r w:rsidRPr="008175D9">
        <w:rPr>
          <w:sz w:val="28"/>
          <w:szCs w:val="28"/>
        </w:rPr>
        <w:t xml:space="preserve">из краевого бюджета составляет </w:t>
      </w:r>
      <w:r w:rsidR="007A431F">
        <w:rPr>
          <w:sz w:val="28"/>
          <w:szCs w:val="28"/>
        </w:rPr>
        <w:t>66,6</w:t>
      </w:r>
      <w:r w:rsidRPr="008175D9">
        <w:rPr>
          <w:sz w:val="28"/>
          <w:szCs w:val="28"/>
        </w:rPr>
        <w:t xml:space="preserve"> процент</w:t>
      </w:r>
      <w:r w:rsidR="001A363A" w:rsidRPr="008175D9">
        <w:rPr>
          <w:sz w:val="28"/>
          <w:szCs w:val="28"/>
        </w:rPr>
        <w:t>ов</w:t>
      </w:r>
      <w:r w:rsidRPr="008175D9">
        <w:rPr>
          <w:sz w:val="28"/>
          <w:szCs w:val="28"/>
        </w:rPr>
        <w:t xml:space="preserve"> от объема бюджета 202</w:t>
      </w:r>
      <w:r w:rsidR="007A431F">
        <w:rPr>
          <w:sz w:val="28"/>
          <w:szCs w:val="28"/>
        </w:rPr>
        <w:t>2</w:t>
      </w:r>
      <w:r w:rsidRPr="008175D9">
        <w:rPr>
          <w:sz w:val="28"/>
          <w:szCs w:val="28"/>
        </w:rPr>
        <w:t xml:space="preserve"> года </w:t>
      </w:r>
    </w:p>
    <w:p w:rsidR="003D3190" w:rsidRPr="008175D9" w:rsidRDefault="003D3190" w:rsidP="007A431F">
      <w:pPr>
        <w:ind w:firstLine="720"/>
        <w:jc w:val="both"/>
        <w:rPr>
          <w:sz w:val="28"/>
          <w:szCs w:val="28"/>
        </w:rPr>
      </w:pPr>
      <w:r w:rsidRPr="008175D9">
        <w:rPr>
          <w:sz w:val="28"/>
          <w:szCs w:val="28"/>
        </w:rPr>
        <w:t xml:space="preserve">Объем дотации на выравнивание бюджетной обеспеченности составляет </w:t>
      </w:r>
      <w:r w:rsidR="007A431F">
        <w:rPr>
          <w:sz w:val="28"/>
          <w:szCs w:val="28"/>
        </w:rPr>
        <w:t>112062,0</w:t>
      </w:r>
      <w:r w:rsidRPr="008175D9">
        <w:rPr>
          <w:sz w:val="28"/>
          <w:szCs w:val="28"/>
        </w:rPr>
        <w:t xml:space="preserve"> тыс. рублей, что </w:t>
      </w:r>
      <w:r w:rsidR="00EC5979" w:rsidRPr="008175D9">
        <w:rPr>
          <w:sz w:val="28"/>
          <w:szCs w:val="28"/>
        </w:rPr>
        <w:t xml:space="preserve">выше </w:t>
      </w:r>
      <w:r w:rsidRPr="008175D9">
        <w:rPr>
          <w:sz w:val="28"/>
          <w:szCs w:val="28"/>
        </w:rPr>
        <w:t xml:space="preserve"> уровня 20</w:t>
      </w:r>
      <w:r w:rsidR="007A431F">
        <w:rPr>
          <w:sz w:val="28"/>
          <w:szCs w:val="28"/>
        </w:rPr>
        <w:t>21</w:t>
      </w:r>
      <w:r w:rsidRPr="008175D9">
        <w:rPr>
          <w:sz w:val="28"/>
          <w:szCs w:val="28"/>
        </w:rPr>
        <w:t xml:space="preserve"> года на </w:t>
      </w:r>
      <w:r w:rsidR="007A431F">
        <w:rPr>
          <w:sz w:val="28"/>
          <w:szCs w:val="28"/>
        </w:rPr>
        <w:t>3401,0</w:t>
      </w:r>
      <w:r w:rsidRPr="008175D9">
        <w:rPr>
          <w:sz w:val="28"/>
          <w:szCs w:val="28"/>
        </w:rPr>
        <w:t xml:space="preserve"> тыс. рублей или на </w:t>
      </w:r>
      <w:r w:rsidR="007A431F">
        <w:rPr>
          <w:sz w:val="28"/>
          <w:szCs w:val="28"/>
        </w:rPr>
        <w:t>3,</w:t>
      </w:r>
      <w:r w:rsidR="004F6602">
        <w:rPr>
          <w:sz w:val="28"/>
          <w:szCs w:val="28"/>
        </w:rPr>
        <w:t>1</w:t>
      </w:r>
      <w:r w:rsidRPr="008175D9">
        <w:rPr>
          <w:sz w:val="28"/>
          <w:szCs w:val="28"/>
        </w:rPr>
        <w:t xml:space="preserve">%. </w:t>
      </w:r>
    </w:p>
    <w:p w:rsidR="003D3190" w:rsidRPr="008175D9" w:rsidRDefault="003D3190" w:rsidP="005D484B">
      <w:pPr>
        <w:ind w:firstLine="720"/>
        <w:jc w:val="both"/>
        <w:rPr>
          <w:sz w:val="28"/>
          <w:szCs w:val="28"/>
        </w:rPr>
      </w:pPr>
      <w:r w:rsidRPr="008175D9">
        <w:rPr>
          <w:sz w:val="28"/>
          <w:szCs w:val="28"/>
        </w:rPr>
        <w:t xml:space="preserve">Общий объем субвенций от других бюджетов бюджетной системы Российской Федерации планируется в сумме </w:t>
      </w:r>
      <w:r w:rsidR="007A431F">
        <w:rPr>
          <w:sz w:val="28"/>
          <w:szCs w:val="28"/>
        </w:rPr>
        <w:t>278236,3</w:t>
      </w:r>
      <w:r w:rsidRPr="008175D9">
        <w:rPr>
          <w:sz w:val="28"/>
          <w:szCs w:val="28"/>
        </w:rPr>
        <w:t xml:space="preserve"> тыс. руб. что </w:t>
      </w:r>
      <w:r w:rsidR="00B13995" w:rsidRPr="008175D9">
        <w:rPr>
          <w:sz w:val="28"/>
          <w:szCs w:val="28"/>
        </w:rPr>
        <w:t>ниже</w:t>
      </w:r>
      <w:r w:rsidRPr="008175D9">
        <w:rPr>
          <w:sz w:val="28"/>
          <w:szCs w:val="28"/>
        </w:rPr>
        <w:t xml:space="preserve"> уровня </w:t>
      </w:r>
      <w:r w:rsidR="007A431F">
        <w:rPr>
          <w:sz w:val="28"/>
          <w:szCs w:val="28"/>
        </w:rPr>
        <w:t>2021</w:t>
      </w:r>
      <w:r w:rsidRPr="008175D9">
        <w:rPr>
          <w:sz w:val="28"/>
          <w:szCs w:val="28"/>
        </w:rPr>
        <w:t xml:space="preserve"> года на </w:t>
      </w:r>
      <w:r w:rsidR="005D484B">
        <w:rPr>
          <w:sz w:val="28"/>
          <w:szCs w:val="28"/>
        </w:rPr>
        <w:t>4084,5</w:t>
      </w:r>
      <w:r w:rsidRPr="008175D9">
        <w:rPr>
          <w:sz w:val="28"/>
          <w:szCs w:val="28"/>
        </w:rPr>
        <w:t xml:space="preserve"> тыс. руб., или  </w:t>
      </w:r>
      <w:r w:rsidR="005D484B">
        <w:rPr>
          <w:sz w:val="28"/>
          <w:szCs w:val="28"/>
        </w:rPr>
        <w:t>1,4</w:t>
      </w:r>
      <w:r w:rsidRPr="008175D9">
        <w:rPr>
          <w:sz w:val="28"/>
          <w:szCs w:val="28"/>
        </w:rPr>
        <w:t xml:space="preserve"> %.</w:t>
      </w:r>
    </w:p>
    <w:p w:rsidR="003D3190" w:rsidRDefault="003D3190" w:rsidP="005D484B">
      <w:pPr>
        <w:ind w:firstLine="720"/>
        <w:jc w:val="both"/>
        <w:rPr>
          <w:sz w:val="28"/>
          <w:szCs w:val="28"/>
        </w:rPr>
      </w:pPr>
      <w:r w:rsidRPr="008175D9">
        <w:rPr>
          <w:sz w:val="28"/>
          <w:szCs w:val="28"/>
        </w:rPr>
        <w:t xml:space="preserve"> Общий объем субсидий от других бюджетов бюджетной системы Российской Федерации планируется в сумме </w:t>
      </w:r>
      <w:r w:rsidR="005D484B">
        <w:rPr>
          <w:sz w:val="28"/>
          <w:szCs w:val="28"/>
        </w:rPr>
        <w:t>69105,0</w:t>
      </w:r>
      <w:r w:rsidRPr="008175D9">
        <w:rPr>
          <w:sz w:val="28"/>
          <w:szCs w:val="28"/>
        </w:rPr>
        <w:t xml:space="preserve"> тыс. рублей, что </w:t>
      </w:r>
      <w:r w:rsidR="008175D9" w:rsidRPr="008175D9">
        <w:rPr>
          <w:sz w:val="28"/>
          <w:szCs w:val="28"/>
        </w:rPr>
        <w:t>выше</w:t>
      </w:r>
      <w:r w:rsidRPr="008175D9">
        <w:rPr>
          <w:sz w:val="28"/>
          <w:szCs w:val="28"/>
        </w:rPr>
        <w:t xml:space="preserve"> уровня </w:t>
      </w:r>
      <w:r w:rsidR="005D484B">
        <w:rPr>
          <w:sz w:val="28"/>
          <w:szCs w:val="28"/>
        </w:rPr>
        <w:t>2021</w:t>
      </w:r>
      <w:r w:rsidRPr="008175D9">
        <w:rPr>
          <w:sz w:val="28"/>
          <w:szCs w:val="28"/>
        </w:rPr>
        <w:t xml:space="preserve"> года на </w:t>
      </w:r>
      <w:r w:rsidR="005D484B">
        <w:rPr>
          <w:sz w:val="28"/>
          <w:szCs w:val="28"/>
        </w:rPr>
        <w:t>50705,6</w:t>
      </w:r>
      <w:r w:rsidRPr="008175D9">
        <w:rPr>
          <w:sz w:val="28"/>
          <w:szCs w:val="28"/>
        </w:rPr>
        <w:t xml:space="preserve"> тыс. руб. или  </w:t>
      </w:r>
      <w:r w:rsidR="005D484B">
        <w:rPr>
          <w:sz w:val="28"/>
          <w:szCs w:val="28"/>
        </w:rPr>
        <w:t>375,6</w:t>
      </w:r>
      <w:r w:rsidRPr="008175D9">
        <w:rPr>
          <w:sz w:val="28"/>
          <w:szCs w:val="28"/>
        </w:rPr>
        <w:t xml:space="preserve"> %.</w:t>
      </w:r>
    </w:p>
    <w:p w:rsidR="00D147E0" w:rsidRDefault="00D147E0" w:rsidP="00D147E0">
      <w:pPr>
        <w:ind w:firstLine="720"/>
        <w:jc w:val="both"/>
        <w:rPr>
          <w:sz w:val="28"/>
          <w:szCs w:val="28"/>
        </w:rPr>
      </w:pPr>
      <w:r w:rsidRPr="008175D9">
        <w:rPr>
          <w:sz w:val="28"/>
          <w:szCs w:val="28"/>
        </w:rPr>
        <w:lastRenderedPageBreak/>
        <w:t xml:space="preserve">Общий объем </w:t>
      </w:r>
      <w:r>
        <w:rPr>
          <w:sz w:val="28"/>
          <w:szCs w:val="28"/>
        </w:rPr>
        <w:t>межбюджетных трансфертов</w:t>
      </w:r>
      <w:r w:rsidRPr="008175D9">
        <w:rPr>
          <w:sz w:val="28"/>
          <w:szCs w:val="28"/>
        </w:rPr>
        <w:t xml:space="preserve"> от других бюджетов бюджетной системы Российской Федерации планируется в сумме </w:t>
      </w:r>
      <w:r>
        <w:rPr>
          <w:sz w:val="28"/>
          <w:szCs w:val="28"/>
        </w:rPr>
        <w:t>27452,6</w:t>
      </w:r>
      <w:r w:rsidRPr="008175D9">
        <w:rPr>
          <w:sz w:val="28"/>
          <w:szCs w:val="28"/>
        </w:rPr>
        <w:t xml:space="preserve">тыс. рублей, </w:t>
      </w:r>
      <w:r w:rsidRPr="00C1330D">
        <w:rPr>
          <w:sz w:val="28"/>
          <w:szCs w:val="28"/>
        </w:rPr>
        <w:t xml:space="preserve">что </w:t>
      </w:r>
      <w:r w:rsidR="00C1330D" w:rsidRPr="00C1330D">
        <w:rPr>
          <w:sz w:val="28"/>
          <w:szCs w:val="28"/>
        </w:rPr>
        <w:t xml:space="preserve">ниже </w:t>
      </w:r>
      <w:r w:rsidRPr="00C1330D">
        <w:rPr>
          <w:sz w:val="28"/>
          <w:szCs w:val="28"/>
        </w:rPr>
        <w:t xml:space="preserve"> уровня 2021 года на </w:t>
      </w:r>
      <w:r w:rsidR="00C1330D" w:rsidRPr="00C1330D">
        <w:rPr>
          <w:sz w:val="28"/>
          <w:szCs w:val="28"/>
        </w:rPr>
        <w:t>13111,0</w:t>
      </w:r>
      <w:r w:rsidRPr="00C1330D">
        <w:rPr>
          <w:sz w:val="28"/>
          <w:szCs w:val="28"/>
        </w:rPr>
        <w:t xml:space="preserve"> тыс. руб. или  </w:t>
      </w:r>
      <w:r w:rsidR="00C1330D" w:rsidRPr="00C1330D">
        <w:rPr>
          <w:sz w:val="28"/>
          <w:szCs w:val="28"/>
        </w:rPr>
        <w:t>32,3</w:t>
      </w:r>
      <w:r w:rsidRPr="00C1330D">
        <w:rPr>
          <w:sz w:val="28"/>
          <w:szCs w:val="28"/>
        </w:rPr>
        <w:t xml:space="preserve"> %.</w:t>
      </w:r>
    </w:p>
    <w:p w:rsidR="003D3190" w:rsidRPr="00B347B3" w:rsidRDefault="00B13995" w:rsidP="003D3190">
      <w:pPr>
        <w:ind w:firstLine="720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РАСХОДЫ</w:t>
      </w:r>
    </w:p>
    <w:p w:rsidR="003D3190" w:rsidRPr="00B347B3" w:rsidRDefault="003D3190" w:rsidP="003D3190">
      <w:pPr>
        <w:ind w:firstLine="720"/>
        <w:jc w:val="center"/>
        <w:rPr>
          <w:sz w:val="26"/>
          <w:szCs w:val="26"/>
        </w:rPr>
      </w:pPr>
    </w:p>
    <w:p w:rsidR="003D3190" w:rsidRPr="00B347B3" w:rsidRDefault="00B13995" w:rsidP="00D147E0">
      <w:pPr>
        <w:tabs>
          <w:tab w:val="num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3D3190" w:rsidRPr="00B347B3">
        <w:rPr>
          <w:sz w:val="28"/>
          <w:szCs w:val="28"/>
          <w:lang w:eastAsia="en-US"/>
        </w:rPr>
        <w:t xml:space="preserve">В качестве основных приоритетов при планировании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="003D3190" w:rsidRPr="00B347B3">
        <w:rPr>
          <w:sz w:val="28"/>
          <w:szCs w:val="28"/>
          <w:lang w:eastAsia="en-US"/>
        </w:rPr>
        <w:t xml:space="preserve"> на 20</w:t>
      </w:r>
      <w:r w:rsidR="003D3190">
        <w:rPr>
          <w:sz w:val="28"/>
          <w:szCs w:val="28"/>
          <w:lang w:eastAsia="en-US"/>
        </w:rPr>
        <w:t>2</w:t>
      </w:r>
      <w:r w:rsidR="00D147E0">
        <w:rPr>
          <w:sz w:val="28"/>
          <w:szCs w:val="28"/>
          <w:lang w:eastAsia="en-US"/>
        </w:rPr>
        <w:t>2</w:t>
      </w:r>
      <w:r w:rsidR="003D3190" w:rsidRPr="00B347B3">
        <w:rPr>
          <w:sz w:val="28"/>
          <w:szCs w:val="28"/>
          <w:lang w:eastAsia="en-US"/>
        </w:rPr>
        <w:t xml:space="preserve"> год </w:t>
      </w:r>
      <w:r w:rsidR="003D3190">
        <w:rPr>
          <w:sz w:val="28"/>
          <w:szCs w:val="28"/>
          <w:lang w:eastAsia="en-US"/>
        </w:rPr>
        <w:t xml:space="preserve"> </w:t>
      </w:r>
      <w:r w:rsidR="003D3190" w:rsidRPr="00B347B3">
        <w:rPr>
          <w:sz w:val="28"/>
          <w:szCs w:val="28"/>
          <w:lang w:eastAsia="en-US"/>
        </w:rPr>
        <w:t xml:space="preserve"> определены бюджетные ассигнования на заработную плату с отчислениями во внебюджетные фонды, коммунальные услуги, </w:t>
      </w:r>
      <w:r w:rsidR="003D3190">
        <w:rPr>
          <w:sz w:val="28"/>
          <w:szCs w:val="28"/>
          <w:lang w:eastAsia="en-US"/>
        </w:rPr>
        <w:t>капитальный ремонт дорог и ремонт автомобильных дорог общего пользования населенных пунктов.</w:t>
      </w:r>
    </w:p>
    <w:p w:rsidR="003D3190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расходной части бюджета </w:t>
      </w:r>
      <w:r w:rsidR="00B13995" w:rsidRPr="00F747E5">
        <w:rPr>
          <w:bCs/>
          <w:sz w:val="28"/>
          <w:szCs w:val="28"/>
        </w:rPr>
        <w:t>Приаргунского муниципального округа</w:t>
      </w:r>
      <w:r w:rsidR="00B13995"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</w:t>
      </w:r>
      <w:r>
        <w:rPr>
          <w:sz w:val="28"/>
          <w:szCs w:val="28"/>
        </w:rPr>
        <w:t xml:space="preserve"> </w:t>
      </w:r>
    </w:p>
    <w:p w:rsidR="003D3190" w:rsidRPr="00B347B3" w:rsidRDefault="003D3190" w:rsidP="00D147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на 202</w:t>
      </w:r>
      <w:r w:rsidR="00D147E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составляет </w:t>
      </w:r>
      <w:r w:rsidR="00C5126B">
        <w:rPr>
          <w:sz w:val="28"/>
          <w:szCs w:val="28"/>
        </w:rPr>
        <w:t>736652,7</w:t>
      </w:r>
      <w:r>
        <w:rPr>
          <w:sz w:val="28"/>
          <w:szCs w:val="28"/>
        </w:rPr>
        <w:t xml:space="preserve"> тыс. руб.</w:t>
      </w:r>
    </w:p>
    <w:p w:rsidR="003D3190" w:rsidRPr="00B347B3" w:rsidRDefault="003D3190" w:rsidP="00EF25F8">
      <w:pPr>
        <w:shd w:val="clear" w:color="auto" w:fill="FFFFFF"/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структуре расходов бюджета </w:t>
      </w:r>
      <w:r w:rsidR="00B13995"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D147E0">
        <w:rPr>
          <w:sz w:val="28"/>
          <w:szCs w:val="28"/>
        </w:rPr>
        <w:t>2</w:t>
      </w:r>
      <w:r w:rsidRPr="00B347B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B347B3">
        <w:rPr>
          <w:sz w:val="28"/>
          <w:szCs w:val="28"/>
        </w:rPr>
        <w:t xml:space="preserve">наибольший удельный вес занимают расходы на образование – </w:t>
      </w:r>
      <w:r w:rsidR="00C5126B">
        <w:rPr>
          <w:sz w:val="28"/>
          <w:szCs w:val="28"/>
        </w:rPr>
        <w:t>67,2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347B3">
        <w:rPr>
          <w:sz w:val="28"/>
          <w:szCs w:val="28"/>
        </w:rPr>
        <w:t xml:space="preserve">, </w:t>
      </w:r>
      <w:r w:rsidR="00304E31">
        <w:rPr>
          <w:sz w:val="28"/>
          <w:szCs w:val="28"/>
        </w:rPr>
        <w:t xml:space="preserve">на общегосударственные расходы – </w:t>
      </w:r>
      <w:r w:rsidR="00C5126B">
        <w:rPr>
          <w:sz w:val="28"/>
          <w:szCs w:val="28"/>
        </w:rPr>
        <w:t>16,9</w:t>
      </w:r>
      <w:r w:rsidR="00D147E0">
        <w:rPr>
          <w:sz w:val="28"/>
          <w:szCs w:val="28"/>
        </w:rPr>
        <w:t xml:space="preserve"> </w:t>
      </w:r>
      <w:r w:rsidR="00304E31">
        <w:rPr>
          <w:sz w:val="28"/>
          <w:szCs w:val="28"/>
        </w:rPr>
        <w:t>процентов,</w:t>
      </w:r>
      <w:r w:rsidR="00B13995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на социальную политику – </w:t>
      </w:r>
      <w:r w:rsidR="00D147E0">
        <w:rPr>
          <w:sz w:val="28"/>
          <w:szCs w:val="28"/>
        </w:rPr>
        <w:t>2,4</w:t>
      </w:r>
      <w:r w:rsidRPr="00B347B3">
        <w:rPr>
          <w:sz w:val="28"/>
          <w:szCs w:val="28"/>
        </w:rPr>
        <w:t xml:space="preserve"> процент</w:t>
      </w:r>
      <w:r w:rsidR="00E24CB5">
        <w:rPr>
          <w:sz w:val="28"/>
          <w:szCs w:val="28"/>
        </w:rPr>
        <w:t>а</w:t>
      </w:r>
      <w:r w:rsidRPr="00B347B3">
        <w:rPr>
          <w:sz w:val="28"/>
          <w:szCs w:val="28"/>
        </w:rPr>
        <w:t xml:space="preserve">, на культуру – </w:t>
      </w:r>
      <w:r w:rsidR="00D147E0">
        <w:rPr>
          <w:sz w:val="28"/>
          <w:szCs w:val="28"/>
        </w:rPr>
        <w:t>5,</w:t>
      </w:r>
      <w:r w:rsidR="00C5126B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</w:t>
      </w:r>
      <w:r w:rsidR="00C5126B">
        <w:rPr>
          <w:sz w:val="28"/>
          <w:szCs w:val="28"/>
        </w:rPr>
        <w:t>а</w:t>
      </w:r>
      <w:r>
        <w:rPr>
          <w:sz w:val="28"/>
          <w:szCs w:val="28"/>
        </w:rPr>
        <w:t xml:space="preserve">, на капитальный ремонт и ремонт автомобильных дорог общего пользования населенных </w:t>
      </w:r>
      <w:r w:rsidR="00EF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 – </w:t>
      </w:r>
      <w:r w:rsidR="00D147E0">
        <w:rPr>
          <w:sz w:val="28"/>
          <w:szCs w:val="28"/>
        </w:rPr>
        <w:t>4,</w:t>
      </w:r>
      <w:r w:rsidR="00C5126B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процентов, </w:t>
      </w:r>
      <w:r w:rsidR="00D147E0">
        <w:rPr>
          <w:sz w:val="28"/>
          <w:szCs w:val="28"/>
        </w:rPr>
        <w:t>на жилищно-комм</w:t>
      </w:r>
      <w:r w:rsidR="00474DCF">
        <w:rPr>
          <w:sz w:val="28"/>
          <w:szCs w:val="28"/>
        </w:rPr>
        <w:t>у</w:t>
      </w:r>
      <w:r w:rsidR="00D147E0">
        <w:rPr>
          <w:sz w:val="28"/>
          <w:szCs w:val="28"/>
        </w:rPr>
        <w:t>нальное хозяйство</w:t>
      </w:r>
      <w:r w:rsidR="00C5126B">
        <w:rPr>
          <w:sz w:val="28"/>
          <w:szCs w:val="28"/>
        </w:rPr>
        <w:t xml:space="preserve"> – 1,4</w:t>
      </w:r>
      <w:r w:rsidR="00EF25F8">
        <w:rPr>
          <w:sz w:val="28"/>
          <w:szCs w:val="28"/>
        </w:rPr>
        <w:t xml:space="preserve"> процентов,</w:t>
      </w:r>
      <w:r w:rsidR="00D147E0">
        <w:rPr>
          <w:sz w:val="28"/>
          <w:szCs w:val="28"/>
        </w:rPr>
        <w:t xml:space="preserve"> </w:t>
      </w:r>
      <w:r>
        <w:rPr>
          <w:sz w:val="28"/>
          <w:szCs w:val="28"/>
        </w:rPr>
        <w:t>на обслуживание муниципального долга – 0,01</w:t>
      </w:r>
      <w:r w:rsidRPr="00B347B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347B3">
        <w:rPr>
          <w:sz w:val="28"/>
          <w:szCs w:val="28"/>
        </w:rPr>
        <w:t>. Удельный вес отраслей в общей структуре расходов на 20</w:t>
      </w:r>
      <w:r>
        <w:rPr>
          <w:sz w:val="28"/>
          <w:szCs w:val="28"/>
        </w:rPr>
        <w:t>2</w:t>
      </w:r>
      <w:r w:rsidR="00EF25F8">
        <w:rPr>
          <w:sz w:val="28"/>
          <w:szCs w:val="28"/>
        </w:rPr>
        <w:t>2</w:t>
      </w:r>
      <w:r w:rsidRPr="00B347B3">
        <w:rPr>
          <w:sz w:val="28"/>
          <w:szCs w:val="28"/>
        </w:rPr>
        <w:t xml:space="preserve"> год по сравнению с </w:t>
      </w:r>
      <w:r w:rsidR="00EF25F8">
        <w:rPr>
          <w:sz w:val="28"/>
          <w:szCs w:val="28"/>
        </w:rPr>
        <w:t>2021</w:t>
      </w:r>
      <w:r w:rsidRPr="00B347B3">
        <w:rPr>
          <w:sz w:val="28"/>
          <w:szCs w:val="28"/>
        </w:rPr>
        <w:t xml:space="preserve"> годом в основном не изменился. </w:t>
      </w:r>
    </w:p>
    <w:p w:rsidR="003D3190" w:rsidRDefault="003D3190" w:rsidP="00EF25F8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проекте бюджета на </w:t>
      </w:r>
      <w:r w:rsidR="00EF25F8">
        <w:rPr>
          <w:sz w:val="28"/>
          <w:szCs w:val="28"/>
        </w:rPr>
        <w:t>2022</w:t>
      </w:r>
      <w:r w:rsidRPr="00B347B3">
        <w:rPr>
          <w:sz w:val="28"/>
          <w:szCs w:val="28"/>
        </w:rPr>
        <w:t xml:space="preserve"> год финансирование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ых</w:t>
      </w:r>
      <w:r w:rsidRPr="00B347B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B347B3">
        <w:rPr>
          <w:sz w:val="28"/>
          <w:szCs w:val="28"/>
        </w:rPr>
        <w:t xml:space="preserve"> программ </w:t>
      </w:r>
      <w:r w:rsidR="00C05D9D">
        <w:rPr>
          <w:sz w:val="28"/>
          <w:szCs w:val="28"/>
        </w:rPr>
        <w:t xml:space="preserve">Приаргунского муниципального округа </w:t>
      </w:r>
      <w:r>
        <w:rPr>
          <w:sz w:val="28"/>
          <w:szCs w:val="28"/>
        </w:rPr>
        <w:t xml:space="preserve">предусмотрено в размере </w:t>
      </w:r>
      <w:r w:rsidR="00EF25F8">
        <w:rPr>
          <w:sz w:val="28"/>
          <w:szCs w:val="28"/>
        </w:rPr>
        <w:t xml:space="preserve">11713,9 </w:t>
      </w:r>
      <w:r w:rsidRPr="009B2A7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B2A7F">
        <w:rPr>
          <w:sz w:val="28"/>
          <w:szCs w:val="28"/>
        </w:rPr>
        <w:t>руб.</w:t>
      </w:r>
      <w:r>
        <w:rPr>
          <w:sz w:val="28"/>
          <w:szCs w:val="28"/>
        </w:rPr>
        <w:t xml:space="preserve">  </w:t>
      </w:r>
    </w:p>
    <w:p w:rsidR="003D3190" w:rsidRPr="00B347B3" w:rsidRDefault="003D3190" w:rsidP="00185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19D2">
        <w:rPr>
          <w:sz w:val="28"/>
          <w:szCs w:val="28"/>
        </w:rPr>
        <w:t>Сумма</w:t>
      </w:r>
      <w:r w:rsidRPr="00B347B3">
        <w:rPr>
          <w:sz w:val="28"/>
          <w:szCs w:val="28"/>
        </w:rPr>
        <w:t xml:space="preserve"> расходов на оплату труда с начислениями на 20</w:t>
      </w:r>
      <w:r>
        <w:rPr>
          <w:sz w:val="28"/>
          <w:szCs w:val="28"/>
        </w:rPr>
        <w:t>2</w:t>
      </w:r>
      <w:r w:rsidR="00EF25F8">
        <w:rPr>
          <w:sz w:val="28"/>
          <w:szCs w:val="28"/>
        </w:rPr>
        <w:t>2</w:t>
      </w:r>
      <w:r w:rsidRPr="00B347B3">
        <w:rPr>
          <w:sz w:val="28"/>
          <w:szCs w:val="28"/>
        </w:rPr>
        <w:t xml:space="preserve"> год прогнозируется в размере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</w:t>
      </w:r>
      <w:r w:rsidR="00EF25F8">
        <w:rPr>
          <w:sz w:val="28"/>
          <w:szCs w:val="28"/>
        </w:rPr>
        <w:t>554141,1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рублей, что составляет </w:t>
      </w:r>
      <w:r w:rsidR="007E75E8">
        <w:rPr>
          <w:sz w:val="28"/>
          <w:szCs w:val="28"/>
        </w:rPr>
        <w:t xml:space="preserve"> </w:t>
      </w:r>
      <w:r w:rsidR="00C5126B">
        <w:rPr>
          <w:sz w:val="28"/>
          <w:szCs w:val="28"/>
        </w:rPr>
        <w:t>75,2</w:t>
      </w:r>
      <w:r w:rsidRPr="00B347B3">
        <w:rPr>
          <w:sz w:val="28"/>
          <w:szCs w:val="28"/>
        </w:rPr>
        <w:t xml:space="preserve"> процент</w:t>
      </w:r>
      <w:r w:rsidR="00C5126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в объеме расходов бюджета </w:t>
      </w:r>
      <w:r w:rsidR="008E3AE8"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, в том числе за счет местного бюджета – </w:t>
      </w:r>
      <w:r w:rsidR="00EF25F8">
        <w:rPr>
          <w:sz w:val="28"/>
          <w:szCs w:val="28"/>
        </w:rPr>
        <w:t>275834,6</w:t>
      </w:r>
      <w:r w:rsidRPr="00B347B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347B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в расчете на 1</w:t>
      </w:r>
      <w:r w:rsidR="00EF25F8">
        <w:rPr>
          <w:sz w:val="28"/>
          <w:szCs w:val="28"/>
        </w:rPr>
        <w:t>1,5 м</w:t>
      </w:r>
      <w:r>
        <w:rPr>
          <w:sz w:val="28"/>
          <w:szCs w:val="28"/>
        </w:rPr>
        <w:t>есяцев</w:t>
      </w:r>
      <w:r w:rsidR="00EF25F8">
        <w:rPr>
          <w:sz w:val="28"/>
          <w:szCs w:val="28"/>
        </w:rPr>
        <w:t xml:space="preserve"> без учета увеличения МРОТ в 2022 году</w:t>
      </w:r>
      <w:r>
        <w:rPr>
          <w:sz w:val="28"/>
          <w:szCs w:val="28"/>
        </w:rPr>
        <w:t>.</w:t>
      </w:r>
    </w:p>
    <w:p w:rsidR="003D3190" w:rsidRPr="00B347B3" w:rsidRDefault="003D3190" w:rsidP="00EF25F8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проекте бюджета </w:t>
      </w:r>
      <w:r w:rsidR="006B5B76" w:rsidRPr="00F747E5">
        <w:rPr>
          <w:bCs/>
          <w:sz w:val="28"/>
          <w:szCs w:val="28"/>
        </w:rPr>
        <w:t>Приаргунского муниципального округа</w:t>
      </w:r>
      <w:r w:rsidR="006B5B76"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 xml:space="preserve">предусмотрены средства на коммунальные услуги и </w:t>
      </w:r>
      <w:r>
        <w:rPr>
          <w:sz w:val="28"/>
          <w:szCs w:val="28"/>
        </w:rPr>
        <w:t>котельно-печное топливо</w:t>
      </w:r>
      <w:r w:rsidRPr="00B347B3">
        <w:rPr>
          <w:sz w:val="28"/>
          <w:szCs w:val="28"/>
        </w:rPr>
        <w:t>, исходя из предварительного прогноза показателей инфляции на 20</w:t>
      </w:r>
      <w:r>
        <w:rPr>
          <w:sz w:val="28"/>
          <w:szCs w:val="28"/>
        </w:rPr>
        <w:t>2</w:t>
      </w:r>
      <w:r w:rsidR="00EF25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из расчета на </w:t>
      </w:r>
      <w:r w:rsidR="00EF25F8">
        <w:rPr>
          <w:sz w:val="28"/>
          <w:szCs w:val="28"/>
        </w:rPr>
        <w:t>11,5</w:t>
      </w:r>
      <w:r>
        <w:rPr>
          <w:sz w:val="28"/>
          <w:szCs w:val="28"/>
        </w:rPr>
        <w:t xml:space="preserve"> месяцев в размере </w:t>
      </w:r>
      <w:r w:rsidR="00EF25F8">
        <w:rPr>
          <w:sz w:val="28"/>
          <w:szCs w:val="28"/>
        </w:rPr>
        <w:t>59687,6</w:t>
      </w:r>
      <w:r>
        <w:rPr>
          <w:sz w:val="28"/>
          <w:szCs w:val="28"/>
        </w:rPr>
        <w:t xml:space="preserve"> тыс. руб.</w:t>
      </w:r>
    </w:p>
    <w:p w:rsidR="003D3190" w:rsidRPr="00B347B3" w:rsidRDefault="004F6602" w:rsidP="00E24C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</w:t>
      </w:r>
      <w:r w:rsidR="003D3190">
        <w:rPr>
          <w:sz w:val="28"/>
          <w:szCs w:val="28"/>
        </w:rPr>
        <w:t xml:space="preserve"> нормативными правовыми актами </w:t>
      </w:r>
      <w:r w:rsidR="003D3190" w:rsidRPr="00B347B3">
        <w:rPr>
          <w:sz w:val="28"/>
          <w:szCs w:val="28"/>
        </w:rPr>
        <w:t xml:space="preserve">Забайкальского края и Российской Федерации, исполняющиеся в полном объеме. Прогнозируемый объем таких расходов рассчитан в сумме </w:t>
      </w:r>
      <w:r w:rsidR="00EF25F8">
        <w:rPr>
          <w:sz w:val="28"/>
          <w:szCs w:val="28"/>
        </w:rPr>
        <w:t>17932,6</w:t>
      </w:r>
      <w:r w:rsidR="003D3190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тыс.</w:t>
      </w:r>
      <w:r w:rsidR="003D3190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рублей.</w:t>
      </w:r>
      <w:r w:rsidR="003D3190">
        <w:rPr>
          <w:sz w:val="28"/>
          <w:szCs w:val="28"/>
        </w:rPr>
        <w:t xml:space="preserve"> ( опека, пенсия муниципальным служащим, комп. части род. платы)</w:t>
      </w:r>
    </w:p>
    <w:p w:rsidR="003D3190" w:rsidRPr="00B347B3" w:rsidRDefault="003D3190" w:rsidP="003D3190">
      <w:pPr>
        <w:ind w:firstLine="720"/>
        <w:jc w:val="both"/>
        <w:rPr>
          <w:sz w:val="26"/>
          <w:szCs w:val="26"/>
        </w:rPr>
      </w:pP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«ОБЩЕГОСУДАРСТВЕННЫЕ РАСХОДЫ»</w:t>
      </w: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</w:p>
    <w:p w:rsidR="003D3190" w:rsidRDefault="003D3190" w:rsidP="00B942B2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их структуре</w:t>
      </w:r>
      <w:r w:rsidRPr="00B347B3">
        <w:rPr>
          <w:b/>
          <w:bCs/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занимают бюджетные ассигнования на </w:t>
      </w:r>
      <w:r w:rsidR="0070342F">
        <w:rPr>
          <w:sz w:val="28"/>
          <w:szCs w:val="28"/>
        </w:rPr>
        <w:t>друг</w:t>
      </w:r>
      <w:r w:rsidR="00E24CB5">
        <w:rPr>
          <w:sz w:val="28"/>
          <w:szCs w:val="28"/>
        </w:rPr>
        <w:t xml:space="preserve">ие общегосударственные вопросы </w:t>
      </w:r>
      <w:r w:rsidR="0070342F">
        <w:rPr>
          <w:sz w:val="28"/>
          <w:szCs w:val="28"/>
        </w:rPr>
        <w:t>–</w:t>
      </w:r>
      <w:r w:rsidRPr="00B347B3">
        <w:rPr>
          <w:sz w:val="28"/>
          <w:szCs w:val="28"/>
        </w:rPr>
        <w:t xml:space="preserve"> </w:t>
      </w:r>
      <w:r w:rsidR="00B942B2">
        <w:rPr>
          <w:sz w:val="28"/>
          <w:szCs w:val="28"/>
        </w:rPr>
        <w:t>5</w:t>
      </w:r>
      <w:r w:rsidR="00C5126B">
        <w:rPr>
          <w:sz w:val="28"/>
          <w:szCs w:val="28"/>
        </w:rPr>
        <w:t>7,0</w:t>
      </w:r>
      <w:r w:rsidRPr="00B347B3">
        <w:rPr>
          <w:sz w:val="28"/>
          <w:szCs w:val="28"/>
        </w:rPr>
        <w:t xml:space="preserve"> процен</w:t>
      </w:r>
      <w:r w:rsidR="00E24CB5">
        <w:rPr>
          <w:sz w:val="28"/>
          <w:szCs w:val="28"/>
        </w:rPr>
        <w:t>т</w:t>
      </w:r>
      <w:r w:rsidR="00C5126B">
        <w:rPr>
          <w:sz w:val="28"/>
          <w:szCs w:val="28"/>
        </w:rPr>
        <w:t>ов</w:t>
      </w:r>
      <w:r w:rsidRPr="00B347B3">
        <w:rPr>
          <w:sz w:val="28"/>
          <w:szCs w:val="28"/>
        </w:rPr>
        <w:t xml:space="preserve"> к общему объему расходов</w:t>
      </w:r>
      <w:r w:rsidR="0070342F">
        <w:rPr>
          <w:sz w:val="28"/>
          <w:szCs w:val="28"/>
        </w:rPr>
        <w:t>. П</w:t>
      </w:r>
      <w:r w:rsidRPr="00B347B3">
        <w:rPr>
          <w:sz w:val="28"/>
          <w:szCs w:val="28"/>
        </w:rPr>
        <w:t>о подразделу</w:t>
      </w:r>
      <w:r w:rsidR="0070342F" w:rsidRPr="0070342F">
        <w:rPr>
          <w:sz w:val="28"/>
          <w:szCs w:val="28"/>
        </w:rPr>
        <w:t xml:space="preserve"> </w:t>
      </w:r>
      <w:r w:rsidR="0070342F">
        <w:rPr>
          <w:sz w:val="28"/>
          <w:szCs w:val="28"/>
        </w:rPr>
        <w:t xml:space="preserve"> </w:t>
      </w:r>
      <w:r w:rsidR="0070342F" w:rsidRPr="00B347B3">
        <w:rPr>
          <w:sz w:val="28"/>
          <w:szCs w:val="28"/>
        </w:rPr>
        <w:t xml:space="preserve">0113 </w:t>
      </w:r>
      <w:r w:rsidR="0070342F" w:rsidRPr="0070342F">
        <w:rPr>
          <w:sz w:val="28"/>
          <w:szCs w:val="28"/>
        </w:rPr>
        <w:t xml:space="preserve"> </w:t>
      </w:r>
      <w:r w:rsidR="0070342F" w:rsidRPr="00B347B3">
        <w:rPr>
          <w:sz w:val="28"/>
          <w:szCs w:val="28"/>
        </w:rPr>
        <w:t xml:space="preserve">отражены расходы по обеспечению хозяйственного обслуживания и коммунальных услуг органов местного самоуправления </w:t>
      </w:r>
      <w:r w:rsidR="0070342F">
        <w:rPr>
          <w:sz w:val="28"/>
          <w:szCs w:val="28"/>
        </w:rPr>
        <w:t>( заработная плата прочего персонала, коммунальные услуги, кпт, связь)</w:t>
      </w:r>
      <w:r w:rsidRPr="00B347B3">
        <w:rPr>
          <w:sz w:val="28"/>
          <w:szCs w:val="28"/>
        </w:rPr>
        <w:t xml:space="preserve">. </w:t>
      </w:r>
    </w:p>
    <w:p w:rsidR="0070342F" w:rsidRDefault="0070342F" w:rsidP="00B942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7D6F85">
        <w:rPr>
          <w:sz w:val="28"/>
          <w:szCs w:val="28"/>
        </w:rPr>
        <w:t>41707,6</w:t>
      </w:r>
      <w:r>
        <w:rPr>
          <w:sz w:val="28"/>
          <w:szCs w:val="28"/>
        </w:rPr>
        <w:t xml:space="preserve"> рублей и составляет </w:t>
      </w:r>
      <w:r w:rsidR="007D6F85">
        <w:rPr>
          <w:sz w:val="28"/>
          <w:szCs w:val="28"/>
        </w:rPr>
        <w:t>33,3</w:t>
      </w:r>
      <w:r w:rsidR="00AD7AC4">
        <w:rPr>
          <w:sz w:val="28"/>
          <w:szCs w:val="28"/>
        </w:rPr>
        <w:t>9</w:t>
      </w:r>
      <w:r>
        <w:rPr>
          <w:sz w:val="28"/>
          <w:szCs w:val="28"/>
        </w:rPr>
        <w:t xml:space="preserve"> %  к общему объему расходов  раздела.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>главы</w:t>
      </w:r>
      <w:r w:rsidRPr="00B347B3">
        <w:rPr>
          <w:sz w:val="28"/>
          <w:szCs w:val="28"/>
        </w:rPr>
        <w:t xml:space="preserve"> </w:t>
      </w:r>
      <w:r w:rsidR="0070342F"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запланировано в объеме </w:t>
      </w:r>
      <w:r w:rsidR="00AD7AC4">
        <w:rPr>
          <w:sz w:val="28"/>
          <w:szCs w:val="28"/>
        </w:rPr>
        <w:t>1760,6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3D3190" w:rsidRDefault="003D3190" w:rsidP="00E24CB5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 запланированы в сумме </w:t>
      </w:r>
      <w:r w:rsidR="007D6F85">
        <w:rPr>
          <w:sz w:val="28"/>
          <w:szCs w:val="28"/>
        </w:rPr>
        <w:t xml:space="preserve">7607,5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F508A5">
        <w:rPr>
          <w:sz w:val="28"/>
          <w:szCs w:val="28"/>
        </w:rPr>
        <w:t>рублей.</w:t>
      </w:r>
      <w:r w:rsidRPr="00B347B3">
        <w:rPr>
          <w:sz w:val="28"/>
          <w:szCs w:val="28"/>
        </w:rPr>
        <w:t xml:space="preserve"> </w:t>
      </w:r>
    </w:p>
    <w:p w:rsidR="003D3190" w:rsidRPr="00B347B3" w:rsidRDefault="003D3190" w:rsidP="007B4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«Функционирование представительных органов муниципальных образований» (</w:t>
      </w:r>
      <w:r w:rsidR="007B4A22">
        <w:rPr>
          <w:sz w:val="28"/>
          <w:szCs w:val="28"/>
        </w:rPr>
        <w:t xml:space="preserve"> КСП и Совет</w:t>
      </w:r>
      <w:r>
        <w:rPr>
          <w:sz w:val="28"/>
          <w:szCs w:val="28"/>
        </w:rPr>
        <w:t xml:space="preserve">) запланирован в объеме </w:t>
      </w:r>
      <w:r w:rsidR="007D6F85">
        <w:rPr>
          <w:sz w:val="28"/>
          <w:szCs w:val="28"/>
        </w:rPr>
        <w:t>1748,3</w:t>
      </w:r>
      <w:r>
        <w:rPr>
          <w:sz w:val="28"/>
          <w:szCs w:val="28"/>
        </w:rPr>
        <w:t xml:space="preserve"> тыс. руб.</w:t>
      </w:r>
    </w:p>
    <w:p w:rsidR="003D3190" w:rsidRDefault="00F508A5" w:rsidP="007B4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190" w:rsidRPr="00C37CBD">
        <w:rPr>
          <w:sz w:val="28"/>
          <w:szCs w:val="28"/>
        </w:rPr>
        <w:t>Подраздел «Резервные фонды»  в проекте</w:t>
      </w:r>
      <w:r w:rsidR="007B4A22">
        <w:rPr>
          <w:sz w:val="28"/>
          <w:szCs w:val="28"/>
        </w:rPr>
        <w:t xml:space="preserve"> бюджета на 2022</w:t>
      </w:r>
      <w:r w:rsidR="003D3190">
        <w:rPr>
          <w:sz w:val="28"/>
          <w:szCs w:val="28"/>
        </w:rPr>
        <w:t xml:space="preserve"> год  запланирован в сумме</w:t>
      </w:r>
      <w:r>
        <w:rPr>
          <w:sz w:val="28"/>
          <w:szCs w:val="28"/>
        </w:rPr>
        <w:t xml:space="preserve"> </w:t>
      </w:r>
      <w:r w:rsidR="007B4A22">
        <w:rPr>
          <w:sz w:val="28"/>
          <w:szCs w:val="28"/>
        </w:rPr>
        <w:t>800</w:t>
      </w:r>
      <w:r w:rsidR="003D3190">
        <w:rPr>
          <w:sz w:val="28"/>
          <w:szCs w:val="28"/>
        </w:rPr>
        <w:t>,0 тыс. руб.</w:t>
      </w:r>
    </w:p>
    <w:p w:rsidR="00E24CB5" w:rsidRDefault="00E24CB5" w:rsidP="007B4A22">
      <w:pPr>
        <w:ind w:firstLine="720"/>
        <w:jc w:val="both"/>
        <w:rPr>
          <w:sz w:val="28"/>
          <w:szCs w:val="28"/>
        </w:rPr>
      </w:pPr>
      <w:r w:rsidRPr="00C37CBD">
        <w:rPr>
          <w:sz w:val="28"/>
          <w:szCs w:val="28"/>
        </w:rPr>
        <w:t>Подраздел «</w:t>
      </w:r>
      <w:r>
        <w:rPr>
          <w:sz w:val="28"/>
          <w:szCs w:val="28"/>
        </w:rPr>
        <w:t>Судебная система</w:t>
      </w:r>
      <w:r w:rsidRPr="00C37CBD">
        <w:rPr>
          <w:sz w:val="28"/>
          <w:szCs w:val="28"/>
        </w:rPr>
        <w:t>»  в проекте</w:t>
      </w:r>
      <w:r>
        <w:rPr>
          <w:sz w:val="28"/>
          <w:szCs w:val="28"/>
        </w:rPr>
        <w:t xml:space="preserve"> бюджета на </w:t>
      </w:r>
      <w:r w:rsidR="007B4A22">
        <w:rPr>
          <w:sz w:val="28"/>
          <w:szCs w:val="28"/>
        </w:rPr>
        <w:t>2022 год  запланирован в сумме 93,4</w:t>
      </w:r>
      <w:r>
        <w:rPr>
          <w:sz w:val="28"/>
          <w:szCs w:val="28"/>
        </w:rPr>
        <w:t xml:space="preserve"> тыс. руб. на </w:t>
      </w:r>
      <w:r w:rsidR="00E70B77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 федеральных судов общей юрисдикции Российской Федерации.</w:t>
      </w:r>
    </w:p>
    <w:p w:rsidR="003D3190" w:rsidRDefault="003D3190" w:rsidP="003D3190">
      <w:pPr>
        <w:tabs>
          <w:tab w:val="left" w:pos="1380"/>
        </w:tabs>
        <w:ind w:firstLine="720"/>
        <w:jc w:val="center"/>
        <w:rPr>
          <w:b/>
          <w:bCs/>
          <w:sz w:val="26"/>
          <w:szCs w:val="26"/>
        </w:rPr>
      </w:pPr>
    </w:p>
    <w:p w:rsidR="003D3190" w:rsidRPr="00B347B3" w:rsidRDefault="003D3190" w:rsidP="003D3190">
      <w:pPr>
        <w:tabs>
          <w:tab w:val="left" w:pos="1380"/>
        </w:tabs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 xml:space="preserve">РАЗДЕЛ «НАЦИОНАЛЬНАЯ </w:t>
      </w:r>
      <w:r>
        <w:rPr>
          <w:b/>
          <w:bCs/>
          <w:sz w:val="26"/>
          <w:szCs w:val="26"/>
        </w:rPr>
        <w:t>ОБОРОНА</w:t>
      </w:r>
      <w:r w:rsidRPr="00B347B3">
        <w:rPr>
          <w:b/>
          <w:bCs/>
          <w:sz w:val="26"/>
          <w:szCs w:val="26"/>
        </w:rPr>
        <w:t>»</w:t>
      </w:r>
    </w:p>
    <w:p w:rsidR="003D3190" w:rsidRDefault="003D3190" w:rsidP="003D319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3D3190" w:rsidRPr="00B347B3" w:rsidRDefault="003D3190" w:rsidP="00777D9A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структуре расходов данного раздела занимают бюджетные ассигнования по подразделу «</w:t>
      </w:r>
      <w:r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Pr="00B347B3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и составляют </w:t>
      </w:r>
      <w:r w:rsidR="00777D9A">
        <w:rPr>
          <w:sz w:val="28"/>
          <w:szCs w:val="28"/>
        </w:rPr>
        <w:t>1103,8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100%</w:t>
      </w:r>
      <w:r w:rsidRPr="00B347B3">
        <w:rPr>
          <w:sz w:val="28"/>
          <w:szCs w:val="28"/>
        </w:rPr>
        <w:t xml:space="preserve">. </w:t>
      </w:r>
    </w:p>
    <w:p w:rsidR="003D3190" w:rsidRDefault="003D3190" w:rsidP="003D3190">
      <w:pPr>
        <w:ind w:firstLine="720"/>
        <w:jc w:val="both"/>
        <w:rPr>
          <w:sz w:val="28"/>
          <w:szCs w:val="28"/>
        </w:rPr>
      </w:pPr>
    </w:p>
    <w:p w:rsidR="003D3190" w:rsidRDefault="003D3190" w:rsidP="003D3190">
      <w:pPr>
        <w:ind w:firstLine="720"/>
        <w:jc w:val="center"/>
        <w:rPr>
          <w:b/>
          <w:sz w:val="26"/>
          <w:szCs w:val="26"/>
        </w:rPr>
      </w:pPr>
      <w:r w:rsidRPr="00B160BE">
        <w:rPr>
          <w:b/>
          <w:sz w:val="26"/>
          <w:szCs w:val="26"/>
        </w:rPr>
        <w:t>РАЗДЕЛ «НАЦИ</w:t>
      </w:r>
      <w:r>
        <w:rPr>
          <w:b/>
          <w:sz w:val="26"/>
          <w:szCs w:val="26"/>
        </w:rPr>
        <w:t>О</w:t>
      </w:r>
      <w:r w:rsidRPr="00B160BE">
        <w:rPr>
          <w:b/>
          <w:sz w:val="26"/>
          <w:szCs w:val="26"/>
        </w:rPr>
        <w:t>НАЛЬНАЯ БЕЗОПАСНОСТЬ И ПРАВООХРАНИТЕЛЬНАЯ ДЕЯТЕЛЬНОСТЬ»</w:t>
      </w:r>
    </w:p>
    <w:p w:rsidR="003D3190" w:rsidRDefault="003D3190" w:rsidP="003D319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3D3190" w:rsidRPr="00B160BE" w:rsidRDefault="003D3190" w:rsidP="00777D9A">
      <w:pPr>
        <w:tabs>
          <w:tab w:val="left" w:pos="1380"/>
        </w:tabs>
        <w:ind w:firstLine="720"/>
        <w:jc w:val="both"/>
        <w:rPr>
          <w:b/>
          <w:sz w:val="26"/>
          <w:szCs w:val="26"/>
        </w:rPr>
      </w:pPr>
      <w:r w:rsidRPr="00B347B3">
        <w:rPr>
          <w:sz w:val="28"/>
          <w:szCs w:val="28"/>
        </w:rPr>
        <w:t>Основное место в структуре расходов данного раздела занимают бюджетные ассигнования</w:t>
      </w:r>
      <w:r>
        <w:rPr>
          <w:sz w:val="28"/>
          <w:szCs w:val="28"/>
        </w:rPr>
        <w:t xml:space="preserve"> на предупреждение и ликвидацию последствий чрезвычайных ситуаций природного и техногенного характера – 100% </w:t>
      </w:r>
      <w:r w:rsidRPr="00B347B3">
        <w:rPr>
          <w:sz w:val="28"/>
          <w:szCs w:val="28"/>
        </w:rPr>
        <w:t>к общему объему расходов по подразделу</w:t>
      </w:r>
      <w:r>
        <w:rPr>
          <w:sz w:val="28"/>
          <w:szCs w:val="28"/>
        </w:rPr>
        <w:t xml:space="preserve"> или </w:t>
      </w:r>
      <w:r w:rsidR="00777D9A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 руб. </w:t>
      </w:r>
    </w:p>
    <w:p w:rsidR="003D3190" w:rsidRDefault="003D3190" w:rsidP="003D3190">
      <w:pPr>
        <w:ind w:firstLine="720"/>
        <w:jc w:val="center"/>
        <w:rPr>
          <w:b/>
          <w:bCs/>
          <w:sz w:val="26"/>
          <w:szCs w:val="26"/>
        </w:rPr>
      </w:pP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«НАЦИОНАЛЬНАЯ ЭКОНОМИКА»</w:t>
      </w:r>
    </w:p>
    <w:p w:rsidR="003D3190" w:rsidRPr="00B347B3" w:rsidRDefault="003D3190" w:rsidP="003D3190">
      <w:pPr>
        <w:ind w:firstLine="720"/>
        <w:jc w:val="both"/>
        <w:rPr>
          <w:b/>
          <w:bCs/>
          <w:sz w:val="26"/>
          <w:szCs w:val="26"/>
        </w:rPr>
      </w:pPr>
    </w:p>
    <w:p w:rsidR="004F6602" w:rsidRDefault="003D3190" w:rsidP="00777D9A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структуре расходов данного раздела занимают бюджетные ассигнования по подразделу</w:t>
      </w:r>
      <w:r w:rsidR="004F6602">
        <w:rPr>
          <w:sz w:val="28"/>
          <w:szCs w:val="28"/>
        </w:rPr>
        <w:t>:</w:t>
      </w:r>
    </w:p>
    <w:p w:rsidR="004F6602" w:rsidRDefault="004F6602" w:rsidP="0077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190">
        <w:rPr>
          <w:sz w:val="28"/>
          <w:szCs w:val="28"/>
        </w:rPr>
        <w:t xml:space="preserve"> «Капитальный ремонт и ремонт автомобильных дорог общего пользования населенных пунктов» - </w:t>
      </w:r>
      <w:r w:rsidR="007D6F85">
        <w:rPr>
          <w:sz w:val="28"/>
          <w:szCs w:val="28"/>
        </w:rPr>
        <w:t>81,3</w:t>
      </w:r>
      <w:r w:rsidR="003D3190">
        <w:rPr>
          <w:sz w:val="28"/>
          <w:szCs w:val="28"/>
        </w:rPr>
        <w:t xml:space="preserve"> процент</w:t>
      </w:r>
      <w:r w:rsidR="007D6F85">
        <w:rPr>
          <w:sz w:val="28"/>
          <w:szCs w:val="28"/>
        </w:rPr>
        <w:t>а</w:t>
      </w:r>
      <w:r w:rsidR="003D3190" w:rsidRPr="00700A67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 xml:space="preserve">к общему объему расходов данного подраздела </w:t>
      </w:r>
      <w:r w:rsidR="003D3190">
        <w:rPr>
          <w:sz w:val="28"/>
          <w:szCs w:val="28"/>
        </w:rPr>
        <w:t xml:space="preserve">или </w:t>
      </w:r>
      <w:r w:rsidR="007D6F85">
        <w:rPr>
          <w:sz w:val="28"/>
          <w:szCs w:val="28"/>
        </w:rPr>
        <w:t>35762,3</w:t>
      </w:r>
      <w:r>
        <w:rPr>
          <w:sz w:val="28"/>
          <w:szCs w:val="28"/>
        </w:rPr>
        <w:t xml:space="preserve">  тыс. рублей;</w:t>
      </w:r>
    </w:p>
    <w:p w:rsidR="004F6602" w:rsidRDefault="004F6602" w:rsidP="0077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D3190" w:rsidRPr="00B347B3">
        <w:rPr>
          <w:b/>
          <w:bCs/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 xml:space="preserve">«Сельское хозяйство и рыболовство» - </w:t>
      </w:r>
      <w:r w:rsidR="00777D9A">
        <w:rPr>
          <w:sz w:val="28"/>
          <w:szCs w:val="28"/>
        </w:rPr>
        <w:t>1</w:t>
      </w:r>
      <w:r w:rsidR="007D6F85">
        <w:rPr>
          <w:sz w:val="28"/>
          <w:szCs w:val="28"/>
        </w:rPr>
        <w:t>1,9</w:t>
      </w:r>
      <w:r w:rsidR="003D3190" w:rsidRPr="00B347B3">
        <w:rPr>
          <w:sz w:val="28"/>
          <w:szCs w:val="28"/>
        </w:rPr>
        <w:t xml:space="preserve"> процен</w:t>
      </w:r>
      <w:r w:rsidR="00F11D72">
        <w:rPr>
          <w:sz w:val="28"/>
          <w:szCs w:val="28"/>
        </w:rPr>
        <w:t>т</w:t>
      </w:r>
      <w:r w:rsidR="00313345">
        <w:rPr>
          <w:sz w:val="28"/>
          <w:szCs w:val="28"/>
        </w:rPr>
        <w:t>ов</w:t>
      </w:r>
      <w:r w:rsidR="003D3190" w:rsidRPr="00B347B3">
        <w:rPr>
          <w:sz w:val="28"/>
          <w:szCs w:val="28"/>
        </w:rPr>
        <w:t xml:space="preserve"> к общему объему расходов данного подраздела или </w:t>
      </w:r>
      <w:r w:rsidR="00777D9A">
        <w:rPr>
          <w:sz w:val="28"/>
          <w:szCs w:val="28"/>
        </w:rPr>
        <w:t>52</w:t>
      </w:r>
      <w:r w:rsidR="007D6F85">
        <w:rPr>
          <w:sz w:val="28"/>
          <w:szCs w:val="28"/>
        </w:rPr>
        <w:t>25,3</w:t>
      </w:r>
      <w:r w:rsidR="003D3190" w:rsidRPr="00B347B3">
        <w:rPr>
          <w:sz w:val="28"/>
          <w:szCs w:val="28"/>
        </w:rPr>
        <w:t xml:space="preserve"> тыс.</w:t>
      </w:r>
      <w:r w:rsidR="003D3190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рублей</w:t>
      </w:r>
      <w:r w:rsidR="003D3190">
        <w:rPr>
          <w:sz w:val="28"/>
          <w:szCs w:val="28"/>
        </w:rPr>
        <w:t xml:space="preserve">, в том числе из бюджета края осуществление полномочий по организации </w:t>
      </w:r>
      <w:r w:rsidR="00777D9A">
        <w:rPr>
          <w:sz w:val="28"/>
          <w:szCs w:val="28"/>
        </w:rPr>
        <w:t xml:space="preserve"> </w:t>
      </w:r>
      <w:r w:rsidR="003D3190">
        <w:rPr>
          <w:sz w:val="28"/>
          <w:szCs w:val="28"/>
        </w:rPr>
        <w:t xml:space="preserve"> мероприятий </w:t>
      </w:r>
      <w:r w:rsidR="00777D9A">
        <w:rPr>
          <w:sz w:val="28"/>
          <w:szCs w:val="28"/>
        </w:rPr>
        <w:t>при осуществлении деятельности по обращению с животными без владельцев</w:t>
      </w:r>
      <w:r w:rsidR="003D3190">
        <w:rPr>
          <w:sz w:val="28"/>
          <w:szCs w:val="28"/>
        </w:rPr>
        <w:t xml:space="preserve"> в сумме </w:t>
      </w:r>
      <w:r w:rsidR="00777D9A">
        <w:rPr>
          <w:sz w:val="28"/>
          <w:szCs w:val="28"/>
        </w:rPr>
        <w:t>524,8</w:t>
      </w:r>
      <w:r w:rsidR="003D3190">
        <w:rPr>
          <w:sz w:val="28"/>
          <w:szCs w:val="28"/>
        </w:rPr>
        <w:t xml:space="preserve"> тыс. руб.</w:t>
      </w:r>
      <w:r w:rsidR="003D3190" w:rsidRPr="00B347B3">
        <w:rPr>
          <w:sz w:val="28"/>
          <w:szCs w:val="28"/>
        </w:rPr>
        <w:t xml:space="preserve"> </w:t>
      </w:r>
    </w:p>
    <w:p w:rsidR="003D3190" w:rsidRPr="00B347B3" w:rsidRDefault="003D3190" w:rsidP="0077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D9A">
        <w:rPr>
          <w:sz w:val="28"/>
          <w:szCs w:val="28"/>
        </w:rPr>
        <w:t>Так же по данному подразделу запланированы расходы на софинансирование программы «Комплексное развитие сельских территорий Приарг</w:t>
      </w:r>
      <w:r w:rsidR="00D562DE">
        <w:rPr>
          <w:sz w:val="28"/>
          <w:szCs w:val="28"/>
        </w:rPr>
        <w:t>у</w:t>
      </w:r>
      <w:r w:rsidR="00777D9A">
        <w:rPr>
          <w:sz w:val="28"/>
          <w:szCs w:val="28"/>
        </w:rPr>
        <w:t>нского м</w:t>
      </w:r>
      <w:r w:rsidR="00D562DE">
        <w:rPr>
          <w:sz w:val="28"/>
          <w:szCs w:val="28"/>
        </w:rPr>
        <w:t>у</w:t>
      </w:r>
      <w:r w:rsidR="00777D9A">
        <w:rPr>
          <w:sz w:val="28"/>
          <w:szCs w:val="28"/>
        </w:rPr>
        <w:t>ниципального окр</w:t>
      </w:r>
      <w:r w:rsidR="00D562DE">
        <w:rPr>
          <w:sz w:val="28"/>
          <w:szCs w:val="28"/>
        </w:rPr>
        <w:t>у</w:t>
      </w:r>
      <w:r w:rsidR="00777D9A">
        <w:rPr>
          <w:sz w:val="28"/>
          <w:szCs w:val="28"/>
        </w:rPr>
        <w:t xml:space="preserve">га </w:t>
      </w:r>
      <w:r w:rsidR="00D562DE">
        <w:rPr>
          <w:sz w:val="28"/>
          <w:szCs w:val="28"/>
        </w:rPr>
        <w:t>Забайкальского края» в сумме 2382,2 тыс. р</w:t>
      </w:r>
      <w:r w:rsidR="004F6602">
        <w:rPr>
          <w:sz w:val="28"/>
          <w:szCs w:val="28"/>
        </w:rPr>
        <w:t>у</w:t>
      </w:r>
      <w:r w:rsidR="00D562DE">
        <w:rPr>
          <w:sz w:val="28"/>
          <w:szCs w:val="28"/>
        </w:rPr>
        <w:t>б. (Ледовая арена, очистные сооружения, кап. Ремонт ДЮШ)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Кроме того, в разделе запланирован подраздел «Другие вопросы в области национальной экономики» - в сумме </w:t>
      </w:r>
      <w:r w:rsidR="007D6F85">
        <w:rPr>
          <w:sz w:val="28"/>
          <w:szCs w:val="28"/>
        </w:rPr>
        <w:t xml:space="preserve">2987,6 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7A3F91">
        <w:rPr>
          <w:sz w:val="28"/>
          <w:szCs w:val="28"/>
        </w:rPr>
        <w:t xml:space="preserve">рублей </w:t>
      </w:r>
      <w:r w:rsidR="00F11D72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- содержание отдела по земельным и имущественным отношениям администрации </w:t>
      </w:r>
      <w:r w:rsidR="00F11D72">
        <w:rPr>
          <w:sz w:val="28"/>
          <w:szCs w:val="28"/>
        </w:rPr>
        <w:t xml:space="preserve">Приаргунского </w:t>
      </w:r>
      <w:r w:rsidR="00F11D72" w:rsidRPr="00B347B3">
        <w:rPr>
          <w:sz w:val="28"/>
          <w:szCs w:val="28"/>
        </w:rPr>
        <w:t xml:space="preserve">муниципального </w:t>
      </w:r>
      <w:r w:rsidR="00F11D72">
        <w:rPr>
          <w:sz w:val="28"/>
          <w:szCs w:val="28"/>
        </w:rPr>
        <w:t>округа</w:t>
      </w:r>
      <w:r w:rsidR="007A3F91">
        <w:rPr>
          <w:sz w:val="28"/>
          <w:szCs w:val="28"/>
        </w:rPr>
        <w:t>, в том числе субсидия из бюджета края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в сумме 88,4 тыс.руб.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 </w:t>
      </w:r>
    </w:p>
    <w:p w:rsidR="000C4E8B" w:rsidRDefault="003D3190" w:rsidP="001850E9">
      <w:pPr>
        <w:tabs>
          <w:tab w:val="left" w:pos="1380"/>
        </w:tabs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C4E8B">
        <w:rPr>
          <w:b/>
          <w:sz w:val="26"/>
          <w:szCs w:val="26"/>
        </w:rPr>
        <w:t>РАЗДЕЛ «ЖИЛИЩНО-КОММУНАЛЬНОЕ ХОЗЯЙСТВО»</w:t>
      </w:r>
    </w:p>
    <w:p w:rsidR="000C4E8B" w:rsidRDefault="000C4E8B" w:rsidP="000C4E8B">
      <w:pPr>
        <w:tabs>
          <w:tab w:val="left" w:pos="1380"/>
        </w:tabs>
        <w:ind w:firstLine="720"/>
        <w:jc w:val="center"/>
        <w:rPr>
          <w:b/>
          <w:sz w:val="26"/>
          <w:szCs w:val="26"/>
        </w:rPr>
      </w:pPr>
    </w:p>
    <w:p w:rsidR="000C4E8B" w:rsidRDefault="000C4E8B" w:rsidP="00BA2AE2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структуре расходов данного р</w:t>
      </w:r>
      <w:r>
        <w:rPr>
          <w:sz w:val="28"/>
          <w:szCs w:val="28"/>
        </w:rPr>
        <w:t>аздела занимает п</w:t>
      </w:r>
      <w:r w:rsidR="00BA2AE2">
        <w:rPr>
          <w:sz w:val="28"/>
          <w:szCs w:val="28"/>
        </w:rPr>
        <w:t xml:space="preserve">одраздел «Благоустройство» - </w:t>
      </w:r>
      <w:r w:rsidR="007D6F85">
        <w:rPr>
          <w:sz w:val="28"/>
          <w:szCs w:val="28"/>
        </w:rPr>
        <w:t>60,0</w:t>
      </w:r>
      <w:r w:rsidR="00BA2AE2">
        <w:rPr>
          <w:sz w:val="28"/>
          <w:szCs w:val="28"/>
        </w:rPr>
        <w:t xml:space="preserve"> % или </w:t>
      </w:r>
      <w:r w:rsidR="007D6F85">
        <w:rPr>
          <w:sz w:val="28"/>
          <w:szCs w:val="28"/>
        </w:rPr>
        <w:t>6359,8</w:t>
      </w:r>
      <w:r>
        <w:rPr>
          <w:sz w:val="28"/>
          <w:szCs w:val="28"/>
        </w:rPr>
        <w:t xml:space="preserve"> тыс. руб. Подраздел «Коммунальное хозяй</w:t>
      </w:r>
      <w:r w:rsidR="00BA2AE2">
        <w:rPr>
          <w:sz w:val="28"/>
          <w:szCs w:val="28"/>
        </w:rPr>
        <w:t>ство» запланирован в сумме 4228,9</w:t>
      </w:r>
      <w:r>
        <w:rPr>
          <w:sz w:val="28"/>
          <w:szCs w:val="28"/>
        </w:rPr>
        <w:t xml:space="preserve"> тыс. руб. на модернизацию объектов коммунальной инфраструктуры.</w:t>
      </w:r>
    </w:p>
    <w:p w:rsidR="000C4E8B" w:rsidRDefault="000C4E8B" w:rsidP="000C4E8B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0C4E8B" w:rsidRDefault="000C4E8B" w:rsidP="000C4E8B">
      <w:pPr>
        <w:tabs>
          <w:tab w:val="left" w:pos="1380"/>
        </w:tabs>
        <w:ind w:firstLine="720"/>
        <w:jc w:val="center"/>
        <w:rPr>
          <w:b/>
          <w:bCs/>
          <w:sz w:val="28"/>
          <w:szCs w:val="28"/>
        </w:rPr>
      </w:pPr>
      <w:r w:rsidRPr="000C4E8B">
        <w:rPr>
          <w:b/>
          <w:bCs/>
          <w:sz w:val="28"/>
          <w:szCs w:val="28"/>
        </w:rPr>
        <w:t>ОХРАНА ОКРУЖАЮЩЕЙ СРЕДЫ</w:t>
      </w:r>
    </w:p>
    <w:p w:rsidR="000C4E8B" w:rsidRDefault="000C4E8B" w:rsidP="000C4E8B">
      <w:pPr>
        <w:tabs>
          <w:tab w:val="left" w:pos="1380"/>
        </w:tabs>
        <w:ind w:firstLine="720"/>
        <w:jc w:val="center"/>
        <w:rPr>
          <w:b/>
          <w:bCs/>
          <w:sz w:val="28"/>
          <w:szCs w:val="28"/>
        </w:rPr>
      </w:pPr>
    </w:p>
    <w:p w:rsidR="000C4E8B" w:rsidRPr="000C4E8B" w:rsidRDefault="000C4E8B" w:rsidP="000C4E8B">
      <w:pPr>
        <w:tabs>
          <w:tab w:val="left" w:pos="1380"/>
        </w:tabs>
        <w:ind w:firstLine="720"/>
        <w:jc w:val="both"/>
        <w:rPr>
          <w:sz w:val="26"/>
          <w:szCs w:val="26"/>
        </w:rPr>
      </w:pPr>
      <w:r w:rsidRPr="000C4E8B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 разделе запла</w:t>
      </w:r>
      <w:r w:rsidRPr="000C4E8B">
        <w:rPr>
          <w:sz w:val="28"/>
          <w:szCs w:val="28"/>
        </w:rPr>
        <w:t xml:space="preserve">нированы расходы </w:t>
      </w:r>
      <w:r>
        <w:rPr>
          <w:sz w:val="28"/>
          <w:szCs w:val="28"/>
        </w:rPr>
        <w:t>на сбор и удаление отходов</w:t>
      </w:r>
      <w:r w:rsidR="00807DED">
        <w:rPr>
          <w:sz w:val="28"/>
          <w:szCs w:val="28"/>
        </w:rPr>
        <w:t xml:space="preserve"> в сумме 36,2</w:t>
      </w:r>
      <w:r w:rsidR="00105117">
        <w:rPr>
          <w:sz w:val="28"/>
          <w:szCs w:val="28"/>
        </w:rPr>
        <w:t xml:space="preserve"> тыс.руб. или 100% к общей сумме раздела.</w:t>
      </w:r>
    </w:p>
    <w:p w:rsidR="000C4E8B" w:rsidRDefault="000C4E8B" w:rsidP="000C4E8B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«ОБРАЗОВАНИЕ»</w:t>
      </w:r>
    </w:p>
    <w:p w:rsidR="003D3190" w:rsidRPr="00B347B3" w:rsidRDefault="003D3190" w:rsidP="003D3190">
      <w:pPr>
        <w:ind w:firstLine="720"/>
        <w:jc w:val="both"/>
        <w:rPr>
          <w:b/>
          <w:bCs/>
          <w:sz w:val="26"/>
          <w:szCs w:val="26"/>
        </w:rPr>
      </w:pP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сфере образования в полномочия органов местного самоуправления </w:t>
      </w:r>
      <w:r w:rsidR="00F11D72">
        <w:rPr>
          <w:sz w:val="28"/>
          <w:szCs w:val="28"/>
        </w:rPr>
        <w:t xml:space="preserve">Приаргунского </w:t>
      </w:r>
      <w:r w:rsidR="00F11D72" w:rsidRPr="00B347B3">
        <w:rPr>
          <w:sz w:val="28"/>
          <w:szCs w:val="28"/>
        </w:rPr>
        <w:t xml:space="preserve">муниципального </w:t>
      </w:r>
      <w:r w:rsidR="00F11D72">
        <w:rPr>
          <w:sz w:val="28"/>
          <w:szCs w:val="28"/>
        </w:rPr>
        <w:t>округа</w:t>
      </w:r>
      <w:r w:rsidR="00F11D72" w:rsidRPr="00B347B3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3D3190" w:rsidRDefault="003D3190" w:rsidP="001D2B43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 подраздела «Дошкольное образование» предусмотрены ассигнования в сумме </w:t>
      </w:r>
      <w:r w:rsidR="007D6F85">
        <w:rPr>
          <w:sz w:val="28"/>
          <w:szCs w:val="28"/>
        </w:rPr>
        <w:t>92940,4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на содержание </w:t>
      </w:r>
      <w:r w:rsidRPr="00502EED">
        <w:rPr>
          <w:sz w:val="28"/>
          <w:szCs w:val="28"/>
        </w:rPr>
        <w:t xml:space="preserve">13 детских дошкольных учреждений в </w:t>
      </w:r>
      <w:r w:rsidRPr="00E54F42">
        <w:rPr>
          <w:sz w:val="28"/>
          <w:szCs w:val="28"/>
        </w:rPr>
        <w:t xml:space="preserve">количестве </w:t>
      </w:r>
      <w:r w:rsidR="00FD3BC7" w:rsidRPr="00E54F42">
        <w:rPr>
          <w:sz w:val="28"/>
          <w:szCs w:val="28"/>
        </w:rPr>
        <w:t xml:space="preserve"> </w:t>
      </w:r>
      <w:r w:rsidR="00E54F42">
        <w:rPr>
          <w:sz w:val="28"/>
          <w:szCs w:val="28"/>
        </w:rPr>
        <w:t>41 группы с численностью 676</w:t>
      </w:r>
      <w:r w:rsidRPr="00E54F42">
        <w:rPr>
          <w:sz w:val="28"/>
          <w:szCs w:val="28"/>
        </w:rPr>
        <w:t xml:space="preserve"> детей, в</w:t>
      </w:r>
      <w:r>
        <w:rPr>
          <w:sz w:val="28"/>
          <w:szCs w:val="28"/>
        </w:rPr>
        <w:t xml:space="preserve"> том числе ФОТ -</w:t>
      </w:r>
      <w:r w:rsidR="001D2B43">
        <w:rPr>
          <w:sz w:val="28"/>
          <w:szCs w:val="28"/>
        </w:rPr>
        <w:t>82012,4</w:t>
      </w:r>
      <w:r>
        <w:rPr>
          <w:sz w:val="28"/>
          <w:szCs w:val="28"/>
        </w:rPr>
        <w:t xml:space="preserve"> тыс. руб. Финансирование </w:t>
      </w:r>
      <w:r w:rsidRPr="00B347B3">
        <w:rPr>
          <w:sz w:val="28"/>
          <w:szCs w:val="28"/>
        </w:rPr>
        <w:t xml:space="preserve">за счет средств бюджета муниципального </w:t>
      </w:r>
      <w:r w:rsidR="00C05D9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составит – </w:t>
      </w:r>
      <w:r w:rsidR="001D2B43">
        <w:rPr>
          <w:sz w:val="28"/>
          <w:szCs w:val="28"/>
        </w:rPr>
        <w:t>49931,8</w:t>
      </w:r>
      <w:r>
        <w:rPr>
          <w:sz w:val="28"/>
          <w:szCs w:val="28"/>
        </w:rPr>
        <w:t xml:space="preserve"> тыс. руб. из них ФОТ – </w:t>
      </w:r>
      <w:r w:rsidR="001D2B43">
        <w:rPr>
          <w:sz w:val="28"/>
          <w:szCs w:val="28"/>
        </w:rPr>
        <w:t>32299,9</w:t>
      </w:r>
      <w:r>
        <w:rPr>
          <w:sz w:val="28"/>
          <w:szCs w:val="28"/>
        </w:rPr>
        <w:t xml:space="preserve"> тыс. рублей;</w:t>
      </w:r>
      <w:r w:rsidRPr="00700A67">
        <w:rPr>
          <w:sz w:val="28"/>
          <w:szCs w:val="28"/>
        </w:rPr>
        <w:t xml:space="preserve"> </w:t>
      </w:r>
    </w:p>
    <w:p w:rsidR="003D3190" w:rsidRDefault="003D3190" w:rsidP="001D2B43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составе подраздела «Общее образование» предусмотрены ассигнования в сумме </w:t>
      </w:r>
      <w:r w:rsidR="007D6F85">
        <w:rPr>
          <w:sz w:val="28"/>
          <w:szCs w:val="28"/>
        </w:rPr>
        <w:t>346200,3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рублей:</w:t>
      </w:r>
    </w:p>
    <w:p w:rsidR="00C719C5" w:rsidRPr="00B347B3" w:rsidRDefault="00C719C5" w:rsidP="001D2B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47B3">
        <w:rPr>
          <w:sz w:val="28"/>
          <w:szCs w:val="28"/>
        </w:rPr>
        <w:t xml:space="preserve">а счет средств субвенций из бюджета края на обеспечение государственных гарантий прав граждан на получение общедоступного и </w:t>
      </w:r>
      <w:r w:rsidRPr="00B347B3">
        <w:rPr>
          <w:sz w:val="28"/>
          <w:szCs w:val="28"/>
        </w:rPr>
        <w:lastRenderedPageBreak/>
        <w:t xml:space="preserve">бесплатного дошкольного, общего образования в </w:t>
      </w:r>
      <w:r>
        <w:rPr>
          <w:sz w:val="28"/>
          <w:szCs w:val="28"/>
        </w:rPr>
        <w:t>общеобразовательных учреждениях-</w:t>
      </w:r>
      <w:r w:rsidRPr="00B347B3">
        <w:rPr>
          <w:sz w:val="28"/>
          <w:szCs w:val="28"/>
        </w:rPr>
        <w:t xml:space="preserve"> </w:t>
      </w:r>
      <w:r w:rsidR="001D2B43">
        <w:rPr>
          <w:sz w:val="28"/>
          <w:szCs w:val="28"/>
        </w:rPr>
        <w:t>201842,5</w:t>
      </w:r>
      <w:r w:rsidRPr="00B347B3">
        <w:rPr>
          <w:sz w:val="28"/>
          <w:szCs w:val="28"/>
        </w:rPr>
        <w:t xml:space="preserve"> тыс. рублей, в том числе ФОТ – </w:t>
      </w:r>
      <w:r w:rsidR="001D2B43">
        <w:rPr>
          <w:sz w:val="28"/>
          <w:szCs w:val="28"/>
        </w:rPr>
        <w:t>198819,8</w:t>
      </w:r>
      <w:r w:rsidRPr="00B347B3">
        <w:rPr>
          <w:sz w:val="28"/>
          <w:szCs w:val="28"/>
        </w:rPr>
        <w:t xml:space="preserve"> тыс. рублей</w:t>
      </w:r>
      <w:r w:rsidRPr="00DE3A73">
        <w:rPr>
          <w:sz w:val="28"/>
          <w:szCs w:val="28"/>
        </w:rPr>
        <w:t>.</w:t>
      </w:r>
    </w:p>
    <w:p w:rsidR="003D3190" w:rsidRPr="00B347B3" w:rsidRDefault="00C719C5" w:rsidP="001D2B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</w:t>
      </w:r>
      <w:r w:rsidR="003D3190" w:rsidRPr="00B347B3">
        <w:rPr>
          <w:sz w:val="28"/>
          <w:szCs w:val="28"/>
        </w:rPr>
        <w:t xml:space="preserve"> </w:t>
      </w:r>
      <w:r w:rsidR="003D3190">
        <w:rPr>
          <w:sz w:val="28"/>
          <w:szCs w:val="28"/>
        </w:rPr>
        <w:t xml:space="preserve">за счет местного бюджета </w:t>
      </w:r>
      <w:r w:rsidR="003D3190"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запланированы в сумме </w:t>
      </w:r>
      <w:r w:rsidR="007D6F85">
        <w:rPr>
          <w:sz w:val="28"/>
          <w:szCs w:val="28"/>
        </w:rPr>
        <w:t>98459,4</w:t>
      </w:r>
      <w:r>
        <w:rPr>
          <w:sz w:val="28"/>
          <w:szCs w:val="28"/>
        </w:rPr>
        <w:t xml:space="preserve"> тыс.руб., в том числе </w:t>
      </w:r>
      <w:r w:rsidR="003D3190" w:rsidRPr="00B347B3">
        <w:rPr>
          <w:sz w:val="28"/>
          <w:szCs w:val="28"/>
        </w:rPr>
        <w:t xml:space="preserve">ФОТ </w:t>
      </w:r>
      <w:r w:rsidR="007D6F85">
        <w:rPr>
          <w:sz w:val="28"/>
          <w:szCs w:val="28"/>
        </w:rPr>
        <w:t>57131,2</w:t>
      </w:r>
      <w:r w:rsidR="003D3190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тыс. рублей;</w:t>
      </w:r>
    </w:p>
    <w:p w:rsidR="00105117" w:rsidRDefault="003D3190" w:rsidP="00105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</w:t>
      </w:r>
      <w:r w:rsidRPr="00B347B3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ассигнований</w:t>
      </w:r>
      <w:r w:rsidR="00105117">
        <w:rPr>
          <w:sz w:val="28"/>
          <w:szCs w:val="28"/>
        </w:rPr>
        <w:t>:</w:t>
      </w:r>
    </w:p>
    <w:p w:rsidR="003D3190" w:rsidRDefault="00105117" w:rsidP="001D2B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190" w:rsidRPr="00B347B3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льготным</w:t>
      </w:r>
      <w:r w:rsidR="003D3190" w:rsidRPr="00B347B3">
        <w:rPr>
          <w:sz w:val="28"/>
          <w:szCs w:val="28"/>
        </w:rPr>
        <w:t xml:space="preserve"> питанием детей из малоимущих семей, обучающихся в муниципальных общеобразовательных учреждениях </w:t>
      </w:r>
      <w:r w:rsidR="003D3190">
        <w:rPr>
          <w:sz w:val="28"/>
          <w:szCs w:val="28"/>
        </w:rPr>
        <w:t xml:space="preserve">в сумме </w:t>
      </w:r>
      <w:r w:rsidR="001D2B43">
        <w:rPr>
          <w:sz w:val="28"/>
          <w:szCs w:val="28"/>
        </w:rPr>
        <w:t>4101,4</w:t>
      </w:r>
      <w:r w:rsidR="003D3190">
        <w:rPr>
          <w:sz w:val="28"/>
          <w:szCs w:val="28"/>
        </w:rPr>
        <w:t xml:space="preserve"> тыс.</w:t>
      </w:r>
      <w:r w:rsidR="00317797">
        <w:rPr>
          <w:sz w:val="28"/>
          <w:szCs w:val="28"/>
        </w:rPr>
        <w:t xml:space="preserve"> </w:t>
      </w:r>
      <w:r w:rsidR="00FF6A61">
        <w:rPr>
          <w:sz w:val="28"/>
          <w:szCs w:val="28"/>
        </w:rPr>
        <w:t>руб.</w:t>
      </w:r>
      <w:r w:rsidR="003D3190">
        <w:rPr>
          <w:sz w:val="28"/>
          <w:szCs w:val="28"/>
        </w:rPr>
        <w:t xml:space="preserve"> </w:t>
      </w:r>
      <w:r w:rsidR="003D3190" w:rsidRPr="00E54F42">
        <w:rPr>
          <w:sz w:val="28"/>
          <w:szCs w:val="28"/>
        </w:rPr>
        <w:t xml:space="preserve">из расчета 45,0 руб. в день на одного ребенка (всего </w:t>
      </w:r>
      <w:r w:rsidR="000E3F1E" w:rsidRPr="00E54F42">
        <w:rPr>
          <w:sz w:val="28"/>
          <w:szCs w:val="28"/>
        </w:rPr>
        <w:t>3</w:t>
      </w:r>
      <w:r w:rsidR="00E54F42">
        <w:rPr>
          <w:sz w:val="28"/>
          <w:szCs w:val="28"/>
        </w:rPr>
        <w:t>24</w:t>
      </w:r>
      <w:r w:rsidR="003D3190" w:rsidRPr="00E54F42">
        <w:rPr>
          <w:sz w:val="28"/>
          <w:szCs w:val="28"/>
        </w:rPr>
        <w:t xml:space="preserve"> детей)</w:t>
      </w:r>
    </w:p>
    <w:p w:rsidR="00105117" w:rsidRDefault="00105117" w:rsidP="00105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22381,4  тыс.руб. и районных коэффициентов  и процентных надбавок к ним за стаж работы в районах крайнего севера и приравненных к </w:t>
      </w:r>
      <w:r w:rsidR="00017195">
        <w:rPr>
          <w:sz w:val="28"/>
          <w:szCs w:val="28"/>
        </w:rPr>
        <w:t>ним местностям в сумме 2890,4</w:t>
      </w:r>
      <w:r>
        <w:rPr>
          <w:sz w:val="28"/>
          <w:szCs w:val="28"/>
        </w:rPr>
        <w:t>тыс.руб.</w:t>
      </w:r>
    </w:p>
    <w:p w:rsidR="00105117" w:rsidRPr="00B347B3" w:rsidRDefault="00105117" w:rsidP="00105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бесплатного горячего питания обучающихся, получающих начальное общее образование в муниципальных</w:t>
      </w:r>
      <w:r w:rsidR="002E00AF">
        <w:rPr>
          <w:sz w:val="28"/>
          <w:szCs w:val="28"/>
        </w:rPr>
        <w:t xml:space="preserve"> образовательных </w:t>
      </w:r>
      <w:r w:rsidR="00017195">
        <w:rPr>
          <w:sz w:val="28"/>
          <w:szCs w:val="28"/>
        </w:rPr>
        <w:t>организациях в сумме 14489,5</w:t>
      </w:r>
      <w:r w:rsidR="002E00AF">
        <w:rPr>
          <w:sz w:val="28"/>
          <w:szCs w:val="28"/>
        </w:rPr>
        <w:t xml:space="preserve"> тыс.руб. и на создание условий по организации бесплатного </w:t>
      </w:r>
      <w:r w:rsidR="00017195">
        <w:rPr>
          <w:sz w:val="28"/>
          <w:szCs w:val="28"/>
        </w:rPr>
        <w:t>горячего питания в сумме 2180,8</w:t>
      </w:r>
      <w:r w:rsidR="002E00AF">
        <w:rPr>
          <w:sz w:val="28"/>
          <w:szCs w:val="28"/>
        </w:rPr>
        <w:t xml:space="preserve"> тыс.руб.</w:t>
      </w:r>
    </w:p>
    <w:p w:rsidR="003D3190" w:rsidRDefault="003D3190" w:rsidP="00CE4BAC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составе подраздела «</w:t>
      </w:r>
      <w:r>
        <w:rPr>
          <w:sz w:val="28"/>
          <w:szCs w:val="28"/>
        </w:rPr>
        <w:t>Дополнительное</w:t>
      </w:r>
      <w:r w:rsidRPr="00B347B3">
        <w:rPr>
          <w:sz w:val="28"/>
          <w:szCs w:val="28"/>
        </w:rPr>
        <w:t xml:space="preserve">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 </w:t>
      </w:r>
      <w:r>
        <w:rPr>
          <w:sz w:val="28"/>
          <w:szCs w:val="28"/>
        </w:rPr>
        <w:t xml:space="preserve"> </w:t>
      </w:r>
      <w:r w:rsidR="007D6F85">
        <w:rPr>
          <w:sz w:val="28"/>
          <w:szCs w:val="28"/>
        </w:rPr>
        <w:t>25539,2</w:t>
      </w:r>
      <w:r w:rsidRPr="00B347B3">
        <w:rPr>
          <w:sz w:val="28"/>
          <w:szCs w:val="28"/>
        </w:rPr>
        <w:t xml:space="preserve"> тыс. рублей. Данные бюджетные учреждения находятся в ведомстве Комитета образования (Дом детского творчества и Детско-юношеская спортивная школа -</w:t>
      </w:r>
      <w:r w:rsidR="007D6F85">
        <w:rPr>
          <w:sz w:val="28"/>
          <w:szCs w:val="28"/>
        </w:rPr>
        <w:t>21401,3 тыс. руб.</w:t>
      </w:r>
      <w:r w:rsidRPr="00B347B3">
        <w:rPr>
          <w:sz w:val="28"/>
          <w:szCs w:val="28"/>
        </w:rPr>
        <w:t xml:space="preserve">) и Комитета культуры (Детская школа искусств – </w:t>
      </w:r>
      <w:r w:rsidR="007D6F85">
        <w:rPr>
          <w:sz w:val="28"/>
          <w:szCs w:val="28"/>
        </w:rPr>
        <w:t>4137,9 тыс. руб.</w:t>
      </w:r>
      <w:r w:rsidRPr="00B347B3">
        <w:rPr>
          <w:sz w:val="28"/>
          <w:szCs w:val="28"/>
        </w:rPr>
        <w:t xml:space="preserve">) </w:t>
      </w:r>
      <w:r w:rsidR="00DF2BDA">
        <w:rPr>
          <w:sz w:val="28"/>
          <w:szCs w:val="28"/>
        </w:rPr>
        <w:t>Приаргунского муниципального округа.</w:t>
      </w:r>
    </w:p>
    <w:p w:rsidR="003D3190" w:rsidRDefault="00822336" w:rsidP="00822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</w:t>
      </w:r>
      <w:r w:rsidR="003D3190">
        <w:rPr>
          <w:sz w:val="28"/>
          <w:szCs w:val="28"/>
        </w:rPr>
        <w:t xml:space="preserve">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</w:t>
      </w:r>
      <w:r>
        <w:rPr>
          <w:sz w:val="28"/>
          <w:szCs w:val="28"/>
        </w:rPr>
        <w:t>1175,2</w:t>
      </w:r>
      <w:r w:rsidR="003D3190">
        <w:rPr>
          <w:sz w:val="28"/>
          <w:szCs w:val="28"/>
        </w:rPr>
        <w:t>тыс. руб.</w:t>
      </w:r>
    </w:p>
    <w:p w:rsidR="00CE4BAC" w:rsidRPr="00B347B3" w:rsidRDefault="00CE4BAC" w:rsidP="00822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«Развитие системы образования в </w:t>
      </w:r>
      <w:r w:rsidR="00822336">
        <w:rPr>
          <w:sz w:val="28"/>
          <w:szCs w:val="28"/>
        </w:rPr>
        <w:t xml:space="preserve"> </w:t>
      </w:r>
      <w:r>
        <w:rPr>
          <w:sz w:val="28"/>
          <w:szCs w:val="28"/>
        </w:rPr>
        <w:t>Приаргунск</w:t>
      </w:r>
      <w:r w:rsidR="00822336">
        <w:rPr>
          <w:sz w:val="28"/>
          <w:szCs w:val="28"/>
        </w:rPr>
        <w:t xml:space="preserve">ом муниципальном округе </w:t>
      </w:r>
      <w:r>
        <w:rPr>
          <w:sz w:val="28"/>
          <w:szCs w:val="28"/>
        </w:rPr>
        <w:t xml:space="preserve"> </w:t>
      </w:r>
      <w:r w:rsidR="00822336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» на 2021-2025 годы» запланированы расходы на обеспечение функционирования модели персонифицированного </w:t>
      </w:r>
      <w:r w:rsidR="004F660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дополнительного </w:t>
      </w:r>
      <w:r w:rsidR="00822336">
        <w:rPr>
          <w:sz w:val="28"/>
          <w:szCs w:val="28"/>
        </w:rPr>
        <w:t>образования в сумме 3971,6</w:t>
      </w:r>
      <w:r>
        <w:rPr>
          <w:sz w:val="28"/>
          <w:szCs w:val="28"/>
        </w:rPr>
        <w:t xml:space="preserve"> тыс. руб.</w:t>
      </w:r>
    </w:p>
    <w:p w:rsidR="003D3190" w:rsidRDefault="003D3190" w:rsidP="00822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47B3">
        <w:rPr>
          <w:sz w:val="28"/>
          <w:szCs w:val="28"/>
        </w:rPr>
        <w:t xml:space="preserve">а </w:t>
      </w:r>
      <w:r>
        <w:rPr>
          <w:sz w:val="28"/>
          <w:szCs w:val="28"/>
        </w:rPr>
        <w:t>обеспечение летнего отдыха детей в каникулярное время</w:t>
      </w:r>
      <w:r w:rsidRPr="00B347B3">
        <w:rPr>
          <w:sz w:val="28"/>
          <w:szCs w:val="28"/>
        </w:rPr>
        <w:t xml:space="preserve">  </w:t>
      </w:r>
      <w:r w:rsidR="00DF2BDA">
        <w:rPr>
          <w:sz w:val="28"/>
          <w:szCs w:val="28"/>
        </w:rPr>
        <w:t xml:space="preserve">Приаргунского муниципального округа </w:t>
      </w:r>
      <w:r>
        <w:rPr>
          <w:sz w:val="28"/>
          <w:szCs w:val="28"/>
        </w:rPr>
        <w:t xml:space="preserve">предусмотрено </w:t>
      </w:r>
      <w:r w:rsidR="00822336">
        <w:rPr>
          <w:sz w:val="28"/>
          <w:szCs w:val="28"/>
        </w:rPr>
        <w:t>в сумме</w:t>
      </w:r>
      <w:r w:rsidR="004F6602">
        <w:rPr>
          <w:sz w:val="28"/>
          <w:szCs w:val="28"/>
        </w:rPr>
        <w:t xml:space="preserve"> </w:t>
      </w:r>
      <w:r w:rsidR="00822336">
        <w:rPr>
          <w:sz w:val="28"/>
          <w:szCs w:val="28"/>
        </w:rPr>
        <w:t>63</w:t>
      </w:r>
      <w:r w:rsidR="007D6F85">
        <w:rPr>
          <w:sz w:val="28"/>
          <w:szCs w:val="28"/>
        </w:rPr>
        <w:t>48</w:t>
      </w:r>
      <w:r w:rsidR="00822336">
        <w:rPr>
          <w:sz w:val="28"/>
          <w:szCs w:val="28"/>
        </w:rPr>
        <w:t>,8</w:t>
      </w:r>
      <w:r w:rsidR="00CE4BAC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за счет бюджета края </w:t>
      </w:r>
      <w:r w:rsidR="00822336">
        <w:rPr>
          <w:sz w:val="28"/>
          <w:szCs w:val="28"/>
        </w:rPr>
        <w:t>4515,7</w:t>
      </w:r>
      <w:r>
        <w:rPr>
          <w:sz w:val="28"/>
          <w:szCs w:val="28"/>
        </w:rPr>
        <w:t xml:space="preserve"> тыс. руб.</w:t>
      </w:r>
    </w:p>
    <w:p w:rsidR="003D3190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Бюджетные ассигнования, предусмотренные в подразделе «Другие вопросы в области образования» направляются: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822336">
        <w:rPr>
          <w:sz w:val="28"/>
          <w:szCs w:val="28"/>
        </w:rPr>
        <w:t>2827,3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рублей;</w:t>
      </w:r>
    </w:p>
    <w:p w:rsidR="003D3190" w:rsidRDefault="003D3190" w:rsidP="00CE4BAC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содержание трех </w:t>
      </w:r>
      <w:r>
        <w:rPr>
          <w:sz w:val="28"/>
          <w:szCs w:val="28"/>
        </w:rPr>
        <w:t>отделов</w:t>
      </w:r>
      <w:r w:rsidRPr="00B347B3">
        <w:rPr>
          <w:sz w:val="28"/>
          <w:szCs w:val="28"/>
        </w:rPr>
        <w:t>, обеспечивающих предоставление услуг в сфере образования (учебно-методический кабинет, централизованная бухгалтерия</w:t>
      </w:r>
      <w:r w:rsidR="004F6602">
        <w:rPr>
          <w:sz w:val="28"/>
          <w:szCs w:val="28"/>
        </w:rPr>
        <w:t>, хоз.группа</w:t>
      </w:r>
      <w:r w:rsidRPr="00B347B3">
        <w:rPr>
          <w:sz w:val="28"/>
          <w:szCs w:val="28"/>
        </w:rPr>
        <w:t xml:space="preserve">) в сумме </w:t>
      </w:r>
      <w:r w:rsidR="00AC5998">
        <w:rPr>
          <w:sz w:val="28"/>
          <w:szCs w:val="28"/>
        </w:rPr>
        <w:t xml:space="preserve">18649,0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3D3190" w:rsidRPr="00B347B3" w:rsidRDefault="003D3190" w:rsidP="00CE4BAC">
      <w:pPr>
        <w:ind w:firstLine="720"/>
        <w:jc w:val="both"/>
        <w:rPr>
          <w:sz w:val="28"/>
          <w:szCs w:val="28"/>
        </w:rPr>
      </w:pPr>
      <w:r w:rsidRPr="00EA60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EA607E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отражены</w:t>
      </w:r>
      <w:r w:rsidRPr="00B347B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на администрирование полномочий в соответствии с Законом </w:t>
      </w:r>
      <w:r>
        <w:rPr>
          <w:sz w:val="28"/>
          <w:szCs w:val="28"/>
        </w:rPr>
        <w:t>Забайкальского края</w:t>
      </w:r>
      <w:r w:rsidRPr="00B347B3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Забайкальского </w:t>
      </w:r>
      <w:r w:rsidRPr="00B347B3">
        <w:rPr>
          <w:sz w:val="28"/>
          <w:szCs w:val="28"/>
        </w:rPr>
        <w:lastRenderedPageBreak/>
        <w:t>края государственными полномочиями по социальной поддержк</w:t>
      </w:r>
      <w:r w:rsidR="004F6602"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семей, имеющих детей» в сумме </w:t>
      </w:r>
      <w:r w:rsidR="00822336">
        <w:rPr>
          <w:sz w:val="28"/>
          <w:szCs w:val="28"/>
        </w:rPr>
        <w:t xml:space="preserve">2316,9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</w:t>
      </w:r>
      <w:r w:rsidR="00822336">
        <w:rPr>
          <w:sz w:val="28"/>
          <w:szCs w:val="28"/>
        </w:rPr>
        <w:t>, а так же программа содействия занятости населения</w:t>
      </w:r>
      <w:r w:rsidR="00605207">
        <w:rPr>
          <w:sz w:val="28"/>
          <w:szCs w:val="28"/>
        </w:rPr>
        <w:t xml:space="preserve"> Приаргунского муниципального округа в с</w:t>
      </w:r>
      <w:r w:rsidR="004F6602">
        <w:rPr>
          <w:sz w:val="28"/>
          <w:szCs w:val="28"/>
        </w:rPr>
        <w:t>у</w:t>
      </w:r>
      <w:r w:rsidR="00605207">
        <w:rPr>
          <w:sz w:val="28"/>
          <w:szCs w:val="28"/>
        </w:rPr>
        <w:t>мме 100,0 тыс. р</w:t>
      </w:r>
      <w:r w:rsidR="004F6602">
        <w:rPr>
          <w:sz w:val="28"/>
          <w:szCs w:val="28"/>
        </w:rPr>
        <w:t>у</w:t>
      </w:r>
      <w:r w:rsidR="00605207">
        <w:rPr>
          <w:sz w:val="28"/>
          <w:szCs w:val="28"/>
        </w:rPr>
        <w:t>б</w:t>
      </w:r>
      <w:r w:rsidR="00AC5998">
        <w:rPr>
          <w:sz w:val="28"/>
          <w:szCs w:val="28"/>
        </w:rPr>
        <w:t>., единая субвенция на администрирование гос. Полномочия в сфере образования в сумме 63,6 тыс. рублей</w:t>
      </w:r>
      <w:r w:rsidRPr="00B347B3">
        <w:rPr>
          <w:sz w:val="28"/>
          <w:szCs w:val="28"/>
        </w:rPr>
        <w:t>;</w:t>
      </w:r>
    </w:p>
    <w:p w:rsidR="003D3190" w:rsidRPr="00B347B3" w:rsidRDefault="003D3190" w:rsidP="003D3190">
      <w:pPr>
        <w:tabs>
          <w:tab w:val="left" w:pos="1965"/>
        </w:tabs>
        <w:ind w:firstLine="720"/>
        <w:jc w:val="center"/>
        <w:rPr>
          <w:sz w:val="26"/>
          <w:szCs w:val="26"/>
        </w:rPr>
      </w:pPr>
      <w:r w:rsidRPr="00B347B3">
        <w:rPr>
          <w:sz w:val="26"/>
          <w:szCs w:val="26"/>
        </w:rPr>
        <w:t xml:space="preserve"> </w:t>
      </w:r>
    </w:p>
    <w:p w:rsidR="003D3190" w:rsidRPr="00B347B3" w:rsidRDefault="003D3190" w:rsidP="003D3190">
      <w:pPr>
        <w:tabs>
          <w:tab w:val="left" w:pos="1965"/>
        </w:tabs>
        <w:ind w:firstLine="720"/>
        <w:jc w:val="center"/>
        <w:rPr>
          <w:b/>
          <w:bCs/>
          <w:sz w:val="26"/>
          <w:szCs w:val="26"/>
        </w:rPr>
      </w:pPr>
      <w:r w:rsidRPr="00B347B3">
        <w:rPr>
          <w:sz w:val="26"/>
          <w:szCs w:val="26"/>
        </w:rPr>
        <w:t xml:space="preserve"> </w:t>
      </w:r>
      <w:r w:rsidRPr="00AA2248">
        <w:rPr>
          <w:b/>
          <w:bCs/>
          <w:sz w:val="26"/>
          <w:szCs w:val="26"/>
        </w:rPr>
        <w:t>РАЗДЕЛ «</w:t>
      </w:r>
      <w:r w:rsidRPr="005345FD">
        <w:rPr>
          <w:b/>
          <w:bCs/>
          <w:sz w:val="26"/>
          <w:szCs w:val="26"/>
        </w:rPr>
        <w:t>КУЛЬТУРА, КИНЕМАТОГРАФИЯ»</w:t>
      </w:r>
    </w:p>
    <w:p w:rsidR="003D3190" w:rsidRPr="00B347B3" w:rsidRDefault="003D3190" w:rsidP="003D3190">
      <w:pPr>
        <w:tabs>
          <w:tab w:val="left" w:pos="1965"/>
        </w:tabs>
        <w:ind w:firstLine="720"/>
        <w:jc w:val="center"/>
        <w:rPr>
          <w:sz w:val="26"/>
          <w:szCs w:val="26"/>
        </w:rPr>
      </w:pPr>
    </w:p>
    <w:p w:rsidR="003D3190" w:rsidRPr="00B347B3" w:rsidRDefault="003D3190" w:rsidP="00CE4BAC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Расходные обязательства </w:t>
      </w:r>
      <w:r w:rsidR="00C05D9D">
        <w:rPr>
          <w:sz w:val="28"/>
          <w:szCs w:val="28"/>
        </w:rPr>
        <w:t xml:space="preserve">Приаргунского муниципального округа </w:t>
      </w:r>
      <w:r w:rsidRPr="00B347B3">
        <w:rPr>
          <w:sz w:val="28"/>
          <w:szCs w:val="28"/>
        </w:rPr>
        <w:t xml:space="preserve"> в сфере культуры определены в объеме </w:t>
      </w:r>
      <w:r w:rsidR="00AC5998">
        <w:rPr>
          <w:sz w:val="28"/>
          <w:szCs w:val="28"/>
        </w:rPr>
        <w:t>39216,1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рублей, из которых наибольший удельный вес занимают учреждения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культуры </w:t>
      </w:r>
      <w:r w:rsidR="00ED2846">
        <w:rPr>
          <w:sz w:val="28"/>
          <w:szCs w:val="28"/>
        </w:rPr>
        <w:t>80,</w:t>
      </w:r>
      <w:r w:rsidR="00AC5998">
        <w:rPr>
          <w:sz w:val="28"/>
          <w:szCs w:val="28"/>
        </w:rPr>
        <w:t>3</w:t>
      </w:r>
      <w:r w:rsidR="00ED2846">
        <w:rPr>
          <w:sz w:val="28"/>
          <w:szCs w:val="28"/>
        </w:rPr>
        <w:t xml:space="preserve"> процент</w:t>
      </w:r>
      <w:r w:rsidR="00AC5998">
        <w:rPr>
          <w:sz w:val="28"/>
          <w:szCs w:val="28"/>
        </w:rPr>
        <w:t>а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AC5998">
        <w:rPr>
          <w:sz w:val="28"/>
          <w:szCs w:val="28"/>
        </w:rPr>
        <w:t>31509,8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3D3190" w:rsidRPr="00B347B3" w:rsidRDefault="00676DB1" w:rsidP="00ED2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="003D3190" w:rsidRPr="00B347B3">
        <w:rPr>
          <w:sz w:val="28"/>
          <w:szCs w:val="28"/>
        </w:rPr>
        <w:t xml:space="preserve">одержание Домов культуры </w:t>
      </w:r>
      <w:r>
        <w:rPr>
          <w:sz w:val="28"/>
          <w:szCs w:val="28"/>
        </w:rPr>
        <w:t>запланирована  сумма</w:t>
      </w:r>
      <w:r w:rsidR="003D3190" w:rsidRPr="00B347B3">
        <w:rPr>
          <w:sz w:val="28"/>
          <w:szCs w:val="28"/>
        </w:rPr>
        <w:t xml:space="preserve"> </w:t>
      </w:r>
      <w:r w:rsidR="00AC5998">
        <w:rPr>
          <w:sz w:val="28"/>
          <w:szCs w:val="28"/>
        </w:rPr>
        <w:t>17964,2</w:t>
      </w:r>
      <w:r w:rsidR="00CE4BAC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тыс.</w:t>
      </w:r>
      <w:r w:rsidR="003D3190">
        <w:rPr>
          <w:sz w:val="28"/>
          <w:szCs w:val="28"/>
        </w:rPr>
        <w:t xml:space="preserve"> </w:t>
      </w:r>
      <w:r w:rsidR="003D3190" w:rsidRPr="00B347B3">
        <w:rPr>
          <w:sz w:val="28"/>
          <w:szCs w:val="28"/>
        </w:rPr>
        <w:t>рублей.</w:t>
      </w:r>
    </w:p>
    <w:p w:rsidR="003D3190" w:rsidRPr="00B347B3" w:rsidRDefault="003D3190" w:rsidP="00CE4BAC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содержание Приаргунского историко-художественного музея в сумме – </w:t>
      </w:r>
      <w:r w:rsidR="00AC5998">
        <w:rPr>
          <w:sz w:val="28"/>
          <w:szCs w:val="28"/>
        </w:rPr>
        <w:t>1117,7</w:t>
      </w:r>
      <w:r w:rsidRPr="00B347B3">
        <w:rPr>
          <w:sz w:val="28"/>
          <w:szCs w:val="28"/>
        </w:rPr>
        <w:t xml:space="preserve"> тыс. рублей.</w:t>
      </w:r>
    </w:p>
    <w:p w:rsidR="003D3190" w:rsidRDefault="003D3190" w:rsidP="00CE4BAC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организацию библиотечного обслуживания – </w:t>
      </w:r>
      <w:r w:rsidR="00AC5998">
        <w:rPr>
          <w:sz w:val="28"/>
          <w:szCs w:val="28"/>
        </w:rPr>
        <w:t>12427,9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D3190" w:rsidRPr="00B347B3" w:rsidRDefault="003D3190" w:rsidP="00ED2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предусмотрена муниципальная программа «Развитие культуры в Приаргунск</w:t>
      </w:r>
      <w:r w:rsidR="00ED2846">
        <w:rPr>
          <w:sz w:val="28"/>
          <w:szCs w:val="28"/>
        </w:rPr>
        <w:t>ом муниципальном округе Забайкальского края</w:t>
      </w:r>
      <w:r>
        <w:rPr>
          <w:sz w:val="28"/>
          <w:szCs w:val="28"/>
        </w:rPr>
        <w:t xml:space="preserve"> на </w:t>
      </w:r>
      <w:r w:rsidR="00ED2846">
        <w:rPr>
          <w:sz w:val="28"/>
          <w:szCs w:val="28"/>
        </w:rPr>
        <w:t>2022</w:t>
      </w:r>
      <w:r w:rsidR="00CE4BAC">
        <w:rPr>
          <w:sz w:val="28"/>
          <w:szCs w:val="28"/>
        </w:rPr>
        <w:t>-</w:t>
      </w:r>
      <w:r w:rsidR="00ED2846">
        <w:rPr>
          <w:sz w:val="28"/>
          <w:szCs w:val="28"/>
        </w:rPr>
        <w:t>2026</w:t>
      </w:r>
      <w:r w:rsidR="00676DB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E4BAC">
        <w:rPr>
          <w:sz w:val="28"/>
          <w:szCs w:val="28"/>
        </w:rPr>
        <w:t>ы</w:t>
      </w:r>
      <w:r>
        <w:rPr>
          <w:sz w:val="28"/>
          <w:szCs w:val="28"/>
        </w:rPr>
        <w:t xml:space="preserve">» в сумме </w:t>
      </w:r>
      <w:r w:rsidR="00ED2846">
        <w:rPr>
          <w:sz w:val="28"/>
          <w:szCs w:val="28"/>
        </w:rPr>
        <w:t>858,3</w:t>
      </w:r>
      <w:r>
        <w:rPr>
          <w:sz w:val="28"/>
          <w:szCs w:val="28"/>
        </w:rPr>
        <w:t xml:space="preserve"> тыс. руб.</w:t>
      </w:r>
    </w:p>
    <w:p w:rsidR="003D3190" w:rsidRPr="00B347B3" w:rsidRDefault="003D3190" w:rsidP="00933119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AC5998">
        <w:rPr>
          <w:sz w:val="28"/>
          <w:szCs w:val="28"/>
        </w:rPr>
        <w:t>7706,3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рублей: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AC5998">
        <w:rPr>
          <w:sz w:val="28"/>
          <w:szCs w:val="28"/>
        </w:rPr>
        <w:t>2036,8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рублей;</w:t>
      </w:r>
    </w:p>
    <w:p w:rsidR="003D3190" w:rsidRPr="00B347B3" w:rsidRDefault="003D3190" w:rsidP="00223A73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содержание централизованной бухгалтерии и хозяйственно-эксплуатационной группы – </w:t>
      </w:r>
      <w:r w:rsidR="00AC5998">
        <w:rPr>
          <w:sz w:val="28"/>
          <w:szCs w:val="28"/>
        </w:rPr>
        <w:t>5679,5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</w:p>
    <w:p w:rsidR="003D3190" w:rsidRPr="00B347B3" w:rsidRDefault="003D3190" w:rsidP="003D3190">
      <w:pPr>
        <w:ind w:firstLine="720"/>
        <w:jc w:val="center"/>
        <w:rPr>
          <w:b/>
          <w:bCs/>
          <w:sz w:val="26"/>
          <w:szCs w:val="26"/>
        </w:rPr>
      </w:pPr>
      <w:r w:rsidRPr="001850E9">
        <w:rPr>
          <w:b/>
          <w:bCs/>
          <w:sz w:val="26"/>
          <w:szCs w:val="26"/>
        </w:rPr>
        <w:t>РАЗДЕЛ «СОЦИАЛЬНАЯ ПОЛИТИКА»</w:t>
      </w:r>
    </w:p>
    <w:p w:rsidR="003D3190" w:rsidRPr="00B347B3" w:rsidRDefault="003D3190" w:rsidP="003D3190">
      <w:pPr>
        <w:ind w:firstLine="720"/>
        <w:jc w:val="both"/>
        <w:rPr>
          <w:b/>
          <w:bCs/>
          <w:sz w:val="26"/>
          <w:szCs w:val="26"/>
        </w:rPr>
      </w:pPr>
    </w:p>
    <w:p w:rsidR="003D3190" w:rsidRDefault="003D3190" w:rsidP="00B611C1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</w:t>
      </w:r>
      <w:r>
        <w:rPr>
          <w:sz w:val="28"/>
          <w:szCs w:val="28"/>
        </w:rPr>
        <w:t xml:space="preserve"> семей.</w:t>
      </w:r>
      <w:r w:rsidRPr="00B347B3">
        <w:rPr>
          <w:sz w:val="28"/>
          <w:szCs w:val="28"/>
        </w:rPr>
        <w:t xml:space="preserve"> Расходные обязательства данного раздела в бюджете </w:t>
      </w:r>
      <w:r w:rsidR="00676DB1">
        <w:rPr>
          <w:sz w:val="28"/>
          <w:szCs w:val="28"/>
        </w:rPr>
        <w:t xml:space="preserve">Приаргунского муниципального округа </w:t>
      </w:r>
      <w:r w:rsidRPr="00B347B3">
        <w:rPr>
          <w:sz w:val="28"/>
          <w:szCs w:val="28"/>
        </w:rPr>
        <w:t xml:space="preserve"> на </w:t>
      </w:r>
      <w:r w:rsidR="00B611C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год определены в сумме </w:t>
      </w:r>
      <w:r w:rsidR="00B611C1">
        <w:rPr>
          <w:sz w:val="28"/>
          <w:szCs w:val="28"/>
        </w:rPr>
        <w:t>17932,6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Наибольший удельный вес занимает подраздел «Охрана семьи и детства» - </w:t>
      </w:r>
      <w:r w:rsidR="00B611C1">
        <w:rPr>
          <w:sz w:val="28"/>
          <w:szCs w:val="28"/>
        </w:rPr>
        <w:t xml:space="preserve">66,5 </w:t>
      </w:r>
      <w:r>
        <w:rPr>
          <w:sz w:val="28"/>
          <w:szCs w:val="28"/>
        </w:rPr>
        <w:t xml:space="preserve">процентов или </w:t>
      </w:r>
      <w:r w:rsidR="00B611C1">
        <w:rPr>
          <w:sz w:val="28"/>
          <w:szCs w:val="28"/>
        </w:rPr>
        <w:t>11932,6</w:t>
      </w:r>
      <w:r>
        <w:rPr>
          <w:sz w:val="28"/>
          <w:szCs w:val="28"/>
        </w:rPr>
        <w:t xml:space="preserve"> тыс. руб.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Расходы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содержание ребенка в семье опекуна и приемной семье, а так же вознаграждение, причитающиеся приемному родителю 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Pr="00B347B3">
        <w:rPr>
          <w:sz w:val="28"/>
          <w:szCs w:val="28"/>
        </w:rPr>
        <w:t xml:space="preserve"> </w:t>
      </w:r>
      <w:r w:rsidR="00B611C1">
        <w:rPr>
          <w:sz w:val="28"/>
          <w:szCs w:val="28"/>
        </w:rPr>
        <w:t>11223,8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B347B3">
        <w:rPr>
          <w:sz w:val="28"/>
          <w:szCs w:val="28"/>
        </w:rPr>
        <w:t xml:space="preserve">Расходные обязательства относятся в ведение Комитета образования администрации </w:t>
      </w:r>
      <w:r w:rsidR="00B611C1">
        <w:rPr>
          <w:sz w:val="28"/>
          <w:szCs w:val="28"/>
        </w:rPr>
        <w:t xml:space="preserve">Приаргунского </w:t>
      </w:r>
      <w:r w:rsidRPr="00B347B3">
        <w:rPr>
          <w:sz w:val="28"/>
          <w:szCs w:val="28"/>
        </w:rPr>
        <w:t xml:space="preserve">муниципального </w:t>
      </w:r>
      <w:r w:rsidR="00B611C1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.</w:t>
      </w:r>
    </w:p>
    <w:p w:rsidR="003D3190" w:rsidRDefault="003D3190" w:rsidP="00933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данном разделе предусмотрены расходы по пенсионному обеспечению </w:t>
      </w:r>
      <w:r w:rsidR="004F6602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в сумме </w:t>
      </w:r>
      <w:r w:rsidR="00B611C1">
        <w:rPr>
          <w:sz w:val="28"/>
          <w:szCs w:val="28"/>
        </w:rPr>
        <w:t xml:space="preserve">6000,0 </w:t>
      </w:r>
      <w:r>
        <w:rPr>
          <w:sz w:val="28"/>
          <w:szCs w:val="28"/>
        </w:rPr>
        <w:t>тыс. руб.</w:t>
      </w:r>
    </w:p>
    <w:p w:rsidR="003D3190" w:rsidRPr="00B347B3" w:rsidRDefault="003D3190" w:rsidP="003D319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3D3190" w:rsidRPr="00B347B3" w:rsidRDefault="003D3190" w:rsidP="003D3190">
      <w:pPr>
        <w:tabs>
          <w:tab w:val="left" w:pos="1935"/>
        </w:tabs>
        <w:ind w:firstLine="720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  <w:r w:rsidRPr="00B347B3">
        <w:rPr>
          <w:b/>
          <w:bCs/>
          <w:sz w:val="26"/>
          <w:szCs w:val="26"/>
        </w:rPr>
        <w:t>РАЗДЕЛ «ФИЗИЧЕСКАЯ КУЛЬТУРА И СПОРТ»</w:t>
      </w:r>
    </w:p>
    <w:p w:rsidR="003D3190" w:rsidRPr="00B347B3" w:rsidRDefault="003D3190" w:rsidP="003D3190">
      <w:pPr>
        <w:tabs>
          <w:tab w:val="left" w:pos="1935"/>
        </w:tabs>
        <w:ind w:firstLine="720"/>
        <w:jc w:val="center"/>
        <w:rPr>
          <w:b/>
          <w:bCs/>
          <w:sz w:val="26"/>
          <w:szCs w:val="26"/>
        </w:rPr>
      </w:pPr>
    </w:p>
    <w:p w:rsidR="003D3190" w:rsidRPr="00B347B3" w:rsidRDefault="003D3190" w:rsidP="00071A2A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бюджете муниципального </w:t>
      </w:r>
      <w:r w:rsidR="00C05D9D">
        <w:rPr>
          <w:sz w:val="28"/>
          <w:szCs w:val="28"/>
        </w:rPr>
        <w:t>Приаргунского округа</w:t>
      </w:r>
      <w:r w:rsidRPr="00B347B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71A2A">
        <w:rPr>
          <w:sz w:val="28"/>
          <w:szCs w:val="28"/>
        </w:rPr>
        <w:t>2</w:t>
      </w:r>
      <w:r w:rsidR="00933119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</w:t>
      </w:r>
      <w:r w:rsidRPr="00B347B3">
        <w:rPr>
          <w:sz w:val="28"/>
          <w:szCs w:val="28"/>
        </w:rPr>
        <w:t>бюджетные ассигнования по расходам на физическую культуру и спорт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планируется в размере </w:t>
      </w:r>
      <w:r w:rsidR="001850E9">
        <w:rPr>
          <w:sz w:val="28"/>
          <w:szCs w:val="28"/>
        </w:rPr>
        <w:t>567,0</w:t>
      </w:r>
      <w:r>
        <w:rPr>
          <w:sz w:val="28"/>
          <w:szCs w:val="28"/>
        </w:rPr>
        <w:t xml:space="preserve"> тыс.</w:t>
      </w:r>
      <w:r w:rsidR="001850E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F6602">
        <w:rPr>
          <w:sz w:val="28"/>
          <w:szCs w:val="28"/>
        </w:rPr>
        <w:t xml:space="preserve"> на проведение спортивных соревнований</w:t>
      </w:r>
      <w:r>
        <w:rPr>
          <w:sz w:val="28"/>
          <w:szCs w:val="28"/>
        </w:rPr>
        <w:t>.</w:t>
      </w:r>
    </w:p>
    <w:p w:rsidR="003D3190" w:rsidRPr="00B347B3" w:rsidRDefault="003D3190" w:rsidP="003D3190">
      <w:pPr>
        <w:ind w:firstLine="720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«СРЕДСТВА МАССОВОЙ ИНФОРМАЦИИ»</w:t>
      </w:r>
    </w:p>
    <w:p w:rsidR="003D3190" w:rsidRPr="00B347B3" w:rsidRDefault="003D3190" w:rsidP="003D3190">
      <w:pPr>
        <w:ind w:firstLine="720"/>
        <w:jc w:val="center"/>
        <w:rPr>
          <w:b/>
          <w:sz w:val="26"/>
          <w:szCs w:val="26"/>
        </w:rPr>
      </w:pP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 бюджетных ассигнований раздела «Средства массовой информации» предусмотрены ассигнования на предоставление субсидий автономн</w:t>
      </w:r>
      <w:r>
        <w:rPr>
          <w:sz w:val="28"/>
          <w:szCs w:val="28"/>
        </w:rPr>
        <w:t>ому</w:t>
      </w:r>
      <w:r w:rsidRPr="00B347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B347B3">
        <w:rPr>
          <w:sz w:val="28"/>
          <w:szCs w:val="28"/>
        </w:rPr>
        <w:t xml:space="preserve"> на выполнение </w:t>
      </w:r>
      <w:r w:rsidR="004F6602">
        <w:rPr>
          <w:sz w:val="28"/>
          <w:szCs w:val="28"/>
        </w:rPr>
        <w:t xml:space="preserve">муниципального </w:t>
      </w:r>
      <w:r w:rsidRPr="00B347B3">
        <w:rPr>
          <w:sz w:val="28"/>
          <w:szCs w:val="28"/>
        </w:rPr>
        <w:t xml:space="preserve">задания на оказание муниципальных услуг по освещению деятельности органов местного самоуправления муниципального </w:t>
      </w:r>
      <w:r w:rsidR="00294830">
        <w:rPr>
          <w:sz w:val="28"/>
          <w:szCs w:val="28"/>
        </w:rPr>
        <w:t>округа</w:t>
      </w:r>
      <w:r w:rsidRPr="00B347B3">
        <w:rPr>
          <w:sz w:val="28"/>
          <w:szCs w:val="28"/>
        </w:rPr>
        <w:t xml:space="preserve"> и публикации нормативных правовых актов </w:t>
      </w:r>
      <w:r w:rsidR="00294830">
        <w:rPr>
          <w:sz w:val="28"/>
          <w:szCs w:val="28"/>
        </w:rPr>
        <w:t>Приаргунского муниципального округа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«Автономное редакционно-издательское учреждение «Приаргунская заря» - </w:t>
      </w:r>
      <w:r w:rsidR="00071A2A">
        <w:rPr>
          <w:sz w:val="28"/>
          <w:szCs w:val="28"/>
        </w:rPr>
        <w:t>2594,3</w:t>
      </w:r>
      <w:r w:rsidRPr="00B347B3">
        <w:rPr>
          <w:sz w:val="28"/>
          <w:szCs w:val="28"/>
        </w:rPr>
        <w:t xml:space="preserve"> тыс. рублей.</w:t>
      </w:r>
    </w:p>
    <w:p w:rsidR="003D3190" w:rsidRPr="00B347B3" w:rsidRDefault="003D3190" w:rsidP="003D3190">
      <w:pPr>
        <w:ind w:firstLine="720"/>
        <w:jc w:val="center"/>
        <w:rPr>
          <w:b/>
          <w:sz w:val="26"/>
          <w:szCs w:val="26"/>
        </w:rPr>
      </w:pPr>
    </w:p>
    <w:p w:rsidR="003D3190" w:rsidRPr="00B347B3" w:rsidRDefault="003D3190" w:rsidP="003D3190">
      <w:pPr>
        <w:ind w:firstLine="720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«ОБСЛУЖИВАНИЕ ГОСУДАРСТВЕННОГО ВНУТРЕННЕГО И МУНИЦИПАЛЬНОГО ДОЛГА»</w:t>
      </w:r>
    </w:p>
    <w:p w:rsidR="003D3190" w:rsidRPr="00B347B3" w:rsidRDefault="003D3190" w:rsidP="00071A2A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По разделу «Обслуживание государственного внутреннего и муниципального долга»  расходные обязательства </w:t>
      </w:r>
      <w:r>
        <w:rPr>
          <w:sz w:val="28"/>
          <w:szCs w:val="28"/>
        </w:rPr>
        <w:t xml:space="preserve"> предусмотрены в сумме </w:t>
      </w:r>
      <w:r w:rsidR="00071A2A">
        <w:rPr>
          <w:sz w:val="28"/>
          <w:szCs w:val="28"/>
        </w:rPr>
        <w:t>18,6</w:t>
      </w:r>
      <w:r>
        <w:rPr>
          <w:sz w:val="28"/>
          <w:szCs w:val="28"/>
        </w:rPr>
        <w:t xml:space="preserve"> тыс. руб. или </w:t>
      </w:r>
      <w:r w:rsidRPr="00B347B3">
        <w:rPr>
          <w:sz w:val="28"/>
          <w:szCs w:val="28"/>
        </w:rPr>
        <w:t>100 процентов к общему объему расходов по подразделу</w:t>
      </w:r>
      <w:r>
        <w:rPr>
          <w:sz w:val="28"/>
          <w:szCs w:val="28"/>
        </w:rPr>
        <w:t>.</w:t>
      </w:r>
    </w:p>
    <w:p w:rsidR="003D3190" w:rsidRPr="00ED7399" w:rsidRDefault="00167D68" w:rsidP="001850E9">
      <w:pPr>
        <w:tabs>
          <w:tab w:val="left" w:pos="1770"/>
        </w:tabs>
        <w:ind w:firstLine="720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3D3190">
        <w:rPr>
          <w:sz w:val="28"/>
          <w:szCs w:val="28"/>
        </w:rPr>
        <w:t xml:space="preserve"> </w:t>
      </w:r>
    </w:p>
    <w:p w:rsidR="003D3190" w:rsidRPr="00B347B3" w:rsidRDefault="003D3190" w:rsidP="003D3190">
      <w:pPr>
        <w:tabs>
          <w:tab w:val="left" w:pos="1770"/>
        </w:tabs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 xml:space="preserve">ПРОГРАММА МУНИЦИПАЛЬНЫХ ВНУТРЕННИХ ЗАИМСТВОВАНИЙ </w:t>
      </w:r>
      <w:r w:rsidR="00294830">
        <w:rPr>
          <w:b/>
          <w:bCs/>
          <w:sz w:val="26"/>
          <w:szCs w:val="26"/>
        </w:rPr>
        <w:t>ПРИАРГУНСКОГО МУНИЦИПАЛЬНОГО ОКРУГА</w:t>
      </w:r>
    </w:p>
    <w:p w:rsidR="003D3190" w:rsidRPr="00B347B3" w:rsidRDefault="003D3190" w:rsidP="003D3190">
      <w:pPr>
        <w:tabs>
          <w:tab w:val="left" w:pos="1770"/>
        </w:tabs>
        <w:ind w:firstLine="720"/>
        <w:jc w:val="center"/>
        <w:rPr>
          <w:b/>
          <w:bCs/>
          <w:sz w:val="26"/>
          <w:szCs w:val="26"/>
        </w:rPr>
      </w:pPr>
    </w:p>
    <w:p w:rsidR="003D3190" w:rsidRPr="00B347B3" w:rsidRDefault="003D3190" w:rsidP="0027758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соответствии со ст. 110 Бюджетного кодекса Российской Федерации предлагается утвердить программу муниципальных гарантий </w:t>
      </w:r>
      <w:r w:rsidR="00167D68"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77580">
        <w:rPr>
          <w:sz w:val="28"/>
          <w:szCs w:val="28"/>
        </w:rPr>
        <w:t>2</w:t>
      </w:r>
      <w:r w:rsidRPr="00B347B3">
        <w:rPr>
          <w:sz w:val="28"/>
          <w:szCs w:val="28"/>
        </w:rPr>
        <w:t xml:space="preserve"> год. Но муниципальные гарантии администрация </w:t>
      </w:r>
      <w:r w:rsidR="00167D68"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подписывать не планирует.</w:t>
      </w:r>
    </w:p>
    <w:p w:rsidR="003D3190" w:rsidRPr="00B347B3" w:rsidRDefault="003D3190" w:rsidP="003D319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Внутренние заимствования, кредиты администрация </w:t>
      </w:r>
      <w:r w:rsidR="00167D68"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предоставлять не планирует</w:t>
      </w:r>
      <w:r w:rsidR="00277580">
        <w:rPr>
          <w:sz w:val="28"/>
          <w:szCs w:val="28"/>
        </w:rPr>
        <w:t>, погашение бюджетного кредита на 2022 год запланировано в сумме 4571,0 тыс. руб</w:t>
      </w:r>
      <w:r w:rsidRPr="00B347B3">
        <w:rPr>
          <w:sz w:val="28"/>
          <w:szCs w:val="28"/>
        </w:rPr>
        <w:t xml:space="preserve">. </w:t>
      </w:r>
    </w:p>
    <w:p w:rsidR="003D3190" w:rsidRDefault="003D3190" w:rsidP="003D3190">
      <w:pPr>
        <w:tabs>
          <w:tab w:val="left" w:pos="1485"/>
        </w:tabs>
        <w:jc w:val="both"/>
        <w:rPr>
          <w:sz w:val="28"/>
          <w:szCs w:val="28"/>
        </w:rPr>
      </w:pPr>
    </w:p>
    <w:p w:rsidR="001850E9" w:rsidRDefault="001850E9" w:rsidP="003D3190">
      <w:pPr>
        <w:tabs>
          <w:tab w:val="left" w:pos="1485"/>
        </w:tabs>
        <w:jc w:val="both"/>
        <w:rPr>
          <w:sz w:val="28"/>
          <w:szCs w:val="28"/>
        </w:rPr>
      </w:pPr>
    </w:p>
    <w:p w:rsidR="00277580" w:rsidRDefault="00277580" w:rsidP="0027758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67D68">
        <w:rPr>
          <w:sz w:val="28"/>
          <w:szCs w:val="28"/>
        </w:rPr>
        <w:t>лав</w:t>
      </w:r>
      <w:r>
        <w:rPr>
          <w:sz w:val="28"/>
          <w:szCs w:val="28"/>
        </w:rPr>
        <w:t>а Приаргунского</w:t>
      </w:r>
      <w:r w:rsidR="00167D68">
        <w:rPr>
          <w:sz w:val="28"/>
          <w:szCs w:val="28"/>
        </w:rPr>
        <w:t xml:space="preserve"> </w:t>
      </w:r>
    </w:p>
    <w:p w:rsidR="00277580" w:rsidRDefault="003D3190" w:rsidP="0027758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77580">
        <w:rPr>
          <w:sz w:val="28"/>
          <w:szCs w:val="28"/>
        </w:rPr>
        <w:t xml:space="preserve">округа </w:t>
      </w:r>
    </w:p>
    <w:p w:rsidR="003D3190" w:rsidRDefault="00277580" w:rsidP="0027758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3D3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Е.В.Логунов</w:t>
      </w:r>
    </w:p>
    <w:p w:rsidR="003D3190" w:rsidRDefault="003D3190" w:rsidP="003D3190">
      <w:pPr>
        <w:tabs>
          <w:tab w:val="left" w:pos="1485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D68">
        <w:rPr>
          <w:sz w:val="28"/>
          <w:szCs w:val="28"/>
        </w:rPr>
        <w:t xml:space="preserve">          </w:t>
      </w:r>
      <w:r w:rsidR="00277580">
        <w:rPr>
          <w:sz w:val="28"/>
          <w:szCs w:val="28"/>
        </w:rPr>
        <w:t xml:space="preserve">     </w:t>
      </w:r>
    </w:p>
    <w:p w:rsidR="003D3190" w:rsidRPr="00A027B1" w:rsidRDefault="00167D68" w:rsidP="003D3190">
      <w:pPr>
        <w:tabs>
          <w:tab w:val="left" w:pos="1485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D3190" w:rsidRPr="00ED7399" w:rsidRDefault="003D3190" w:rsidP="003D3190">
      <w:pPr>
        <w:spacing w:before="120"/>
        <w:jc w:val="center"/>
        <w:rPr>
          <w:b/>
          <w:bCs/>
        </w:rPr>
      </w:pPr>
    </w:p>
    <w:p w:rsidR="003D3190" w:rsidRDefault="003D3190" w:rsidP="003D3190">
      <w:pPr>
        <w:spacing w:before="120"/>
        <w:jc w:val="center"/>
        <w:rPr>
          <w:b/>
          <w:bCs/>
        </w:rPr>
      </w:pPr>
    </w:p>
    <w:p w:rsidR="00677F1E" w:rsidRDefault="00677F1E" w:rsidP="003D3190">
      <w:pPr>
        <w:spacing w:before="120"/>
        <w:jc w:val="center"/>
        <w:rPr>
          <w:b/>
          <w:bCs/>
        </w:rPr>
      </w:pPr>
    </w:p>
    <w:p w:rsidR="009D7D61" w:rsidRDefault="00933119" w:rsidP="003D3190">
      <w:pPr>
        <w:spacing w:before="120"/>
        <w:jc w:val="center"/>
        <w:rPr>
          <w:b/>
          <w:bCs/>
        </w:rPr>
      </w:pPr>
      <w:r>
        <w:rPr>
          <w:b/>
          <w:bCs/>
        </w:rPr>
        <w:t>С</w:t>
      </w:r>
      <w:r w:rsidR="003D3190" w:rsidRPr="00B347B3">
        <w:rPr>
          <w:b/>
          <w:bCs/>
        </w:rPr>
        <w:t xml:space="preserve">труктура и динамика расходов бюджета </w:t>
      </w:r>
      <w:r w:rsidR="009D7D61">
        <w:rPr>
          <w:b/>
          <w:bCs/>
        </w:rPr>
        <w:t>Приаргунского муниципального округа</w:t>
      </w:r>
    </w:p>
    <w:p w:rsidR="003D3190" w:rsidRPr="00B347B3" w:rsidRDefault="003D3190" w:rsidP="003D3190">
      <w:pPr>
        <w:spacing w:before="120"/>
        <w:jc w:val="center"/>
        <w:rPr>
          <w:b/>
          <w:bCs/>
        </w:rPr>
      </w:pPr>
      <w:r w:rsidRPr="00B347B3">
        <w:rPr>
          <w:b/>
          <w:bCs/>
        </w:rPr>
        <w:t xml:space="preserve"> по разделам классификации расходов</w:t>
      </w:r>
    </w:p>
    <w:p w:rsidR="003D3190" w:rsidRPr="00B347B3" w:rsidRDefault="003D3190" w:rsidP="003D3190">
      <w:pPr>
        <w:jc w:val="right"/>
        <w:rPr>
          <w:sz w:val="16"/>
          <w:szCs w:val="16"/>
        </w:rPr>
      </w:pPr>
      <w:r w:rsidRPr="00B347B3">
        <w:rPr>
          <w:sz w:val="16"/>
          <w:szCs w:val="16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3D3190" w:rsidRPr="00B347B3" w:rsidTr="00677F1E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:rsidR="003D3190" w:rsidRPr="00B347B3" w:rsidRDefault="003D3190" w:rsidP="00677F1E">
            <w:pPr>
              <w:rPr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r w:rsidRPr="00B347B3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:rsidR="003D3190" w:rsidRPr="00B347B3" w:rsidRDefault="003D3190" w:rsidP="000B73BF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 w:rsidR="009D7D61">
              <w:rPr>
                <w:sz w:val="22"/>
                <w:szCs w:val="22"/>
              </w:rPr>
              <w:t>2</w:t>
            </w:r>
            <w:r w:rsidR="000B73BF">
              <w:rPr>
                <w:sz w:val="22"/>
                <w:szCs w:val="22"/>
              </w:rPr>
              <w:t>1</w:t>
            </w:r>
            <w:r w:rsidRPr="00B347B3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:rsidR="003D3190" w:rsidRPr="00B347B3" w:rsidRDefault="003D3190" w:rsidP="000B73BF">
            <w:pPr>
              <w:ind w:firstLine="34"/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B73BF">
              <w:rPr>
                <w:sz w:val="22"/>
                <w:szCs w:val="22"/>
              </w:rPr>
              <w:t>2</w:t>
            </w:r>
            <w:r w:rsidRPr="00B347B3">
              <w:rPr>
                <w:sz w:val="22"/>
                <w:szCs w:val="22"/>
              </w:rPr>
              <w:t xml:space="preserve"> год (проект)</w:t>
            </w:r>
          </w:p>
        </w:tc>
      </w:tr>
      <w:tr w:rsidR="003D3190" w:rsidRPr="00B347B3" w:rsidTr="00677F1E">
        <w:trPr>
          <w:cantSplit/>
          <w:tblHeader/>
        </w:trPr>
        <w:tc>
          <w:tcPr>
            <w:tcW w:w="2835" w:type="dxa"/>
            <w:vMerge/>
            <w:vAlign w:val="center"/>
          </w:tcPr>
          <w:p w:rsidR="003D3190" w:rsidRPr="00B347B3" w:rsidRDefault="003D3190" w:rsidP="00677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D3190" w:rsidRPr="00B347B3" w:rsidRDefault="003D3190" w:rsidP="00677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3190" w:rsidRPr="00B347B3" w:rsidRDefault="003D3190" w:rsidP="00677F1E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проект</w:t>
            </w:r>
          </w:p>
        </w:tc>
        <w:tc>
          <w:tcPr>
            <w:tcW w:w="2410" w:type="dxa"/>
            <w:vAlign w:val="center"/>
          </w:tcPr>
          <w:p w:rsidR="003D3190" w:rsidRPr="00B347B3" w:rsidRDefault="003D3190" w:rsidP="00677F1E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% к предыдущему году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spacing w:before="20" w:after="20"/>
              <w:ind w:firstLine="34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A6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774988,1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736652,7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3D3190" w:rsidRPr="00B347B3" w:rsidRDefault="003D3190" w:rsidP="0067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3D3190" w:rsidP="0067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3D3190" w:rsidP="00677F1E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:rsidR="003D3190" w:rsidRPr="0075204E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130487,1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75204E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124934,7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26D9C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3D3190" w:rsidRPr="0075204E" w:rsidRDefault="008D3507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75204E" w:rsidRDefault="000B73BF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626D9C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0B73BF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1F50">
              <w:rPr>
                <w:sz w:val="20"/>
                <w:szCs w:val="20"/>
              </w:rPr>
              <w:t>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43975,2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A6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10588,7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3D3190" w:rsidRPr="00B347B3" w:rsidRDefault="00626D9C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0B73BF" w:rsidP="000B7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626D9C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505258,1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494885,5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985" w:type="dxa"/>
            <w:vAlign w:val="center"/>
          </w:tcPr>
          <w:p w:rsidR="003D3190" w:rsidRPr="00B347B3" w:rsidRDefault="008D3507" w:rsidP="00A6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676A3">
              <w:rPr>
                <w:sz w:val="20"/>
                <w:szCs w:val="20"/>
              </w:rPr>
              <w:t>43851,7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:rsidR="003D3190" w:rsidRPr="00B347B3" w:rsidRDefault="003D3190" w:rsidP="00677F1E">
            <w:pPr>
              <w:jc w:val="center"/>
              <w:rPr>
                <w:sz w:val="20"/>
                <w:szCs w:val="20"/>
              </w:rPr>
            </w:pPr>
            <w:r w:rsidRPr="00B347B3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3D3190" w:rsidP="00677F1E">
            <w:pPr>
              <w:jc w:val="center"/>
              <w:rPr>
                <w:sz w:val="20"/>
                <w:szCs w:val="20"/>
              </w:rPr>
            </w:pPr>
            <w:r w:rsidRPr="00B347B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3D3190" w:rsidP="00677F1E">
            <w:pPr>
              <w:ind w:firstLine="34"/>
              <w:jc w:val="center"/>
              <w:rPr>
                <w:sz w:val="20"/>
                <w:szCs w:val="20"/>
              </w:rPr>
            </w:pPr>
            <w:r w:rsidRPr="00B347B3">
              <w:rPr>
                <w:sz w:val="20"/>
                <w:szCs w:val="20"/>
              </w:rPr>
              <w:t>0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A6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0B73BF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3D3190" w:rsidRPr="00B347B3" w:rsidRDefault="00A676A3" w:rsidP="008D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76A3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76A3" w:rsidP="00626D9C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3D3190" w:rsidRPr="00B347B3" w:rsidRDefault="008D3507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0B73BF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626D9C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3D3190" w:rsidRPr="00B347B3" w:rsidRDefault="008D3507" w:rsidP="008D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0B73BF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626D9C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</w:tr>
      <w:tr w:rsidR="003D3190" w:rsidRPr="00B347B3" w:rsidTr="00677F1E">
        <w:tc>
          <w:tcPr>
            <w:tcW w:w="2835" w:type="dxa"/>
            <w:vAlign w:val="center"/>
          </w:tcPr>
          <w:p w:rsidR="003D3190" w:rsidRPr="00B347B3" w:rsidRDefault="003D3190" w:rsidP="00677F1E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3D3190" w:rsidRPr="00B347B3" w:rsidRDefault="008D3507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190" w:rsidRPr="00B347B3" w:rsidRDefault="00A61F50" w:rsidP="0067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190" w:rsidRPr="00B347B3" w:rsidRDefault="00A63331" w:rsidP="00677F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2"/>
      <w:bookmarkEnd w:id="3"/>
      <w:bookmarkEnd w:id="4"/>
    </w:tbl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3D3190" w:rsidRPr="00B347B3" w:rsidRDefault="003D3190" w:rsidP="003D3190">
      <w:pPr>
        <w:jc w:val="both"/>
        <w:rPr>
          <w:sz w:val="28"/>
          <w:szCs w:val="28"/>
        </w:rPr>
      </w:pPr>
    </w:p>
    <w:p w:rsidR="003D3190" w:rsidRDefault="003D3190" w:rsidP="003D3190">
      <w:pPr>
        <w:jc w:val="both"/>
        <w:rPr>
          <w:sz w:val="28"/>
          <w:szCs w:val="28"/>
        </w:rPr>
      </w:pPr>
    </w:p>
    <w:p w:rsidR="00C34CC7" w:rsidRDefault="003D3190" w:rsidP="003D31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B1BB5" w:rsidRDefault="009B1BB5" w:rsidP="009B1BB5">
      <w:pPr>
        <w:shd w:val="clear" w:color="auto" w:fill="FFFFFF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  <w:lang w:eastAsia="x-none"/>
        </w:rPr>
      </w:pPr>
    </w:p>
    <w:p w:rsidR="009B1BB5" w:rsidRDefault="009B1BB5" w:rsidP="009B1BB5">
      <w:pPr>
        <w:shd w:val="clear" w:color="auto" w:fill="FFFFFF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  <w:lang w:eastAsia="x-none"/>
        </w:rPr>
      </w:pPr>
    </w:p>
    <w:p w:rsidR="009B1BB5" w:rsidRPr="009B1BB5" w:rsidRDefault="009B1BB5" w:rsidP="009B1BB5">
      <w:pPr>
        <w:shd w:val="clear" w:color="auto" w:fill="FFFFFF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  <w:lang w:eastAsia="x-none"/>
        </w:rPr>
      </w:pPr>
      <w:r w:rsidRPr="009B1BB5">
        <w:rPr>
          <w:b/>
          <w:bCs/>
          <w:color w:val="2D2D2D"/>
          <w:spacing w:val="2"/>
          <w:kern w:val="32"/>
          <w:sz w:val="32"/>
          <w:szCs w:val="32"/>
          <w:lang w:eastAsia="x-none"/>
        </w:rPr>
        <w:t xml:space="preserve">АДМИНИСТРАЦИЯ ПРИАРГУНСКОГО МУНИЦИПАЛЬНГО ОКРУГА ЗАБАЙКАЛЬСКОГО КРАЯ </w:t>
      </w:r>
    </w:p>
    <w:p w:rsidR="009B1BB5" w:rsidRPr="009B1BB5" w:rsidRDefault="009B1BB5" w:rsidP="009B1BB5">
      <w:pPr>
        <w:rPr>
          <w:b/>
          <w:sz w:val="32"/>
          <w:szCs w:val="32"/>
        </w:rPr>
      </w:pPr>
    </w:p>
    <w:p w:rsidR="009B1BB5" w:rsidRPr="009B1BB5" w:rsidRDefault="009B1BB5" w:rsidP="009B1BB5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  <w:lang w:val="x-none" w:eastAsia="x-none"/>
        </w:rPr>
      </w:pPr>
      <w:r w:rsidRPr="009B1BB5">
        <w:rPr>
          <w:b/>
          <w:bCs/>
          <w:iCs/>
          <w:sz w:val="32"/>
          <w:szCs w:val="32"/>
          <w:lang w:val="x-none" w:eastAsia="x-none"/>
        </w:rPr>
        <w:lastRenderedPageBreak/>
        <w:t>РАСПОРЯЖЕНИЕ</w:t>
      </w:r>
    </w:p>
    <w:p w:rsidR="009B1BB5" w:rsidRPr="009B1BB5" w:rsidRDefault="009B1BB5" w:rsidP="009B1BB5">
      <w:pPr>
        <w:rPr>
          <w:sz w:val="28"/>
          <w:szCs w:val="28"/>
        </w:rPr>
      </w:pPr>
      <w:r w:rsidRPr="009B1BB5">
        <w:rPr>
          <w:sz w:val="28"/>
          <w:szCs w:val="28"/>
        </w:rPr>
        <w:tab/>
      </w:r>
      <w:r w:rsidRPr="009B1BB5">
        <w:rPr>
          <w:sz w:val="28"/>
          <w:szCs w:val="28"/>
        </w:rPr>
        <w:tab/>
      </w:r>
      <w:r w:rsidRPr="009B1BB5">
        <w:rPr>
          <w:sz w:val="28"/>
          <w:szCs w:val="28"/>
        </w:rPr>
        <w:tab/>
      </w:r>
      <w:r w:rsidRPr="009B1BB5">
        <w:rPr>
          <w:sz w:val="28"/>
          <w:szCs w:val="28"/>
        </w:rPr>
        <w:tab/>
        <w:t xml:space="preserve">             </w:t>
      </w:r>
    </w:p>
    <w:p w:rsidR="009B1BB5" w:rsidRPr="009B1BB5" w:rsidRDefault="009B1BB5" w:rsidP="009B1BB5">
      <w:pPr>
        <w:rPr>
          <w:i/>
          <w:sz w:val="32"/>
        </w:rPr>
      </w:pPr>
    </w:p>
    <w:tbl>
      <w:tblPr>
        <w:tblW w:w="99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9B1BB5" w:rsidRPr="009B1BB5" w:rsidTr="00A24502">
        <w:trPr>
          <w:trHeight w:val="715"/>
        </w:trPr>
        <w:tc>
          <w:tcPr>
            <w:tcW w:w="6712" w:type="dxa"/>
          </w:tcPr>
          <w:p w:rsidR="009B1BB5" w:rsidRPr="009B1BB5" w:rsidRDefault="009B1BB5" w:rsidP="009B1BB5">
            <w:pPr>
              <w:jc w:val="both"/>
              <w:rPr>
                <w:sz w:val="28"/>
                <w:szCs w:val="20"/>
              </w:rPr>
            </w:pPr>
            <w:r w:rsidRPr="009B1BB5">
              <w:rPr>
                <w:sz w:val="28"/>
                <w:szCs w:val="20"/>
              </w:rPr>
              <w:t xml:space="preserve">        16 ноября 2021 года </w:t>
            </w:r>
          </w:p>
        </w:tc>
        <w:tc>
          <w:tcPr>
            <w:tcW w:w="3278" w:type="dxa"/>
          </w:tcPr>
          <w:p w:rsidR="009B1BB5" w:rsidRPr="009B1BB5" w:rsidRDefault="009B1BB5" w:rsidP="009B1BB5">
            <w:pPr>
              <w:jc w:val="center"/>
              <w:rPr>
                <w:sz w:val="28"/>
                <w:szCs w:val="20"/>
              </w:rPr>
            </w:pPr>
            <w:r w:rsidRPr="009B1BB5">
              <w:rPr>
                <w:sz w:val="28"/>
                <w:szCs w:val="20"/>
              </w:rPr>
              <w:t xml:space="preserve">                    №   518   р/од</w:t>
            </w:r>
          </w:p>
        </w:tc>
      </w:tr>
    </w:tbl>
    <w:p w:rsidR="009B1BB5" w:rsidRPr="009B1BB5" w:rsidRDefault="009B1BB5" w:rsidP="009B1BB5">
      <w:pPr>
        <w:jc w:val="center"/>
        <w:rPr>
          <w:sz w:val="28"/>
          <w:szCs w:val="28"/>
        </w:rPr>
      </w:pPr>
      <w:r w:rsidRPr="009B1BB5">
        <w:rPr>
          <w:sz w:val="28"/>
          <w:szCs w:val="28"/>
        </w:rPr>
        <w:t>п. Приаргунск</w:t>
      </w:r>
    </w:p>
    <w:p w:rsidR="009B1BB5" w:rsidRPr="009B1BB5" w:rsidRDefault="009B1BB5" w:rsidP="009B1BB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9B1BB5" w:rsidRPr="009B1BB5" w:rsidRDefault="009B1BB5" w:rsidP="009B1BB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9B1BB5" w:rsidRPr="009B1BB5" w:rsidRDefault="009B1BB5" w:rsidP="009B1BB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9B1BB5" w:rsidRPr="009B1BB5" w:rsidRDefault="009B1BB5" w:rsidP="009B1BB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9B1BB5">
        <w:rPr>
          <w:sz w:val="28"/>
          <w:szCs w:val="28"/>
        </w:rPr>
        <w:t xml:space="preserve">        В соответствии со статьями 172, 184.2  Бюджетного кодекса Российской Федерации и статьей 13 Закона Забайкальского края от 7 апреля 2009 года № 155-ЗЗК «О бюджетном процессе в Забайкальском крае», руководствуясь Распоряжением Правительства Забайкальского края от 22 октября 2021 года № 341-р «Об основных направлениях бюджетной и налоговой политики Забайкальского края на 2020год и плановый период 2021 и 2022годов»</w:t>
      </w:r>
      <w:r w:rsidRPr="009B1BB5">
        <w:rPr>
          <w:bCs/>
          <w:sz w:val="28"/>
          <w:szCs w:val="28"/>
        </w:rPr>
        <w:t>:</w:t>
      </w:r>
    </w:p>
    <w:p w:rsidR="009B1BB5" w:rsidRPr="009B1BB5" w:rsidRDefault="009B1BB5" w:rsidP="009B1BB5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:rsidR="009B1BB5" w:rsidRPr="009B1BB5" w:rsidRDefault="009B1BB5" w:rsidP="009B1BB5">
      <w:pPr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9B1BB5">
        <w:rPr>
          <w:sz w:val="28"/>
          <w:szCs w:val="28"/>
        </w:rPr>
        <w:t xml:space="preserve">       Утвердить </w:t>
      </w:r>
      <w:r w:rsidRPr="009B1BB5">
        <w:rPr>
          <w:color w:val="000000"/>
          <w:sz w:val="28"/>
          <w:szCs w:val="28"/>
          <w:shd w:val="clear" w:color="auto" w:fill="FFFFFF"/>
        </w:rPr>
        <w:t>Основные направления бюджетной и налоговой политики Приаргунского муниципального округа Забайкальского края на 2022 год и плановый период 2023 и 2024 годов (прилагаются).</w:t>
      </w:r>
    </w:p>
    <w:p w:rsidR="009B1BB5" w:rsidRPr="009B1BB5" w:rsidRDefault="009B1BB5" w:rsidP="009B1BB5">
      <w:pPr>
        <w:ind w:left="-284"/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ind w:hanging="284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Глава Приаргунского</w:t>
      </w:r>
    </w:p>
    <w:p w:rsidR="009B1BB5" w:rsidRPr="009B1BB5" w:rsidRDefault="009B1BB5" w:rsidP="009B1BB5">
      <w:pPr>
        <w:ind w:hanging="284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муниципального округа </w:t>
      </w:r>
    </w:p>
    <w:p w:rsidR="009B1BB5" w:rsidRPr="009B1BB5" w:rsidRDefault="009B1BB5" w:rsidP="009B1BB5">
      <w:pPr>
        <w:ind w:hanging="284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Забайкальского края                                                                          Е.В.Логунов</w:t>
      </w: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p w:rsidR="009B1BB5" w:rsidRPr="009B1BB5" w:rsidRDefault="009B1BB5" w:rsidP="009B1BB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9B1BB5" w:rsidRPr="009B1BB5" w:rsidTr="00A24502">
        <w:trPr>
          <w:trHeight w:val="1516"/>
        </w:trPr>
        <w:tc>
          <w:tcPr>
            <w:tcW w:w="4394" w:type="dxa"/>
          </w:tcPr>
          <w:p w:rsidR="009B1BB5" w:rsidRPr="009B1BB5" w:rsidRDefault="009B1BB5" w:rsidP="009B1BB5">
            <w:pPr>
              <w:jc w:val="center"/>
              <w:rPr>
                <w:sz w:val="28"/>
                <w:szCs w:val="28"/>
              </w:rPr>
            </w:pPr>
            <w:r w:rsidRPr="009B1BB5">
              <w:rPr>
                <w:sz w:val="28"/>
                <w:szCs w:val="28"/>
              </w:rPr>
              <w:t>УТВЕРЖДЕНЫ</w:t>
            </w:r>
          </w:p>
          <w:p w:rsidR="009B1BB5" w:rsidRPr="009B1BB5" w:rsidRDefault="009B1BB5" w:rsidP="009B1BB5">
            <w:pPr>
              <w:jc w:val="center"/>
              <w:rPr>
                <w:sz w:val="16"/>
                <w:szCs w:val="16"/>
              </w:rPr>
            </w:pPr>
          </w:p>
          <w:p w:rsidR="009B1BB5" w:rsidRPr="009B1BB5" w:rsidRDefault="009B1BB5" w:rsidP="009B1BB5">
            <w:pPr>
              <w:jc w:val="center"/>
              <w:rPr>
                <w:sz w:val="28"/>
                <w:szCs w:val="28"/>
              </w:rPr>
            </w:pPr>
            <w:r w:rsidRPr="009B1BB5">
              <w:rPr>
                <w:sz w:val="28"/>
                <w:szCs w:val="28"/>
              </w:rPr>
              <w:t xml:space="preserve">распоряжением администрации </w:t>
            </w:r>
            <w:r w:rsidRPr="009B1BB5"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9B1BB5" w:rsidRPr="009B1BB5" w:rsidRDefault="009B1BB5" w:rsidP="009B1BB5">
            <w:pPr>
              <w:rPr>
                <w:sz w:val="28"/>
                <w:szCs w:val="28"/>
              </w:rPr>
            </w:pPr>
            <w:r w:rsidRPr="009B1BB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16</w:t>
            </w:r>
            <w:r w:rsidRPr="009B1BB5">
              <w:rPr>
                <w:sz w:val="28"/>
                <w:szCs w:val="28"/>
              </w:rPr>
              <w:t xml:space="preserve"> ноября  2021 № </w:t>
            </w:r>
            <w:r>
              <w:rPr>
                <w:sz w:val="28"/>
                <w:szCs w:val="28"/>
              </w:rPr>
              <w:t xml:space="preserve">518 </w:t>
            </w:r>
            <w:r w:rsidRPr="009B1BB5">
              <w:rPr>
                <w:sz w:val="28"/>
                <w:szCs w:val="28"/>
              </w:rPr>
              <w:t xml:space="preserve">р/од      </w:t>
            </w:r>
          </w:p>
          <w:p w:rsidR="009B1BB5" w:rsidRPr="009B1BB5" w:rsidRDefault="009B1BB5" w:rsidP="009B1BB5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</w:pPr>
            <w:r w:rsidRPr="009B1BB5">
              <w:lastRenderedPageBreak/>
              <w:t xml:space="preserve"> </w:t>
            </w:r>
          </w:p>
        </w:tc>
      </w:tr>
    </w:tbl>
    <w:p w:rsidR="009B1BB5" w:rsidRPr="009B1BB5" w:rsidRDefault="009B1BB5" w:rsidP="009B1BB5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B1BB5" w:rsidRPr="009B1BB5" w:rsidRDefault="009B1BB5" w:rsidP="009B1BB5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B1BB5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</w:p>
    <w:p w:rsidR="009B1BB5" w:rsidRPr="009B1BB5" w:rsidRDefault="009B1BB5" w:rsidP="009B1BB5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B1BB5">
        <w:rPr>
          <w:b/>
          <w:color w:val="000000"/>
          <w:sz w:val="28"/>
          <w:szCs w:val="28"/>
          <w:shd w:val="clear" w:color="auto" w:fill="FFFFFF"/>
        </w:rPr>
        <w:t xml:space="preserve">бюджетной и налоговой политики </w:t>
      </w:r>
      <w:r w:rsidRPr="009B1BB5">
        <w:rPr>
          <w:b/>
          <w:sz w:val="28"/>
          <w:szCs w:val="28"/>
        </w:rPr>
        <w:t>Приаргунского муниципального округа Забайкальского края</w:t>
      </w:r>
      <w:r w:rsidRPr="009B1BB5">
        <w:rPr>
          <w:b/>
          <w:color w:val="000000"/>
          <w:sz w:val="28"/>
          <w:szCs w:val="28"/>
          <w:shd w:val="clear" w:color="auto" w:fill="FFFFFF"/>
        </w:rPr>
        <w:t xml:space="preserve"> на 2022 год и плановый период 2023 и 2024 годов</w:t>
      </w:r>
    </w:p>
    <w:p w:rsidR="009B1BB5" w:rsidRPr="009B1BB5" w:rsidRDefault="009B1BB5" w:rsidP="009B1BB5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B1BB5" w:rsidRPr="009B1BB5" w:rsidRDefault="009B1BB5" w:rsidP="009B1BB5">
      <w:pPr>
        <w:numPr>
          <w:ilvl w:val="0"/>
          <w:numId w:val="29"/>
        </w:numPr>
        <w:ind w:left="1134" w:firstLine="0"/>
        <w:jc w:val="center"/>
        <w:rPr>
          <w:b/>
          <w:sz w:val="28"/>
          <w:szCs w:val="28"/>
          <w:lang w:val="en-US"/>
        </w:rPr>
      </w:pPr>
      <w:r w:rsidRPr="009B1BB5">
        <w:rPr>
          <w:b/>
          <w:sz w:val="28"/>
          <w:szCs w:val="28"/>
        </w:rPr>
        <w:t>Общие положения.</w:t>
      </w:r>
    </w:p>
    <w:p w:rsidR="009B1BB5" w:rsidRPr="009B1BB5" w:rsidRDefault="009B1BB5" w:rsidP="009B1BB5">
      <w:pPr>
        <w:ind w:left="1429"/>
        <w:rPr>
          <w:b/>
          <w:sz w:val="28"/>
          <w:szCs w:val="28"/>
          <w:lang w:val="en-US"/>
        </w:rPr>
      </w:pP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Основные направления бюджетной и налоговой политики Приаргунского муниципального округа Забайкальского края на 2022 год и плановый период 2023 и 2024 годов (далее — основные направления бюджетной и налоговой политики) подготовлены в соответствии со статьями 172, 184</w:t>
      </w:r>
      <w:r w:rsidRPr="009B1BB5">
        <w:rPr>
          <w:sz w:val="28"/>
          <w:szCs w:val="28"/>
          <w:vertAlign w:val="superscript"/>
        </w:rPr>
        <w:t>2</w:t>
      </w:r>
      <w:r w:rsidRPr="009B1BB5">
        <w:rPr>
          <w:sz w:val="28"/>
          <w:szCs w:val="28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2022 год и плановый период 2023 и 2024 годов.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:rsidR="009B1BB5" w:rsidRPr="009B1BB5" w:rsidRDefault="009B1BB5" w:rsidP="009B1BB5">
      <w:pPr>
        <w:widowControl w:val="0"/>
        <w:spacing w:after="32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:rsidR="009B1BB5" w:rsidRPr="009B1BB5" w:rsidRDefault="009B1BB5" w:rsidP="009B1BB5">
      <w:pPr>
        <w:widowControl w:val="0"/>
        <w:spacing w:after="320"/>
        <w:ind w:firstLine="700"/>
        <w:jc w:val="both"/>
        <w:rPr>
          <w:sz w:val="28"/>
          <w:szCs w:val="28"/>
        </w:rPr>
      </w:pPr>
    </w:p>
    <w:p w:rsidR="009B1BB5" w:rsidRPr="009B1BB5" w:rsidRDefault="009B1BB5" w:rsidP="009B1BB5">
      <w:pPr>
        <w:widowControl w:val="0"/>
        <w:numPr>
          <w:ilvl w:val="0"/>
          <w:numId w:val="29"/>
        </w:numPr>
        <w:tabs>
          <w:tab w:val="left" w:pos="0"/>
        </w:tabs>
        <w:ind w:left="170" w:firstLine="0"/>
        <w:jc w:val="center"/>
        <w:rPr>
          <w:sz w:val="28"/>
          <w:szCs w:val="28"/>
        </w:rPr>
      </w:pPr>
      <w:r w:rsidRPr="009B1BB5">
        <w:rPr>
          <w:b/>
          <w:sz w:val="28"/>
          <w:szCs w:val="28"/>
        </w:rPr>
        <w:t>Итоги реализации бюджетной и налоговой политики</w:t>
      </w:r>
      <w:r w:rsidRPr="009B1BB5">
        <w:rPr>
          <w:b/>
          <w:sz w:val="28"/>
          <w:szCs w:val="28"/>
        </w:rPr>
        <w:br/>
        <w:t xml:space="preserve">Приаргунского муниципального округа </w:t>
      </w:r>
    </w:p>
    <w:p w:rsidR="009B1BB5" w:rsidRPr="009B1BB5" w:rsidRDefault="009B1BB5" w:rsidP="009B1BB5">
      <w:pPr>
        <w:widowControl w:val="0"/>
        <w:tabs>
          <w:tab w:val="left" w:pos="0"/>
        </w:tabs>
        <w:ind w:left="170"/>
        <w:jc w:val="center"/>
        <w:rPr>
          <w:sz w:val="28"/>
          <w:szCs w:val="28"/>
        </w:rPr>
      </w:pPr>
      <w:r w:rsidRPr="009B1BB5">
        <w:rPr>
          <w:b/>
          <w:sz w:val="28"/>
          <w:szCs w:val="28"/>
        </w:rPr>
        <w:t>Забайкальского края в 2020-2021 годах</w:t>
      </w:r>
    </w:p>
    <w:p w:rsidR="009B1BB5" w:rsidRPr="009B1BB5" w:rsidRDefault="009B1BB5" w:rsidP="009B1BB5">
      <w:pPr>
        <w:widowControl w:val="0"/>
        <w:tabs>
          <w:tab w:val="left" w:pos="0"/>
        </w:tabs>
        <w:ind w:left="170"/>
        <w:rPr>
          <w:sz w:val="28"/>
          <w:szCs w:val="28"/>
        </w:rPr>
      </w:pP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lastRenderedPageBreak/>
        <w:t>В 2020 году исполнение бюджета Приаргунского муниципального округа Забайкальского края осуществлялось в условиях действия карантинных ограничений, что привело к существенному снижению деловой активности в экономике округа и, как следствие, отразилось на динамике поступлений собственных доходов края по сравнению с первоначально утвержденными назначениями.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целях обеспечения баланса между необходимыми ограничительными мерами и расширением потенциала экономики усовершенствовано региональное законодательство: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 налогу, взимаемому в связи с применением упрощенной системы налогообложения, законами Забайкальского края от 30 апреля 2020 года № 1822-ЗЗК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налогообложения», от 27 ноября 2020 года № 1856-ЗЗК «О внесении изменений в Закон Забайкальского края «О размерах налоговых ставок для отдельных категорий налогоплательщиков при применении упрощенной системы налогообложения», от 30 декабря 2020 года № 1901-ЗЗК «О внесении изменения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ставки по налогу за налоговый (отчетный) период 2020 года для субъектов малого и среднего предпринимательства, осуществляющих деятельность в отраслях экономики, пострадавших от распространения короновирусной инфекции, а также в переходный период 2021-2023 годов для налогоплательщиков, применявших в 2020 году в отношении осуществляемых ими видов предпринимательской деятельности систему налогообложения в виде единого налога на вмененный доход для отдельных видов деятельности, отмененного с 1 января 2021 года. Кроме того, в целях привлечения в Забайкальский край новых налогоплательщиков с 1 января 2021 года установлены пониженные налоговые ставки для организаций и индивидуальных предпринимателей, которые в 2021 и 2022 годах впервые зарегистрированы на территории Забайкальского края и поставлены на учет в налоговых органах Забайкальского края в связи с переменой ими места нахождения и (или) места жительства;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 налогу, взимаемому в связи с применением патентной системы налогообложения, Законом Забайкальского края от 27 ноября 2020 года № 1855-ЗЗК «О внесении изменений в статьи 2 и 2</w:t>
      </w:r>
      <w:r w:rsidRPr="009B1BB5">
        <w:rPr>
          <w:sz w:val="28"/>
          <w:szCs w:val="28"/>
          <w:vertAlign w:val="superscript"/>
        </w:rPr>
        <w:t>1</w:t>
      </w:r>
      <w:r w:rsidRPr="009B1BB5">
        <w:rPr>
          <w:sz w:val="28"/>
          <w:szCs w:val="28"/>
        </w:rPr>
        <w:t xml:space="preserve"> Закона Забайкальского края «О патентной системе налогообложения в Забайкальском крае» изменен порядок определения потенциально возможного к получению индивидуальными предпринимателями годового дохода в зависимости от суммарной площади всех используемых объектов за 1 кв. метр площади (розничная торговля, услуги общественного питания, сдача в аренду помещений), а также расширены с 65 до 117 видов предпринимательской деятельности, в отношении которых может применяться патентная система налогообложения;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по налогу, взимаемому в связи с применением упрощенной системы налогообложения, и (или) по налогу, взимаемому в связи с применением патентной системы налогообложения, Законом Забайкальского края от 27 ноября </w:t>
      </w:r>
      <w:r w:rsidRPr="009B1BB5">
        <w:rPr>
          <w:sz w:val="28"/>
          <w:szCs w:val="28"/>
        </w:rPr>
        <w:lastRenderedPageBreak/>
        <w:t>2020 года № 1857-ЗЗК «О внесении изменений в Закон Забайкальского края «Об установлении налоговой ставки в размере 0 процентов при применении упрощенной системы налогообложения и (или) патентной системы налогообложения индивидуальными предпринимателями, впервые зарегистрированными и осуществляющими деятельность в производственной, социальной и (или) научной сферах» продлены на 3 года (до 31 декабря 2023 года) действия нулевых налоговых ставок (налоговых каникул) по упрощенной и (или) патентной системам налогообложения для впервые зарегистрированных индивидуальных предпринимателей, осуществляющих предпринимательскую деятельность в производственной, социальной и (или) научных сферах, а также в сфере бытовых услуг населению;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 земельному налогу установлены нулевые налоговые ставки в отношении земельных участков, признанных резидентами территории опережающего социально-экономического развития «Забайкалье» с ограничением срока не более трёх налоговых периодов.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Изменения по специальным налоговым режимам направлены на решение задач, связанных с достижением целевых показателей национального проекта «Малое и среднее предпринимательство и поддержка индивидуальной предпринимательской инициативы» в части создания условий для запуска нового инвестиционного цикла и оказания поддержки субъектам малого и среднего предпринимательства (финансовой, гарантийной, имущественной, информационной, консультационной).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Одним из ключевых принципов эффективной и сбалансированной налоговой политики является 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Приаргунского муниципального округа Забайкальского края.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Оценка налоговых расходов Приаргунского муниципального округа Забайкальского края за 2020 год проведена в соответствии с Порядком оценки налоговых расходов Забайкальского края, утвержденным постановлением Правительства Забайкальского края от 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от 08 июня 2021г. № 229-р/од «Об утверждении Порядка формирования перечня налоговых расходов Приаргунского муниципального округа Забайкальского края и Порядка оценки налоговых расходов Приаргунского муниципального округа Забайкальского края», и методиками оценки бюджетной, социально- экономической эффективности налоговых расходов, утвержденными правовыми актами исполнительных органов государственной власти Забайкальского края, являющихся кураторами налоговых расходов Забайкальского края, по категориям налогоплательщиков.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Результаты оценки налоговых расходов Приаргунского муниципального округа Забайкальского края за 2020 год характеризуются следующими данными:</w:t>
      </w:r>
    </w:p>
    <w:p w:rsidR="009B1BB5" w:rsidRPr="009B1BB5" w:rsidRDefault="009B1BB5" w:rsidP="009B1BB5">
      <w:pPr>
        <w:tabs>
          <w:tab w:val="left" w:pos="0"/>
        </w:tabs>
        <w:jc w:val="both"/>
        <w:rPr>
          <w:sz w:val="28"/>
          <w:szCs w:val="28"/>
        </w:rPr>
      </w:pPr>
      <w:r w:rsidRPr="009B1BB5">
        <w:rPr>
          <w:b/>
          <w:sz w:val="28"/>
          <w:szCs w:val="28"/>
        </w:rPr>
        <w:t xml:space="preserve">         </w:t>
      </w:r>
      <w:r w:rsidRPr="009B1BB5">
        <w:rPr>
          <w:sz w:val="28"/>
          <w:szCs w:val="28"/>
        </w:rPr>
        <w:t>поступление земельного налога в 2020г. составило 9763,6 тыс. рублей при плане 9612,1 тыс. рублей или 102%, с ростом к уровню 2019 года на 281,5 тыс. рублей, или на 2%.</w:t>
      </w:r>
    </w:p>
    <w:p w:rsidR="009B1BB5" w:rsidRPr="009B1BB5" w:rsidRDefault="009B1BB5" w:rsidP="009B1BB5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  <w:r w:rsidRPr="009B1BB5">
        <w:rPr>
          <w:sz w:val="28"/>
          <w:szCs w:val="28"/>
        </w:rPr>
        <w:lastRenderedPageBreak/>
        <w:t>По данным налогового отчета № 5-МН по земельному налогу налоговые льготы в 2020 году предоставлены в сумме 635,0 тыс. рублей, с увеличением к уровню 2019 года на 101,0 тыс. рублей (на 33,3%). На территории Приаргунского муниципального округа действует налоговая льгота для резидентов ТОР «Забайкалье». Данную льготу на территории Приаргунского муниципального округа использует одно предприятие ООО «Приаргунский угольный разрез», в результате использования данной льготы сумма выпадающих доходов составила 24,5 тыс.рублей. В результате предоставленных льгот, установленных в соответствии с п.2 ст.387 НК РФ нормативными правовыми актами представительных органов муниципальных образований, таких как 0,3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сумма выпадающих доходов составила 610,5 тыс.рублей.</w:t>
      </w:r>
    </w:p>
    <w:p w:rsidR="009B1BB5" w:rsidRPr="009B1BB5" w:rsidRDefault="009B1BB5" w:rsidP="009B1B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Налог на имущество физических лиц 2020 году поступление налога на имущество физических лиц составило 2444,1 тыс. рублей при плане 1778,0 тыс. рублей или 132%, со снижением к уровню 2019 года на 756,0 тыс. рублей, в связи со снижением количества налогоплательщиков и увеличением недоимки.</w:t>
      </w:r>
    </w:p>
    <w:p w:rsidR="009B1BB5" w:rsidRPr="009B1BB5" w:rsidRDefault="009B1BB5" w:rsidP="009B1B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 данным налогового отчета № 5-МН по налогу на имущество физических лиц  налоговые льготы в 2020 году предоставлены в сумме 573,0 тыс. рублей, с повышением к уровню 2019 года на 289,0 тыс. рублей .</w:t>
      </w:r>
    </w:p>
    <w:p w:rsidR="009B1BB5" w:rsidRPr="009B1BB5" w:rsidRDefault="009B1BB5" w:rsidP="009B1BB5">
      <w:pPr>
        <w:tabs>
          <w:tab w:val="left" w:pos="0"/>
        </w:tabs>
        <w:ind w:firstLine="709"/>
        <w:jc w:val="both"/>
        <w:rPr>
          <w:szCs w:val="20"/>
        </w:rPr>
      </w:pPr>
      <w:r w:rsidRPr="009B1BB5">
        <w:rPr>
          <w:sz w:val="28"/>
          <w:szCs w:val="28"/>
        </w:rPr>
        <w:t>В соответствии с принятым Планом мероприятий по устранению неэффективных (невостребованных) налоговых льгот (пониженных ставок) по налогам за 2020 год представительными органами Приаргунского муниципального округа Забайкальского края отменены неэффективные налоговые расходы.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Динамика исполнения бюджета 2020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660061,2 тыс. рублей. По итогам 2020 года объем недополученных </w:t>
      </w:r>
      <w:r w:rsidRPr="009B1BB5">
        <w:rPr>
          <w:color w:val="000000"/>
          <w:sz w:val="28"/>
          <w:szCs w:val="28"/>
          <w:lang w:bidi="ru-RU"/>
        </w:rPr>
        <w:t>налоговых и неналоговых доходов составил 13925,3 тыс. рублей, или 7,3 % к уровню ожидаемой оценки. Указанные потери полностью компенсированы из краевого бюджета.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 Всего на исполнение расходных обязательств Приаргунского муниципального округа Забайкальского края в 2020 году направлено  861007,7  </w:t>
      </w:r>
      <w:r w:rsidRPr="009B1BB5">
        <w:rPr>
          <w:sz w:val="28"/>
          <w:szCs w:val="28"/>
        </w:rPr>
        <w:lastRenderedPageBreak/>
        <w:t>тыс. рублей (рост в сравнении к исполнению 2019 года на    1,9     %), в том числе на реализацию национальных проектов – 14717,4 тыс. рублей (рост на 54 %).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 итогам 2020 года объем государственного долга Забайкальского края составил 21420 тыс. рублей, или 15,9 % от доходов краевого бюджета без учета безвозмездных поступлений. Расходы на его обслуживание составили 1141,9 тыс. рублей, или 0,1 % объема расходов бюджета округа.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Привлечение в бюджет Забайкальского края кредитов от кредитных организаций осуществлялось исключительно по ставкам на уровне не более чем уровень ключевой ставки, установленной Центральным банком Российской Федерации, увеличенной на 1,0 % годовых.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2020 году заключено дополнительное соглашение с Минфином Забайкальского края о продлении периода, погашения реструктурированных обязательств (задолженности) Забайкальского края перед Российской Федерацией по бюджетным кредитам до 2029 года. При этом соглашением предусматривается направление высвобождаемых средств бюджета Забайкальского края: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2021 году в сумме 1 713,0 тыс. рублей - на осуществление бюджетных инвестиций в объекты инфраструктуры в целях реализации новых инвестиционных проектов, финансовое обеспечение мероприятий, связанных с профилактикой и устранением последствий распространения короновирусной инфекции, компенсацию снижения по итогам 2021 года налоговых и неналоговых доходов бюджета Забайкальского края по сравнению с 2020 годом, обеспечение расходных обязательств, связанных с реализацией региональных проектов;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2022-2024 годах в сумме 1 713,0 тыс. рублей - на осуществление бюджетных инвестиций в объекты инфраструктуры в целях реализации новых инвестиционных проектов.</w:t>
      </w:r>
    </w:p>
    <w:p w:rsidR="009B1BB5" w:rsidRPr="009B1BB5" w:rsidRDefault="009B1BB5" w:rsidP="009B1BB5">
      <w:pPr>
        <w:widowControl w:val="0"/>
        <w:spacing w:after="48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:rsidR="009B1BB5" w:rsidRPr="009B1BB5" w:rsidRDefault="009B1BB5" w:rsidP="009B1BB5">
      <w:pPr>
        <w:widowControl w:val="0"/>
        <w:spacing w:after="480"/>
        <w:ind w:firstLine="700"/>
        <w:jc w:val="center"/>
        <w:rPr>
          <w:sz w:val="28"/>
          <w:szCs w:val="28"/>
        </w:rPr>
      </w:pPr>
      <w:r w:rsidRPr="009B1BB5">
        <w:rPr>
          <w:b/>
          <w:bCs/>
          <w:sz w:val="28"/>
          <w:szCs w:val="28"/>
          <w:lang w:val="en-US"/>
        </w:rPr>
        <w:t>III</w:t>
      </w:r>
      <w:r w:rsidRPr="009B1BB5">
        <w:rPr>
          <w:b/>
          <w:bCs/>
          <w:sz w:val="28"/>
          <w:szCs w:val="28"/>
        </w:rPr>
        <w:t>.Основные направления налоговой политики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Основные задачи налоговой политики, направленные на достижение национальных целей развития, предусматривают обеспечение устойчивого экономического роста за счет повышения качества инвестиций и увеличения их объема в основной капитал, увеличения уровня занятости, в том числе в сфере субъектов малого предпринимательства, укрепление конкурентоспособности и роста вовлеченности в глобальную торговлю.</w:t>
      </w:r>
    </w:p>
    <w:p w:rsidR="009B1BB5" w:rsidRPr="009B1BB5" w:rsidRDefault="009B1BB5" w:rsidP="009B1BB5">
      <w:pPr>
        <w:widowControl w:val="0"/>
        <w:ind w:firstLine="8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Работа по улучшению администрирования доходов бюджетной системы направлена на создание справедливых конкурентных условий и улучшение условий ведения бизнеса. Внедрение новых информационных технологий и постепенное формирование единого информационного пространства администрирования позволили без увеличения налоговой нагрузки значительно повысить собираемость доходов бюджетов.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lastRenderedPageBreak/>
        <w:t>В налоговой системе предлагается ряд мер, содействующих положительным структурным изменениям: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повышение справедливости распределения природной ренты при добыче отдельных твердых полезных ископаемых, чтобы уровень налоговых изъятий был соразмерен доходности компаний;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обеление экономики и создание справедливых условий для конкуренции за счет роста собираемости налогов, включая: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запуск на постоянной основе национальной системы отслеживаемости товаров, обеспечивающей контроль за оборотом на всех этапах от ввоза до реализации в розничном звене;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развитие системы налогового мониторинга;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введение единого налогового платежа для организаций, индивидуальных предпринимателей, способствующее снижению административной нагрузки.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целях стабилизации и обеспечения развития экономики Приаргунского муниципального округа Забайкальского края, создания благоприятных условий для ведения хозяйственной деятельности основной задачей налоговой политики является реализация и совершенствование механизмов налогового стимулирования, предусмотренных законодательством Российской Федерации, Забайкальского края и Приаргунского муниципального округа, направленных на восстановление и развитие налогового потенциала, содействие достижению приоритетов социально- экономического развития, повышению уровня инвестиционной привлекательности, росту деловой активности и производительности труда, а также благосостояния населения Забайкальского края.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Сохранение стабильных налоговых условий, повышение эффективности применения стимулирующих налоговых мер остается ключевым ориентиром налоговой политики Забайкальского края в среднесрочной перспективе.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Сохраняя преемственность реализуемых ранее мер, направленных на повышение эффективности использования доходного потенциала для обеспечения заданных темпов экономического роста, в качестве приоритетной цели налоговой политики в среднесрочной перспективе выступает создание условий для обеспечения сбалансированности бюджета Приаргунского муниципального округа Забайкальского края. Достижению поставленной цели будет способствовать реализация эффективной и сбалансированной налоговой политики, направленной на решение следующих задач: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дальнейшее совершенствование налогового законодательства Приаргунского муниципального округа Забайкальского края в целях обеспечения комфортных экономических условий для ведения предпринимательской деятельности, включая малое и среднее предпринимательство и самозанятых граждан;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реализация механизмов налогового стимулирования в рамках приоритетных направлений развития отраслей реального сектора экономики и инвестиционной политики Приаргунского муниципального округа Забайкальского края с использованием инвестиционного налогового, вычета в случае обновления, реконструкции, модернизации, технического перевооружения основных фондов организаций;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lastRenderedPageBreak/>
        <w:t>проведение оценки бюджетной и социально-экономической эффективности предоставленных (планируемых к предоставлению) налоговых расходов, оценка совокупного бюджетного эффекта (самоокупаемости) для стимулирующих налоговых расходов по налогам на прибыль и имущество организаций, а также анализ достижения установленных индикаторов и целевых показателей, предусмотренных в соответствии с целями государственных программ Забайкальского края с учетом критериев целесообразности и результативности;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принятие решения о целесообразности сохранения действующих налоговых льгот с учетом их востребованности и эффективности, пересмотр налоговых льгот и обеспечение оптимального выбора объектов для предоставления государственной поддержки в виде налоговых льгот с учетом вклада в достижение целевых показателей государственных программ и соответствия целям стратегического развития Приаргунского муниципального округа Забайкальского края;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достижение высокой степени достоверности информации об объектах налогообложения, обеспечение полноты формирования налоговой базы для увеличения поступления в бюджет имущественных налогов.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Планируется продолжить практику по сохранению, укреплению и развитию налогового потенциала путем совершенствования механизмов взаимодействия исполнительных органов государственной власти Забайкальского края и территориальных органов федеральных органов государственной власти в части качественного администрирования доходных источников краевого бюджета и повышения уровня их собираемости, легализации налоговой базы, включая легализацию теневой заработной платы.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Необходимо продолжить реализацию комплекса мер, направленных на повышение эффективности администрирования доходов бюджетной системы и способствующих сохранению устойчивых темпов роста поступлений доходов в бюджет Приаргунского муниципального округа Забайкальского края, путем: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цифровизации процесса администрирования доходов,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массивов;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продолжения работы по эффективному межведомственному взаимодействию и организации системы комплексного контроля за полнотой и эффективностью мер, принимаемых главными администраторами доходов бюджетов, по исполнению бюджетных полномочий, в части мобилизации всех возможных к поступлению доходных источников, сокращения недоимки, взыскания просроченной дебиторской задолженности по платежам в бюджет.</w:t>
      </w:r>
    </w:p>
    <w:p w:rsidR="009B1BB5" w:rsidRPr="009B1BB5" w:rsidRDefault="009B1BB5" w:rsidP="009B1BB5">
      <w:pPr>
        <w:widowControl w:val="0"/>
        <w:spacing w:after="32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Реализация основных направлений налоговой политики Забайкальского края позволит обеспечить сбалансированность бюджетной системы Забайкальского края в целях полного финансирования расходных обязательств, направленных на устойчивое социально-экономическое развитие Забайкальского края.</w:t>
      </w:r>
    </w:p>
    <w:p w:rsidR="009B1BB5" w:rsidRPr="009B1BB5" w:rsidRDefault="009B1BB5" w:rsidP="009B1BB5">
      <w:pPr>
        <w:widowControl w:val="0"/>
        <w:tabs>
          <w:tab w:val="left" w:pos="332"/>
        </w:tabs>
        <w:jc w:val="center"/>
        <w:rPr>
          <w:b/>
          <w:bCs/>
          <w:sz w:val="28"/>
          <w:szCs w:val="28"/>
        </w:rPr>
      </w:pPr>
      <w:r w:rsidRPr="009B1BB5">
        <w:rPr>
          <w:b/>
          <w:bCs/>
          <w:sz w:val="28"/>
          <w:szCs w:val="28"/>
          <w:lang w:val="en-US"/>
        </w:rPr>
        <w:t>IV</w:t>
      </w:r>
      <w:r w:rsidRPr="009B1BB5">
        <w:rPr>
          <w:b/>
          <w:bCs/>
          <w:sz w:val="28"/>
          <w:szCs w:val="28"/>
        </w:rPr>
        <w:t>.Основные направления бюджетной политики</w:t>
      </w:r>
    </w:p>
    <w:p w:rsidR="009B1BB5" w:rsidRPr="009B1BB5" w:rsidRDefault="009B1BB5" w:rsidP="009B1BB5">
      <w:pPr>
        <w:widowControl w:val="0"/>
        <w:tabs>
          <w:tab w:val="left" w:pos="332"/>
        </w:tabs>
        <w:jc w:val="center"/>
        <w:rPr>
          <w:sz w:val="28"/>
          <w:szCs w:val="28"/>
        </w:rPr>
      </w:pP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Бюджетная политика в предстоящем периоде сохранит нацеленность на эффективное управление бюджетными расходами, безусловное исполнение принятых социальных обязательств, финансовое обеспечение реализации приоритетных задач социально-экономического развития региона, финансовую поддержку местных бюджетов.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Несмотря на вызовы, обусловленные последствиями глобальной пандемии, ключевым приоритетом бюджетной политики остается стратегическая приоритизация расходов - достижение национальных целей развития согласно указам Президента и выполнение задач, поставленных в Послании Президента Российской Федерации Федеральному Собранию.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Основные направления бюджетной политики в очередном бюджетном цикле включают:</w:t>
      </w:r>
    </w:p>
    <w:p w:rsidR="009B1BB5" w:rsidRPr="009B1BB5" w:rsidRDefault="009B1BB5" w:rsidP="009B1BB5">
      <w:pPr>
        <w:widowControl w:val="0"/>
        <w:numPr>
          <w:ilvl w:val="0"/>
          <w:numId w:val="32"/>
        </w:numPr>
        <w:tabs>
          <w:tab w:val="left" w:pos="1205"/>
        </w:tabs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концентрацию финансовых ресурсов на достижении целей, показателей и результатов региональных проектов, обеспечивающих получение соответствующих результатов федеральных и краевых проектов;</w:t>
      </w:r>
    </w:p>
    <w:p w:rsidR="009B1BB5" w:rsidRPr="009B1BB5" w:rsidRDefault="009B1BB5" w:rsidP="009B1BB5">
      <w:pPr>
        <w:widowControl w:val="0"/>
        <w:numPr>
          <w:ilvl w:val="0"/>
          <w:numId w:val="32"/>
        </w:numPr>
        <w:tabs>
          <w:tab w:val="left" w:pos="1205"/>
        </w:tabs>
        <w:ind w:firstLine="709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 сохранение необходимого уровня финансового обеспечения расходов бюджета Приаргунского муниципального округа Забайкальского края, формирующих качество жизни жителей края, а также создание условий для дальнейшего восстановления экономической активности;</w:t>
      </w:r>
    </w:p>
    <w:p w:rsidR="009B1BB5" w:rsidRPr="009B1BB5" w:rsidRDefault="009B1BB5" w:rsidP="009B1BB5">
      <w:pPr>
        <w:widowControl w:val="0"/>
        <w:numPr>
          <w:ilvl w:val="0"/>
          <w:numId w:val="32"/>
        </w:numPr>
        <w:tabs>
          <w:tab w:val="left" w:pos="1205"/>
        </w:tabs>
        <w:ind w:firstLine="709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проведение сбалансированной долговой политики, сдерживание роста долговой зависимости и сохранение безопасного уровня долговой нагрузки.</w:t>
      </w:r>
    </w:p>
    <w:p w:rsidR="009B1BB5" w:rsidRPr="009B1BB5" w:rsidRDefault="009B1BB5" w:rsidP="009B1BB5">
      <w:pPr>
        <w:widowControl w:val="0"/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продолжение реализации мероприятий по повышению финансовой дисциплины и оздоровлению региональных финансов основной задачей становится эффективность планирования и исполнения бюджета, которая предусматривает:</w:t>
      </w:r>
    </w:p>
    <w:p w:rsidR="009B1BB5" w:rsidRPr="009B1BB5" w:rsidRDefault="009B1BB5" w:rsidP="009B1BB5">
      <w:pPr>
        <w:widowControl w:val="0"/>
        <w:numPr>
          <w:ilvl w:val="0"/>
          <w:numId w:val="33"/>
        </w:numPr>
        <w:tabs>
          <w:tab w:val="left" w:pos="1435"/>
        </w:tabs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1BB5" w:rsidRPr="009B1BB5" w:rsidRDefault="009B1BB5" w:rsidP="009B1BB5">
      <w:pPr>
        <w:widowControl w:val="0"/>
        <w:numPr>
          <w:ilvl w:val="0"/>
          <w:numId w:val="33"/>
        </w:numPr>
        <w:tabs>
          <w:tab w:val="left" w:pos="1435"/>
        </w:tabs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проведение обзоров бюджетных расходов для определения и сравнения различных вариантов экономии бюджетных средств и дальнейшего перенаправления на первоочередные, приоритетные расходы;</w:t>
      </w:r>
    </w:p>
    <w:p w:rsidR="009B1BB5" w:rsidRPr="009B1BB5" w:rsidRDefault="009B1BB5" w:rsidP="009B1BB5">
      <w:pPr>
        <w:widowControl w:val="0"/>
        <w:numPr>
          <w:ilvl w:val="0"/>
          <w:numId w:val="33"/>
        </w:numPr>
        <w:tabs>
          <w:tab w:val="left" w:pos="1435"/>
        </w:tabs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разработку и обеспечение реализации «дорожных карт» по повышению эффективности бюджетных расходов исполнительных органов государственной власти Приаргунского муниципального округа Забайкальского края;</w:t>
      </w:r>
    </w:p>
    <w:p w:rsidR="009B1BB5" w:rsidRPr="009B1BB5" w:rsidRDefault="009B1BB5" w:rsidP="009B1BB5">
      <w:pPr>
        <w:widowControl w:val="0"/>
        <w:numPr>
          <w:ilvl w:val="0"/>
          <w:numId w:val="33"/>
        </w:numPr>
        <w:tabs>
          <w:tab w:val="left" w:pos="1276"/>
        </w:tabs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усиление финансового контроля за эффективным использованием бюджетных средств на реализацию региональных проектов, государственных программ;</w:t>
      </w:r>
    </w:p>
    <w:p w:rsidR="009B1BB5" w:rsidRPr="009B1BB5" w:rsidRDefault="009B1BB5" w:rsidP="009B1BB5">
      <w:pPr>
        <w:widowControl w:val="0"/>
        <w:numPr>
          <w:ilvl w:val="0"/>
          <w:numId w:val="33"/>
        </w:numPr>
        <w:tabs>
          <w:tab w:val="left" w:pos="1134"/>
        </w:tabs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обеспечение на постоянной основе информационной и методологической поддержки с обзором действующего законодательства органам внутреннего муниципального контроля, в том числе в сфере закупок.</w:t>
      </w:r>
    </w:p>
    <w:p w:rsidR="009B1BB5" w:rsidRPr="009B1BB5" w:rsidRDefault="009B1BB5" w:rsidP="009B1BB5">
      <w:pPr>
        <w:widowControl w:val="0"/>
        <w:ind w:firstLine="56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Для упрощения и оптимизации порядка осуществления государственных закупок планируется: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lastRenderedPageBreak/>
        <w:t>расширение перечня товаров, работ, услуг, в отношении которых рекомендуется проводить совместные конкурсы и аукционы, что повышает конкурентность и приводит к экономии бюджетных средств,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Одно из важных направлений - дальнейшее совершенствование системы межбюджетных отношений в Забайкальском крае.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 целях повышения прозрачности и предсказуемости при планировании межбюджетных трансфертов, а также обеспечения устойчивости бюджетов муниципальных образований актуальным остается: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контроль за исполнением условий соглашений на получение дотации на выравнивание бюджетной обеспеченности и применение мер ответственности за их неисполнение;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контроль за объемами просроченных обязательств местных бюджетов и профилактики принятия сверхлимитных обязательств;</w:t>
      </w:r>
    </w:p>
    <w:p w:rsidR="009B1BB5" w:rsidRPr="009B1BB5" w:rsidRDefault="009B1BB5" w:rsidP="009B1BB5">
      <w:pPr>
        <w:widowControl w:val="0"/>
        <w:ind w:firstLine="72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повышение эффективности использования средств местных бюджетов путем минимизации остатков средств на счетах бюджетов.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Совершенствование федерального законодательства в части института государственных программ Российской Федерации повлечет значительное обновление нормативной методической базы Приаргунского муниципального округа Забайкальского края. Новая система государственных программ предусматривает существенные изменения принципов планирования и управления, включая:</w:t>
      </w:r>
    </w:p>
    <w:p w:rsidR="009B1BB5" w:rsidRPr="009B1BB5" w:rsidRDefault="009B1BB5" w:rsidP="009B1BB5">
      <w:pPr>
        <w:widowControl w:val="0"/>
        <w:numPr>
          <w:ilvl w:val="0"/>
          <w:numId w:val="34"/>
        </w:numPr>
        <w:tabs>
          <w:tab w:val="left" w:pos="1070"/>
        </w:tabs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формирование целеполагания с ориентацией на достижение национальных целей развития, группировка государственных программ по направлениям;</w:t>
      </w:r>
    </w:p>
    <w:p w:rsidR="009B1BB5" w:rsidRPr="009B1BB5" w:rsidRDefault="009B1BB5" w:rsidP="009B1BB5">
      <w:pPr>
        <w:widowControl w:val="0"/>
        <w:numPr>
          <w:ilvl w:val="0"/>
          <w:numId w:val="34"/>
        </w:numPr>
        <w:tabs>
          <w:tab w:val="left" w:pos="1070"/>
        </w:tabs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увязку бюджетных ассигнований с конкретным результатом, а результат с целями и задачами проводимых мероприятий.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Дальнейшее повышение открытости бюджета и развития института инициативного бюджетирования планируется посредством: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регулярного размещения бюджетных данных в открытых источниках;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проведения публичных слушаний по проекту бюджета и отчету об его исполнении;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участия округа в проведении мероприятий в рамках информационно</w:t>
      </w:r>
      <w:r w:rsidRPr="009B1BB5">
        <w:rPr>
          <w:sz w:val="28"/>
          <w:szCs w:val="28"/>
        </w:rPr>
        <w:softHyphen/>
        <w:t>просветительских кампаний по финансовой грамотности;</w:t>
      </w:r>
    </w:p>
    <w:p w:rsidR="009B1BB5" w:rsidRPr="009B1BB5" w:rsidRDefault="009B1BB5" w:rsidP="009B1BB5">
      <w:pPr>
        <w:widowControl w:val="0"/>
        <w:ind w:firstLine="54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вовлечения жителей Приаргунского муниципального округа Забайкальского края в решение приоритетных вопросов местного значения, принятия конкретных решений по расходованию бюджетных средств и осуществления общественного контроля эффективности и результативности их использования.</w:t>
      </w:r>
    </w:p>
    <w:p w:rsidR="009B1BB5" w:rsidRPr="009B1BB5" w:rsidRDefault="009B1BB5" w:rsidP="009B1BB5">
      <w:pPr>
        <w:widowControl w:val="0"/>
        <w:ind w:firstLine="70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Реализация бюджетной политики на указанных принципах позволит, с одной стороны, содействовать устойчивому развитию и достижению национальных целей, с другой, - обеспечить выполнение обязательств перед гражданами, повысить устойчивость региональных финансов в условиях сдержанной динамики роста доходов, ограничений по показателям долговой нагрузки.</w:t>
      </w:r>
    </w:p>
    <w:p w:rsidR="009B1BB5" w:rsidRPr="009B1BB5" w:rsidRDefault="009B1BB5" w:rsidP="009B1BB5">
      <w:pPr>
        <w:jc w:val="right"/>
        <w:rPr>
          <w:sz w:val="28"/>
          <w:szCs w:val="28"/>
        </w:rPr>
      </w:pPr>
    </w:p>
    <w:p w:rsidR="009B1BB5" w:rsidRPr="009B1BB5" w:rsidRDefault="009B1BB5" w:rsidP="009B1BB5">
      <w:pPr>
        <w:jc w:val="right"/>
        <w:rPr>
          <w:sz w:val="28"/>
          <w:szCs w:val="28"/>
        </w:rPr>
      </w:pPr>
    </w:p>
    <w:p w:rsidR="009B1BB5" w:rsidRPr="009B1BB5" w:rsidRDefault="009B1BB5" w:rsidP="009B1BB5">
      <w:pPr>
        <w:jc w:val="center"/>
        <w:rPr>
          <w:sz w:val="28"/>
          <w:szCs w:val="28"/>
        </w:rPr>
      </w:pPr>
      <w:r w:rsidRPr="009B1BB5">
        <w:rPr>
          <w:sz w:val="28"/>
          <w:szCs w:val="28"/>
        </w:rPr>
        <w:t>_____________________</w:t>
      </w: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9B1BB5" w:rsidRDefault="009B1BB5" w:rsidP="003D3190">
      <w:pPr>
        <w:jc w:val="right"/>
        <w:rPr>
          <w:sz w:val="28"/>
          <w:szCs w:val="28"/>
        </w:rPr>
      </w:pPr>
    </w:p>
    <w:p w:rsidR="003D3190" w:rsidRDefault="003D3190" w:rsidP="003D3190">
      <w:pPr>
        <w:jc w:val="right"/>
        <w:rPr>
          <w:sz w:val="28"/>
          <w:szCs w:val="28"/>
        </w:rPr>
      </w:pPr>
    </w:p>
    <w:p w:rsidR="00677F1E" w:rsidRDefault="00677F1E" w:rsidP="003D3190">
      <w:pPr>
        <w:jc w:val="right"/>
        <w:rPr>
          <w:sz w:val="28"/>
          <w:szCs w:val="28"/>
        </w:rPr>
      </w:pPr>
    </w:p>
    <w:p w:rsidR="00677F1E" w:rsidRDefault="00677F1E" w:rsidP="003D3190">
      <w:pPr>
        <w:jc w:val="right"/>
        <w:rPr>
          <w:sz w:val="28"/>
          <w:szCs w:val="28"/>
        </w:rPr>
      </w:pPr>
    </w:p>
    <w:p w:rsidR="00677F1E" w:rsidRDefault="00677F1E" w:rsidP="003D3190">
      <w:pPr>
        <w:jc w:val="right"/>
        <w:rPr>
          <w:sz w:val="28"/>
          <w:szCs w:val="28"/>
        </w:rPr>
      </w:pPr>
    </w:p>
    <w:p w:rsidR="00DA1A1E" w:rsidRPr="003B79A6" w:rsidRDefault="00DA1A1E" w:rsidP="00DA1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3B79A6">
        <w:rPr>
          <w:b/>
          <w:sz w:val="32"/>
          <w:szCs w:val="32"/>
        </w:rPr>
        <w:t>ПРИАРГУНСК</w:t>
      </w:r>
      <w:r>
        <w:rPr>
          <w:b/>
          <w:sz w:val="32"/>
          <w:szCs w:val="32"/>
        </w:rPr>
        <w:t>ОГО</w:t>
      </w:r>
      <w:r w:rsidRPr="003B79A6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 xml:space="preserve">ОГО </w:t>
      </w:r>
      <w:r w:rsidRPr="003B79A6">
        <w:rPr>
          <w:b/>
          <w:sz w:val="32"/>
          <w:szCs w:val="32"/>
        </w:rPr>
        <w:t>ОКРУГ</w:t>
      </w:r>
      <w:r>
        <w:rPr>
          <w:b/>
          <w:sz w:val="32"/>
          <w:szCs w:val="32"/>
        </w:rPr>
        <w:t>А</w:t>
      </w:r>
      <w:r w:rsidRPr="003B79A6">
        <w:rPr>
          <w:b/>
          <w:sz w:val="32"/>
          <w:szCs w:val="32"/>
        </w:rPr>
        <w:t xml:space="preserve"> ЗАБАЙКАЛЬСКОГО КРАЯ</w:t>
      </w:r>
    </w:p>
    <w:p w:rsidR="00DA1A1E" w:rsidRDefault="00DA1A1E" w:rsidP="00DA1A1E">
      <w:pPr>
        <w:pStyle w:val="2"/>
        <w:ind w:left="-567"/>
        <w:jc w:val="center"/>
        <w:rPr>
          <w:i/>
          <w:sz w:val="32"/>
          <w:szCs w:val="32"/>
        </w:rPr>
      </w:pPr>
    </w:p>
    <w:p w:rsidR="00DA1A1E" w:rsidRPr="00DA1A1E" w:rsidRDefault="00DA1A1E" w:rsidP="00DA1A1E">
      <w:pPr>
        <w:pStyle w:val="2"/>
        <w:ind w:left="-567"/>
        <w:jc w:val="center"/>
        <w:rPr>
          <w:sz w:val="32"/>
          <w:szCs w:val="32"/>
        </w:rPr>
      </w:pPr>
      <w:r w:rsidRPr="00DA1A1E">
        <w:rPr>
          <w:sz w:val="32"/>
          <w:szCs w:val="32"/>
        </w:rPr>
        <w:t>РАСПОРЯЖЕНИЕ</w:t>
      </w:r>
    </w:p>
    <w:p w:rsidR="00DA1A1E" w:rsidRDefault="00DA1A1E" w:rsidP="00DA1A1E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  <w:t xml:space="preserve">    </w:t>
      </w:r>
    </w:p>
    <w:p w:rsidR="00DA1A1E" w:rsidRPr="008E4552" w:rsidRDefault="00DA1A1E" w:rsidP="00DA1A1E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 xml:space="preserve">         </w:t>
      </w:r>
    </w:p>
    <w:p w:rsidR="00DA1A1E" w:rsidRPr="00664609" w:rsidRDefault="00DA1A1E" w:rsidP="00DA1A1E">
      <w:pPr>
        <w:rPr>
          <w:sz w:val="28"/>
          <w:szCs w:val="28"/>
        </w:rPr>
      </w:pPr>
      <w:r w:rsidRPr="00664609">
        <w:rPr>
          <w:sz w:val="28"/>
          <w:szCs w:val="28"/>
        </w:rPr>
        <w:t xml:space="preserve">     </w:t>
      </w:r>
      <w:r>
        <w:rPr>
          <w:sz w:val="28"/>
          <w:szCs w:val="28"/>
        </w:rPr>
        <w:t>02</w:t>
      </w:r>
      <w:r w:rsidRPr="00664609">
        <w:rPr>
          <w:sz w:val="28"/>
          <w:szCs w:val="28"/>
        </w:rPr>
        <w:t xml:space="preserve"> ноября 2021г.                                                          </w:t>
      </w:r>
      <w:r>
        <w:rPr>
          <w:sz w:val="28"/>
          <w:szCs w:val="28"/>
        </w:rPr>
        <w:t xml:space="preserve">                        № 503</w:t>
      </w:r>
      <w:r w:rsidRPr="00664609">
        <w:rPr>
          <w:sz w:val="28"/>
          <w:szCs w:val="28"/>
        </w:rPr>
        <w:t xml:space="preserve"> - р/од</w:t>
      </w:r>
    </w:p>
    <w:tbl>
      <w:tblPr>
        <w:tblW w:w="999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DA1A1E" w:rsidRPr="00664609" w:rsidTr="008C451B">
        <w:trPr>
          <w:trHeight w:val="715"/>
        </w:trPr>
        <w:tc>
          <w:tcPr>
            <w:tcW w:w="6712" w:type="dxa"/>
          </w:tcPr>
          <w:p w:rsidR="00DA1A1E" w:rsidRPr="00664609" w:rsidRDefault="00DA1A1E" w:rsidP="008C451B">
            <w:pPr>
              <w:pStyle w:val="a3"/>
              <w:ind w:left="-342"/>
              <w:jc w:val="both"/>
            </w:pPr>
          </w:p>
        </w:tc>
        <w:tc>
          <w:tcPr>
            <w:tcW w:w="3278" w:type="dxa"/>
          </w:tcPr>
          <w:p w:rsidR="00DA1A1E" w:rsidRPr="00664609" w:rsidRDefault="00DA1A1E" w:rsidP="008C451B">
            <w:pPr>
              <w:pStyle w:val="a3"/>
              <w:jc w:val="center"/>
            </w:pPr>
          </w:p>
        </w:tc>
      </w:tr>
    </w:tbl>
    <w:p w:rsidR="00DA1A1E" w:rsidRPr="00AE4A49" w:rsidRDefault="00DA1A1E" w:rsidP="00DA1A1E">
      <w:pPr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</w:t>
      </w:r>
      <w:r>
        <w:rPr>
          <w:sz w:val="28"/>
          <w:szCs w:val="28"/>
        </w:rPr>
        <w:t>.г.т</w:t>
      </w:r>
      <w:r w:rsidRPr="00AE4A49">
        <w:rPr>
          <w:sz w:val="28"/>
          <w:szCs w:val="28"/>
        </w:rPr>
        <w:t>. Приаргунск</w:t>
      </w:r>
    </w:p>
    <w:p w:rsidR="00DA1A1E" w:rsidRPr="004128F1" w:rsidRDefault="00DA1A1E" w:rsidP="00DA1A1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A1A1E" w:rsidRPr="004128F1" w:rsidRDefault="00DA1A1E" w:rsidP="00DA1A1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A1A1E" w:rsidRDefault="00DA1A1E" w:rsidP="00DA1A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51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172 Бюджетного кодекса Российской Федерации, р</w:t>
      </w:r>
      <w:r w:rsidRPr="00E15DCD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E15DCD">
        <w:rPr>
          <w:sz w:val="28"/>
          <w:szCs w:val="28"/>
        </w:rPr>
        <w:t xml:space="preserve"> Правительства Забайкальского края от </w:t>
      </w:r>
      <w:r>
        <w:rPr>
          <w:sz w:val="28"/>
          <w:szCs w:val="28"/>
        </w:rPr>
        <w:t>31</w:t>
      </w:r>
      <w:r w:rsidRPr="00E15DCD">
        <w:rPr>
          <w:sz w:val="28"/>
          <w:szCs w:val="28"/>
        </w:rPr>
        <w:t xml:space="preserve"> о</w:t>
      </w:r>
      <w:r>
        <w:rPr>
          <w:sz w:val="28"/>
          <w:szCs w:val="28"/>
        </w:rPr>
        <w:t>кт</w:t>
      </w:r>
      <w:r w:rsidRPr="00E15DCD">
        <w:rPr>
          <w:sz w:val="28"/>
          <w:szCs w:val="28"/>
        </w:rPr>
        <w:t>ября 201</w:t>
      </w:r>
      <w:r>
        <w:rPr>
          <w:sz w:val="28"/>
          <w:szCs w:val="28"/>
        </w:rPr>
        <w:t>9</w:t>
      </w:r>
      <w:r w:rsidRPr="00E15D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395</w:t>
      </w:r>
      <w:r w:rsidRPr="00E15DCD">
        <w:rPr>
          <w:sz w:val="28"/>
          <w:szCs w:val="28"/>
        </w:rPr>
        <w:t>-р</w:t>
      </w:r>
      <w:r>
        <w:rPr>
          <w:sz w:val="28"/>
          <w:szCs w:val="28"/>
        </w:rPr>
        <w:t>, руководствуясь статьей 37 Устава Приаргунского муниципального округа Забайкальского края</w:t>
      </w:r>
      <w:r w:rsidRPr="00E15DCD">
        <w:rPr>
          <w:bCs/>
          <w:sz w:val="28"/>
          <w:szCs w:val="28"/>
        </w:rPr>
        <w:t>:</w:t>
      </w:r>
    </w:p>
    <w:p w:rsidR="00DA1A1E" w:rsidRPr="00330CF2" w:rsidRDefault="00DA1A1E" w:rsidP="00DA1A1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A1A1E" w:rsidRPr="00CC3917" w:rsidRDefault="00DA1A1E" w:rsidP="00DA1A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  <w:shd w:val="clear" w:color="auto" w:fill="FFFFFF"/>
        </w:rPr>
        <w:t>Основные направления долговой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2022 год и плановый период 2023-</w:t>
      </w:r>
      <w:r w:rsidRPr="00CC3917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Pr="00431058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Приаргунского </w:t>
      </w:r>
    </w:p>
    <w:p w:rsidR="00DA1A1E" w:rsidRDefault="00DA1A1E" w:rsidP="00DA1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A1A1E" w:rsidRDefault="00DA1A1E" w:rsidP="00DA1A1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В.А.Григорьев</w:t>
      </w: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p w:rsidR="00DA1A1E" w:rsidRDefault="00DA1A1E" w:rsidP="00DA1A1E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DA1A1E" w:rsidTr="008C451B">
        <w:trPr>
          <w:trHeight w:val="1516"/>
        </w:trPr>
        <w:tc>
          <w:tcPr>
            <w:tcW w:w="4394" w:type="dxa"/>
          </w:tcPr>
          <w:p w:rsidR="00DA1A1E" w:rsidRPr="00263785" w:rsidRDefault="00DA1A1E" w:rsidP="008C451B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lastRenderedPageBreak/>
              <w:t>УТВЕРЖДЕНЫ</w:t>
            </w:r>
          </w:p>
          <w:p w:rsidR="00DA1A1E" w:rsidRPr="00263785" w:rsidRDefault="00DA1A1E" w:rsidP="008C451B">
            <w:pPr>
              <w:jc w:val="center"/>
              <w:rPr>
                <w:sz w:val="16"/>
                <w:szCs w:val="16"/>
              </w:rPr>
            </w:pPr>
          </w:p>
          <w:p w:rsidR="00DA1A1E" w:rsidRPr="00263785" w:rsidRDefault="00DA1A1E" w:rsidP="008C451B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DA1A1E" w:rsidRPr="00263785" w:rsidRDefault="00DA1A1E" w:rsidP="008C451B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02  ноября 2021г </w:t>
            </w:r>
            <w:r w:rsidRPr="0026378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503 -р/од</w:t>
            </w:r>
            <w:r w:rsidRPr="00263785">
              <w:rPr>
                <w:sz w:val="28"/>
                <w:szCs w:val="28"/>
              </w:rPr>
              <w:t xml:space="preserve">            </w:t>
            </w:r>
          </w:p>
          <w:p w:rsidR="00DA1A1E" w:rsidRDefault="00DA1A1E" w:rsidP="008C451B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</w:pPr>
          </w:p>
        </w:tc>
      </w:tr>
    </w:tbl>
    <w:p w:rsidR="00DA1A1E" w:rsidRPr="00263785" w:rsidRDefault="00DA1A1E" w:rsidP="00DA1A1E">
      <w:pPr>
        <w:jc w:val="center"/>
        <w:rPr>
          <w:sz w:val="16"/>
          <w:szCs w:val="16"/>
        </w:rPr>
      </w:pPr>
    </w:p>
    <w:p w:rsidR="00DA1A1E" w:rsidRDefault="00DA1A1E" w:rsidP="00DA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Приаргунского муниципального округа Забайкальского края на 2022 год и </w:t>
      </w:r>
    </w:p>
    <w:p w:rsidR="00DA1A1E" w:rsidRDefault="00DA1A1E" w:rsidP="00DA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2023-2024годов</w:t>
      </w:r>
    </w:p>
    <w:p w:rsidR="00DA1A1E" w:rsidRPr="0062546B" w:rsidRDefault="00DA1A1E" w:rsidP="00DA1A1E">
      <w:pPr>
        <w:jc w:val="center"/>
        <w:rPr>
          <w:b/>
          <w:sz w:val="28"/>
          <w:szCs w:val="28"/>
        </w:rPr>
      </w:pP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2022 год и на плановый период 2023-2024 годов разработаны в целях определения приоритетов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при составлении бюджета округа на очередной финансовый год и плановый период. </w:t>
      </w:r>
    </w:p>
    <w:p w:rsidR="00DA1A1E" w:rsidRDefault="00DA1A1E" w:rsidP="00DA1A1E">
      <w:pPr>
        <w:ind w:firstLine="567"/>
        <w:jc w:val="center"/>
        <w:rPr>
          <w:sz w:val="28"/>
          <w:szCs w:val="28"/>
        </w:rPr>
      </w:pPr>
    </w:p>
    <w:p w:rsidR="00DA1A1E" w:rsidRDefault="00DA1A1E" w:rsidP="00DA1A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принципы и задачи долговой политики Приаргунского муниципального округа Забайкальского края</w:t>
      </w:r>
    </w:p>
    <w:p w:rsidR="00DA1A1E" w:rsidRDefault="00DA1A1E" w:rsidP="00DA1A1E">
      <w:pPr>
        <w:ind w:firstLine="567"/>
        <w:jc w:val="center"/>
        <w:rPr>
          <w:b/>
          <w:sz w:val="28"/>
          <w:szCs w:val="28"/>
        </w:rPr>
      </w:pP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является производной от бюджетной и налоговой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, формируемой на базе прогноза социально-экономического развития Приаргунского муниципального округа на 2022 год и плановый период 2023-2024 годов.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проведения долговой политики Приаргунского муниципального округа Забайкальского края являются: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потребностей бюджета Приаргунского муниципального округа в заемном финансировании;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своевременное исполнение долговых обязательств при минимизации расходов на обслуживание муниципального долга;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</w:p>
    <w:p w:rsidR="00DA1A1E" w:rsidRDefault="00DA1A1E" w:rsidP="00DA1A1E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реализации долговой политики       </w:t>
      </w:r>
    </w:p>
    <w:p w:rsidR="00DA1A1E" w:rsidRDefault="00DA1A1E" w:rsidP="00DA1A1E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</w:t>
      </w:r>
    </w:p>
    <w:p w:rsidR="00DA1A1E" w:rsidRDefault="00DA1A1E" w:rsidP="00DA1A1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края</w:t>
      </w:r>
    </w:p>
    <w:p w:rsidR="00DA1A1E" w:rsidRDefault="00DA1A1E" w:rsidP="00DA1A1E">
      <w:pPr>
        <w:ind w:firstLine="567"/>
        <w:jc w:val="center"/>
        <w:rPr>
          <w:b/>
          <w:sz w:val="28"/>
          <w:szCs w:val="28"/>
        </w:rPr>
      </w:pP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поставленных задач необходимы следующие мероприятия: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Обеспечить соблюдение условий соглашения о реструктуризации бюджетного кредита Министерством финансов Забайкальского края,  предоставленного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края  в размере 0,1 процента годовых одновременно с уплатой основного долга.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В 2022г. –в сумме 4 000 000 рублей, в 2023г. в сумме 6 000 000 рублей. Уплата процентов за пользование средствами бюджета края  в размере 0,1 процента годовых одновременно с уплатой основного долга.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Утвердить дефицит бюджета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в 2022, 2023 и 2024 годах на уровне не более 10 процентов от суммы доходов Приаргунского округа без учета безвозмездных поступлений за 2022, 2023 и 2024 годы соответственно.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Обеспечить на 1 января 2022 года, на 1 января 2023 года и на 1 января 2024 года неувеличение показателя соотношения объема муниципального долга </w:t>
      </w:r>
      <w:r w:rsidRPr="009B1BB5">
        <w:rPr>
          <w:color w:val="000000"/>
          <w:sz w:val="28"/>
          <w:szCs w:val="28"/>
          <w:shd w:val="clear" w:color="auto" w:fill="FFFFFF"/>
        </w:rPr>
        <w:t xml:space="preserve">Приаргунского муниципального округа </w:t>
      </w:r>
      <w:r w:rsidRPr="009B1BB5">
        <w:rPr>
          <w:sz w:val="28"/>
          <w:szCs w:val="28"/>
        </w:rPr>
        <w:t xml:space="preserve">к объему доходов бюджета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без учета безвозмездных поступлений за 2022,  2023 и 2024 годы, соответственно, по сравнению с показателем соотношения объема муниципального долга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к объему доходов бюджета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без учета поступлений по состоянию на 1 января 2022 года.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t xml:space="preserve">В целях неувеличения объема муниципального долга </w:t>
      </w:r>
      <w:r w:rsidRPr="009B1BB5">
        <w:rPr>
          <w:color w:val="000000"/>
          <w:sz w:val="28"/>
          <w:szCs w:val="28"/>
          <w:shd w:val="clear" w:color="auto" w:fill="FFFFFF"/>
        </w:rPr>
        <w:t xml:space="preserve">Приаргунского муниципального округа </w:t>
      </w:r>
      <w:r w:rsidRPr="009B1BB5">
        <w:rPr>
          <w:sz w:val="28"/>
          <w:szCs w:val="28"/>
        </w:rPr>
        <w:t xml:space="preserve">соблюдать мораторий  на предоставление муниципальных гарантий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на 2022-2024 годы.</w:t>
      </w:r>
    </w:p>
    <w:p w:rsidR="00DA1A1E" w:rsidRPr="009B1BB5" w:rsidRDefault="00DA1A1E" w:rsidP="00DA1A1E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B1BB5">
        <w:rPr>
          <w:sz w:val="28"/>
          <w:szCs w:val="28"/>
        </w:rPr>
        <w:lastRenderedPageBreak/>
        <w:t xml:space="preserve">В целях сокращения расходов на обслуживание муниципального долга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 xml:space="preserve"> проводить работу по оптимизации структуры муниципального долга </w:t>
      </w:r>
      <w:r w:rsidRPr="009B1BB5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9B1BB5">
        <w:rPr>
          <w:sz w:val="28"/>
          <w:szCs w:val="28"/>
        </w:rPr>
        <w:t>.</w:t>
      </w:r>
    </w:p>
    <w:p w:rsidR="00DA1A1E" w:rsidRPr="009B1BB5" w:rsidRDefault="00DA1A1E" w:rsidP="00DA1A1E">
      <w:pPr>
        <w:pStyle w:val="affb"/>
        <w:ind w:left="284"/>
        <w:jc w:val="both"/>
        <w:rPr>
          <w:sz w:val="28"/>
          <w:szCs w:val="28"/>
        </w:rPr>
      </w:pPr>
    </w:p>
    <w:p w:rsidR="00DA1A1E" w:rsidRDefault="00DA1A1E" w:rsidP="00DA1A1E">
      <w:pPr>
        <w:jc w:val="both"/>
      </w:pPr>
    </w:p>
    <w:p w:rsidR="00DA1A1E" w:rsidRDefault="00DA1A1E" w:rsidP="00DA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долговой политики</w:t>
      </w:r>
    </w:p>
    <w:p w:rsidR="00DA1A1E" w:rsidRDefault="00DA1A1E" w:rsidP="00DA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Приаргунского муниципального округа и способы их минимизации</w:t>
      </w:r>
    </w:p>
    <w:p w:rsidR="00DA1A1E" w:rsidRDefault="00DA1A1E" w:rsidP="00DA1A1E">
      <w:pPr>
        <w:jc w:val="center"/>
        <w:rPr>
          <w:b/>
          <w:sz w:val="28"/>
          <w:szCs w:val="28"/>
        </w:rPr>
      </w:pP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в ходе реализации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являются риск рефинансирования, процентный и операционный риски.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– вероятность того, что </w:t>
      </w:r>
      <w:r>
        <w:rPr>
          <w:color w:val="000000"/>
          <w:sz w:val="28"/>
          <w:szCs w:val="28"/>
          <w:shd w:val="clear" w:color="auto" w:fill="FFFFFF"/>
        </w:rPr>
        <w:t>Приаргунский муниципальный округ Забайкальского края</w:t>
      </w:r>
      <w:r>
        <w:rPr>
          <w:sz w:val="28"/>
          <w:szCs w:val="28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– риск увеличения объема расходов на обслуживание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:rsidR="00DA1A1E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:rsidR="00DA1A1E" w:rsidRPr="003B50A7" w:rsidRDefault="00DA1A1E" w:rsidP="00DA1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мерами являются контроль и планирование структуры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безопасном для финансовой системы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3D3190" w:rsidRPr="004E701B" w:rsidRDefault="003D3190" w:rsidP="00DA1A1E">
      <w:pPr>
        <w:jc w:val="right"/>
        <w:rPr>
          <w:sz w:val="28"/>
          <w:szCs w:val="28"/>
        </w:rPr>
      </w:pPr>
    </w:p>
    <w:p w:rsidR="004819EB" w:rsidRPr="004E701B" w:rsidRDefault="004819EB">
      <w:pPr>
        <w:jc w:val="right"/>
        <w:rPr>
          <w:sz w:val="28"/>
          <w:szCs w:val="28"/>
        </w:rPr>
      </w:pPr>
    </w:p>
    <w:sectPr w:rsidR="004819EB" w:rsidRPr="004E701B" w:rsidSect="004C24D4">
      <w:headerReference w:type="even" r:id="rId8"/>
      <w:headerReference w:type="default" r:id="rId9"/>
      <w:footerReference w:type="default" r:id="rId10"/>
      <w:pgSz w:w="11900" w:h="16820"/>
      <w:pgMar w:top="-588" w:right="794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D7" w:rsidRDefault="000166D7">
      <w:r>
        <w:separator/>
      </w:r>
    </w:p>
  </w:endnote>
  <w:endnote w:type="continuationSeparator" w:id="0">
    <w:p w:rsidR="000166D7" w:rsidRDefault="000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6C" w:rsidRDefault="008744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8141C">
      <w:rPr>
        <w:noProof/>
      </w:rPr>
      <w:t>205</w:t>
    </w:r>
    <w:r>
      <w:rPr>
        <w:noProof/>
      </w:rPr>
      <w:fldChar w:fldCharType="end"/>
    </w:r>
  </w:p>
  <w:p w:rsidR="0087446C" w:rsidRDefault="008744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D7" w:rsidRDefault="000166D7">
      <w:r>
        <w:separator/>
      </w:r>
    </w:p>
  </w:footnote>
  <w:footnote w:type="continuationSeparator" w:id="0">
    <w:p w:rsidR="000166D7" w:rsidRDefault="0001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6C" w:rsidRDefault="0087446C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46C" w:rsidRDefault="0087446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6C" w:rsidRDefault="0087446C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87446C" w:rsidRDefault="0087446C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8B3"/>
    <w:rsid w:val="00011992"/>
    <w:rsid w:val="00011C79"/>
    <w:rsid w:val="00012A0C"/>
    <w:rsid w:val="0001373A"/>
    <w:rsid w:val="000143F8"/>
    <w:rsid w:val="00014C3F"/>
    <w:rsid w:val="000150EF"/>
    <w:rsid w:val="0001636F"/>
    <w:rsid w:val="000166D7"/>
    <w:rsid w:val="000168A2"/>
    <w:rsid w:val="00017195"/>
    <w:rsid w:val="00021F14"/>
    <w:rsid w:val="00023EF4"/>
    <w:rsid w:val="00024E76"/>
    <w:rsid w:val="0002505E"/>
    <w:rsid w:val="000260B7"/>
    <w:rsid w:val="0002649F"/>
    <w:rsid w:val="00026E4A"/>
    <w:rsid w:val="000272BE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586"/>
    <w:rsid w:val="0004234E"/>
    <w:rsid w:val="000446A1"/>
    <w:rsid w:val="00045047"/>
    <w:rsid w:val="000458CA"/>
    <w:rsid w:val="00046FC4"/>
    <w:rsid w:val="00047BA2"/>
    <w:rsid w:val="00050806"/>
    <w:rsid w:val="00051656"/>
    <w:rsid w:val="0005213D"/>
    <w:rsid w:val="00054FFD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C4A"/>
    <w:rsid w:val="000652B9"/>
    <w:rsid w:val="000664C3"/>
    <w:rsid w:val="00067A7C"/>
    <w:rsid w:val="00070555"/>
    <w:rsid w:val="000714DE"/>
    <w:rsid w:val="00071A2A"/>
    <w:rsid w:val="00071F6A"/>
    <w:rsid w:val="00074ADC"/>
    <w:rsid w:val="00074C94"/>
    <w:rsid w:val="00076C6B"/>
    <w:rsid w:val="000777AA"/>
    <w:rsid w:val="000833A5"/>
    <w:rsid w:val="000843D6"/>
    <w:rsid w:val="000848F4"/>
    <w:rsid w:val="000906A2"/>
    <w:rsid w:val="00093612"/>
    <w:rsid w:val="00093672"/>
    <w:rsid w:val="0009395E"/>
    <w:rsid w:val="00096574"/>
    <w:rsid w:val="000A0AB6"/>
    <w:rsid w:val="000A0ECA"/>
    <w:rsid w:val="000A18D8"/>
    <w:rsid w:val="000A1DB1"/>
    <w:rsid w:val="000A1DF3"/>
    <w:rsid w:val="000A2F44"/>
    <w:rsid w:val="000A34EE"/>
    <w:rsid w:val="000A42EF"/>
    <w:rsid w:val="000A4AC9"/>
    <w:rsid w:val="000A4C61"/>
    <w:rsid w:val="000A51E3"/>
    <w:rsid w:val="000A5FC1"/>
    <w:rsid w:val="000A6499"/>
    <w:rsid w:val="000A7580"/>
    <w:rsid w:val="000A7C6E"/>
    <w:rsid w:val="000B1469"/>
    <w:rsid w:val="000B19DC"/>
    <w:rsid w:val="000B3008"/>
    <w:rsid w:val="000B3EF5"/>
    <w:rsid w:val="000B4FA2"/>
    <w:rsid w:val="000B5F95"/>
    <w:rsid w:val="000B6240"/>
    <w:rsid w:val="000B73BF"/>
    <w:rsid w:val="000B7890"/>
    <w:rsid w:val="000B7D19"/>
    <w:rsid w:val="000C1FEE"/>
    <w:rsid w:val="000C266E"/>
    <w:rsid w:val="000C47B1"/>
    <w:rsid w:val="000C4E8B"/>
    <w:rsid w:val="000C6299"/>
    <w:rsid w:val="000C6A8C"/>
    <w:rsid w:val="000C6B09"/>
    <w:rsid w:val="000C7473"/>
    <w:rsid w:val="000D085B"/>
    <w:rsid w:val="000D2337"/>
    <w:rsid w:val="000D2D37"/>
    <w:rsid w:val="000D3F91"/>
    <w:rsid w:val="000D46F1"/>
    <w:rsid w:val="000D5593"/>
    <w:rsid w:val="000D5921"/>
    <w:rsid w:val="000D6A5F"/>
    <w:rsid w:val="000E0436"/>
    <w:rsid w:val="000E2514"/>
    <w:rsid w:val="000E25C0"/>
    <w:rsid w:val="000E2C8F"/>
    <w:rsid w:val="000E3CE1"/>
    <w:rsid w:val="000E3F1E"/>
    <w:rsid w:val="000E4212"/>
    <w:rsid w:val="000E52EE"/>
    <w:rsid w:val="000E571F"/>
    <w:rsid w:val="000E6040"/>
    <w:rsid w:val="000F1506"/>
    <w:rsid w:val="000F1570"/>
    <w:rsid w:val="000F1578"/>
    <w:rsid w:val="000F20EB"/>
    <w:rsid w:val="000F371C"/>
    <w:rsid w:val="000F5107"/>
    <w:rsid w:val="000F562B"/>
    <w:rsid w:val="000F5DD0"/>
    <w:rsid w:val="001005E8"/>
    <w:rsid w:val="00100685"/>
    <w:rsid w:val="001009F3"/>
    <w:rsid w:val="00100AF7"/>
    <w:rsid w:val="001010A2"/>
    <w:rsid w:val="001023F2"/>
    <w:rsid w:val="00102EA8"/>
    <w:rsid w:val="00103149"/>
    <w:rsid w:val="00103978"/>
    <w:rsid w:val="001040E2"/>
    <w:rsid w:val="0010443B"/>
    <w:rsid w:val="00105117"/>
    <w:rsid w:val="00106189"/>
    <w:rsid w:val="0011064C"/>
    <w:rsid w:val="00110A51"/>
    <w:rsid w:val="00110E0F"/>
    <w:rsid w:val="00111E5A"/>
    <w:rsid w:val="00111FBE"/>
    <w:rsid w:val="001120A2"/>
    <w:rsid w:val="001136EF"/>
    <w:rsid w:val="00113A39"/>
    <w:rsid w:val="00114529"/>
    <w:rsid w:val="001148F9"/>
    <w:rsid w:val="0011534A"/>
    <w:rsid w:val="001154F5"/>
    <w:rsid w:val="00116E9F"/>
    <w:rsid w:val="001202B1"/>
    <w:rsid w:val="00120943"/>
    <w:rsid w:val="001212B1"/>
    <w:rsid w:val="00122FDD"/>
    <w:rsid w:val="00123F2B"/>
    <w:rsid w:val="00126C63"/>
    <w:rsid w:val="001270E6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40FCA"/>
    <w:rsid w:val="0014198B"/>
    <w:rsid w:val="00141FA0"/>
    <w:rsid w:val="00142C80"/>
    <w:rsid w:val="00142F93"/>
    <w:rsid w:val="00143306"/>
    <w:rsid w:val="0014350A"/>
    <w:rsid w:val="00143A80"/>
    <w:rsid w:val="00143FC8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C3"/>
    <w:rsid w:val="00155617"/>
    <w:rsid w:val="0015564C"/>
    <w:rsid w:val="00156F96"/>
    <w:rsid w:val="00157577"/>
    <w:rsid w:val="00162746"/>
    <w:rsid w:val="00163895"/>
    <w:rsid w:val="00163BED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AE1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B41"/>
    <w:rsid w:val="00191AC0"/>
    <w:rsid w:val="00192259"/>
    <w:rsid w:val="00193456"/>
    <w:rsid w:val="00194070"/>
    <w:rsid w:val="00195C85"/>
    <w:rsid w:val="00195FC6"/>
    <w:rsid w:val="00196D92"/>
    <w:rsid w:val="00197093"/>
    <w:rsid w:val="001A05B9"/>
    <w:rsid w:val="001A11A7"/>
    <w:rsid w:val="001A1F3E"/>
    <w:rsid w:val="001A2E32"/>
    <w:rsid w:val="001A363A"/>
    <w:rsid w:val="001A3B1C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2332"/>
    <w:rsid w:val="001C26CB"/>
    <w:rsid w:val="001C2F3A"/>
    <w:rsid w:val="001C378E"/>
    <w:rsid w:val="001C4FEF"/>
    <w:rsid w:val="001C564A"/>
    <w:rsid w:val="001C5875"/>
    <w:rsid w:val="001C6FAB"/>
    <w:rsid w:val="001C7BA5"/>
    <w:rsid w:val="001C7E80"/>
    <w:rsid w:val="001D1DFA"/>
    <w:rsid w:val="001D2B43"/>
    <w:rsid w:val="001D4CB5"/>
    <w:rsid w:val="001D5415"/>
    <w:rsid w:val="001D6271"/>
    <w:rsid w:val="001E0B5A"/>
    <w:rsid w:val="001E1634"/>
    <w:rsid w:val="001E2D4E"/>
    <w:rsid w:val="001E3183"/>
    <w:rsid w:val="001E374F"/>
    <w:rsid w:val="001E3884"/>
    <w:rsid w:val="001E3F09"/>
    <w:rsid w:val="001E3F1E"/>
    <w:rsid w:val="001E413A"/>
    <w:rsid w:val="001E42AD"/>
    <w:rsid w:val="001E4885"/>
    <w:rsid w:val="001E588E"/>
    <w:rsid w:val="001E6837"/>
    <w:rsid w:val="001E690C"/>
    <w:rsid w:val="001E69E0"/>
    <w:rsid w:val="001E74FD"/>
    <w:rsid w:val="001F15EC"/>
    <w:rsid w:val="001F1DC9"/>
    <w:rsid w:val="001F24F9"/>
    <w:rsid w:val="001F2A13"/>
    <w:rsid w:val="001F44F6"/>
    <w:rsid w:val="001F4608"/>
    <w:rsid w:val="001F64E5"/>
    <w:rsid w:val="002005DA"/>
    <w:rsid w:val="00200A91"/>
    <w:rsid w:val="00201C6F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84"/>
    <w:rsid w:val="00216137"/>
    <w:rsid w:val="002169A8"/>
    <w:rsid w:val="00221C88"/>
    <w:rsid w:val="00221D19"/>
    <w:rsid w:val="00221FEC"/>
    <w:rsid w:val="00222843"/>
    <w:rsid w:val="00223A73"/>
    <w:rsid w:val="00223D67"/>
    <w:rsid w:val="00225708"/>
    <w:rsid w:val="00225A1E"/>
    <w:rsid w:val="00226947"/>
    <w:rsid w:val="00226CB8"/>
    <w:rsid w:val="0022753B"/>
    <w:rsid w:val="00227F8C"/>
    <w:rsid w:val="0023017B"/>
    <w:rsid w:val="002306D5"/>
    <w:rsid w:val="00231EE5"/>
    <w:rsid w:val="0023232B"/>
    <w:rsid w:val="002347A9"/>
    <w:rsid w:val="00235895"/>
    <w:rsid w:val="00235AE9"/>
    <w:rsid w:val="0023673E"/>
    <w:rsid w:val="00236C92"/>
    <w:rsid w:val="002376C1"/>
    <w:rsid w:val="00237A54"/>
    <w:rsid w:val="0024199C"/>
    <w:rsid w:val="0024230F"/>
    <w:rsid w:val="0024275A"/>
    <w:rsid w:val="0024376F"/>
    <w:rsid w:val="00244334"/>
    <w:rsid w:val="00245017"/>
    <w:rsid w:val="00245498"/>
    <w:rsid w:val="00251351"/>
    <w:rsid w:val="00251A43"/>
    <w:rsid w:val="00252634"/>
    <w:rsid w:val="002530CA"/>
    <w:rsid w:val="00253B86"/>
    <w:rsid w:val="00253F2B"/>
    <w:rsid w:val="002542A9"/>
    <w:rsid w:val="00256017"/>
    <w:rsid w:val="00256110"/>
    <w:rsid w:val="002610ED"/>
    <w:rsid w:val="00261D3D"/>
    <w:rsid w:val="00262F20"/>
    <w:rsid w:val="00263054"/>
    <w:rsid w:val="002638CC"/>
    <w:rsid w:val="00264A56"/>
    <w:rsid w:val="00265586"/>
    <w:rsid w:val="00265E2D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61EF"/>
    <w:rsid w:val="0027695A"/>
    <w:rsid w:val="00277580"/>
    <w:rsid w:val="00277D6E"/>
    <w:rsid w:val="00277D7B"/>
    <w:rsid w:val="00277F1C"/>
    <w:rsid w:val="00281126"/>
    <w:rsid w:val="00282768"/>
    <w:rsid w:val="0028279B"/>
    <w:rsid w:val="00284E03"/>
    <w:rsid w:val="0028620F"/>
    <w:rsid w:val="00287689"/>
    <w:rsid w:val="00290D99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B1D"/>
    <w:rsid w:val="00297C7D"/>
    <w:rsid w:val="002A1133"/>
    <w:rsid w:val="002A1B49"/>
    <w:rsid w:val="002A1E6E"/>
    <w:rsid w:val="002A2685"/>
    <w:rsid w:val="002A4952"/>
    <w:rsid w:val="002A4A1A"/>
    <w:rsid w:val="002A4C7E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E7C"/>
    <w:rsid w:val="002B5038"/>
    <w:rsid w:val="002B54EA"/>
    <w:rsid w:val="002B55A4"/>
    <w:rsid w:val="002B5B47"/>
    <w:rsid w:val="002B6FCA"/>
    <w:rsid w:val="002B7D53"/>
    <w:rsid w:val="002C1789"/>
    <w:rsid w:val="002C1A9D"/>
    <w:rsid w:val="002C30EC"/>
    <w:rsid w:val="002C4D63"/>
    <w:rsid w:val="002C5099"/>
    <w:rsid w:val="002C556D"/>
    <w:rsid w:val="002C5B3B"/>
    <w:rsid w:val="002C667A"/>
    <w:rsid w:val="002C7267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2B76"/>
    <w:rsid w:val="002E2CB2"/>
    <w:rsid w:val="002E3282"/>
    <w:rsid w:val="002E34A6"/>
    <w:rsid w:val="002F0F5B"/>
    <w:rsid w:val="002F1CAE"/>
    <w:rsid w:val="002F201B"/>
    <w:rsid w:val="002F36F9"/>
    <w:rsid w:val="002F504B"/>
    <w:rsid w:val="002F521B"/>
    <w:rsid w:val="002F630E"/>
    <w:rsid w:val="002F6BBE"/>
    <w:rsid w:val="002F703E"/>
    <w:rsid w:val="002F775F"/>
    <w:rsid w:val="003015F7"/>
    <w:rsid w:val="0030185A"/>
    <w:rsid w:val="003019B0"/>
    <w:rsid w:val="00304E31"/>
    <w:rsid w:val="00305723"/>
    <w:rsid w:val="00305A15"/>
    <w:rsid w:val="003073DE"/>
    <w:rsid w:val="00307481"/>
    <w:rsid w:val="0031156A"/>
    <w:rsid w:val="0031178B"/>
    <w:rsid w:val="00312763"/>
    <w:rsid w:val="00312CDE"/>
    <w:rsid w:val="00313345"/>
    <w:rsid w:val="00313510"/>
    <w:rsid w:val="003149E2"/>
    <w:rsid w:val="00315087"/>
    <w:rsid w:val="00315E31"/>
    <w:rsid w:val="00317381"/>
    <w:rsid w:val="003176F2"/>
    <w:rsid w:val="00317797"/>
    <w:rsid w:val="00317CA3"/>
    <w:rsid w:val="00322B2A"/>
    <w:rsid w:val="00323798"/>
    <w:rsid w:val="003267C1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6AFF"/>
    <w:rsid w:val="00336C14"/>
    <w:rsid w:val="00337423"/>
    <w:rsid w:val="003401DC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1F4C"/>
    <w:rsid w:val="00352E61"/>
    <w:rsid w:val="003542A1"/>
    <w:rsid w:val="00354C54"/>
    <w:rsid w:val="00355DD0"/>
    <w:rsid w:val="0036007E"/>
    <w:rsid w:val="00360CC1"/>
    <w:rsid w:val="003623B0"/>
    <w:rsid w:val="00363A76"/>
    <w:rsid w:val="00365153"/>
    <w:rsid w:val="00367A29"/>
    <w:rsid w:val="00367F24"/>
    <w:rsid w:val="00367FC0"/>
    <w:rsid w:val="003706E8"/>
    <w:rsid w:val="00371A3B"/>
    <w:rsid w:val="00373849"/>
    <w:rsid w:val="00373B96"/>
    <w:rsid w:val="00373EE0"/>
    <w:rsid w:val="00374C70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79C0"/>
    <w:rsid w:val="00387A27"/>
    <w:rsid w:val="00387B93"/>
    <w:rsid w:val="00390488"/>
    <w:rsid w:val="00391181"/>
    <w:rsid w:val="00391340"/>
    <w:rsid w:val="00392043"/>
    <w:rsid w:val="003925C2"/>
    <w:rsid w:val="00393632"/>
    <w:rsid w:val="00393AC6"/>
    <w:rsid w:val="00394CF3"/>
    <w:rsid w:val="00395DC7"/>
    <w:rsid w:val="0039671A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6FBA"/>
    <w:rsid w:val="003A751F"/>
    <w:rsid w:val="003A7701"/>
    <w:rsid w:val="003A7A48"/>
    <w:rsid w:val="003A7DCF"/>
    <w:rsid w:val="003B0471"/>
    <w:rsid w:val="003B0A71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D0523"/>
    <w:rsid w:val="003D0DEA"/>
    <w:rsid w:val="003D0FE8"/>
    <w:rsid w:val="003D3190"/>
    <w:rsid w:val="003D4328"/>
    <w:rsid w:val="003D4EDA"/>
    <w:rsid w:val="003D5553"/>
    <w:rsid w:val="003D5726"/>
    <w:rsid w:val="003D6B42"/>
    <w:rsid w:val="003D6FEA"/>
    <w:rsid w:val="003D76B9"/>
    <w:rsid w:val="003E1897"/>
    <w:rsid w:val="003E1A33"/>
    <w:rsid w:val="003E3BF8"/>
    <w:rsid w:val="003E4192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40027A"/>
    <w:rsid w:val="00401081"/>
    <w:rsid w:val="0040166E"/>
    <w:rsid w:val="00401CF4"/>
    <w:rsid w:val="00403FEF"/>
    <w:rsid w:val="004041D4"/>
    <w:rsid w:val="00404296"/>
    <w:rsid w:val="004061B0"/>
    <w:rsid w:val="004062EF"/>
    <w:rsid w:val="00407B6E"/>
    <w:rsid w:val="00407E43"/>
    <w:rsid w:val="00410C77"/>
    <w:rsid w:val="0041146F"/>
    <w:rsid w:val="004117C7"/>
    <w:rsid w:val="0041196F"/>
    <w:rsid w:val="00412218"/>
    <w:rsid w:val="00412ACB"/>
    <w:rsid w:val="00413A50"/>
    <w:rsid w:val="00414687"/>
    <w:rsid w:val="00416050"/>
    <w:rsid w:val="00416075"/>
    <w:rsid w:val="0041776B"/>
    <w:rsid w:val="00420866"/>
    <w:rsid w:val="0042177F"/>
    <w:rsid w:val="0042251A"/>
    <w:rsid w:val="00423572"/>
    <w:rsid w:val="00425B56"/>
    <w:rsid w:val="004269FD"/>
    <w:rsid w:val="00427FAD"/>
    <w:rsid w:val="004300C2"/>
    <w:rsid w:val="00430855"/>
    <w:rsid w:val="004316A3"/>
    <w:rsid w:val="00434C1B"/>
    <w:rsid w:val="00434CC1"/>
    <w:rsid w:val="004364B7"/>
    <w:rsid w:val="0043672A"/>
    <w:rsid w:val="00436CCB"/>
    <w:rsid w:val="004377B3"/>
    <w:rsid w:val="00437DFD"/>
    <w:rsid w:val="00440BAF"/>
    <w:rsid w:val="004422C3"/>
    <w:rsid w:val="0044349F"/>
    <w:rsid w:val="00446D1C"/>
    <w:rsid w:val="00451837"/>
    <w:rsid w:val="00452325"/>
    <w:rsid w:val="0045263F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FE6"/>
    <w:rsid w:val="00465335"/>
    <w:rsid w:val="0046607F"/>
    <w:rsid w:val="00466DB4"/>
    <w:rsid w:val="00466DC0"/>
    <w:rsid w:val="00466ED3"/>
    <w:rsid w:val="00467629"/>
    <w:rsid w:val="00467C51"/>
    <w:rsid w:val="0047061A"/>
    <w:rsid w:val="00470A07"/>
    <w:rsid w:val="00470B86"/>
    <w:rsid w:val="00471E4C"/>
    <w:rsid w:val="00472E47"/>
    <w:rsid w:val="00473493"/>
    <w:rsid w:val="00474DCF"/>
    <w:rsid w:val="004769E2"/>
    <w:rsid w:val="004779C6"/>
    <w:rsid w:val="00477F76"/>
    <w:rsid w:val="004819EB"/>
    <w:rsid w:val="0048381A"/>
    <w:rsid w:val="00484808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D85"/>
    <w:rsid w:val="004A1845"/>
    <w:rsid w:val="004A62FF"/>
    <w:rsid w:val="004A6599"/>
    <w:rsid w:val="004A727C"/>
    <w:rsid w:val="004A7902"/>
    <w:rsid w:val="004B136E"/>
    <w:rsid w:val="004B14B3"/>
    <w:rsid w:val="004B1514"/>
    <w:rsid w:val="004B15B8"/>
    <w:rsid w:val="004B198D"/>
    <w:rsid w:val="004B1DE0"/>
    <w:rsid w:val="004B23FD"/>
    <w:rsid w:val="004B33DE"/>
    <w:rsid w:val="004B3D5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31C4"/>
    <w:rsid w:val="004C4D0E"/>
    <w:rsid w:val="004C5122"/>
    <w:rsid w:val="004C5872"/>
    <w:rsid w:val="004C5A47"/>
    <w:rsid w:val="004C620E"/>
    <w:rsid w:val="004C7A30"/>
    <w:rsid w:val="004D06F5"/>
    <w:rsid w:val="004D13FD"/>
    <w:rsid w:val="004D197C"/>
    <w:rsid w:val="004D2263"/>
    <w:rsid w:val="004D22C6"/>
    <w:rsid w:val="004D2462"/>
    <w:rsid w:val="004D3559"/>
    <w:rsid w:val="004D3A85"/>
    <w:rsid w:val="004D3B8E"/>
    <w:rsid w:val="004D5A2F"/>
    <w:rsid w:val="004D67C3"/>
    <w:rsid w:val="004E14DC"/>
    <w:rsid w:val="004E1A26"/>
    <w:rsid w:val="004E1CAC"/>
    <w:rsid w:val="004E1CF9"/>
    <w:rsid w:val="004E2195"/>
    <w:rsid w:val="004E2D77"/>
    <w:rsid w:val="004E2F20"/>
    <w:rsid w:val="004E5B82"/>
    <w:rsid w:val="004E6AA2"/>
    <w:rsid w:val="004E6DC2"/>
    <w:rsid w:val="004E701B"/>
    <w:rsid w:val="004E707F"/>
    <w:rsid w:val="004E7C70"/>
    <w:rsid w:val="004E7F6F"/>
    <w:rsid w:val="004E7F8C"/>
    <w:rsid w:val="004F108A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6602"/>
    <w:rsid w:val="004F7E0E"/>
    <w:rsid w:val="0050046E"/>
    <w:rsid w:val="0050153D"/>
    <w:rsid w:val="00501881"/>
    <w:rsid w:val="00502161"/>
    <w:rsid w:val="00503361"/>
    <w:rsid w:val="005038F6"/>
    <w:rsid w:val="00505BF5"/>
    <w:rsid w:val="005065C0"/>
    <w:rsid w:val="005069F1"/>
    <w:rsid w:val="0050767F"/>
    <w:rsid w:val="00507902"/>
    <w:rsid w:val="00510506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33FA"/>
    <w:rsid w:val="005236F8"/>
    <w:rsid w:val="00524C8A"/>
    <w:rsid w:val="00525C0A"/>
    <w:rsid w:val="00525E2D"/>
    <w:rsid w:val="00525FF4"/>
    <w:rsid w:val="005269FA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AEC"/>
    <w:rsid w:val="00545D72"/>
    <w:rsid w:val="00547C5C"/>
    <w:rsid w:val="00550B4E"/>
    <w:rsid w:val="00552505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6295C"/>
    <w:rsid w:val="00563F06"/>
    <w:rsid w:val="005640C2"/>
    <w:rsid w:val="00564535"/>
    <w:rsid w:val="005649A2"/>
    <w:rsid w:val="00566A6E"/>
    <w:rsid w:val="00567BA2"/>
    <w:rsid w:val="0057026F"/>
    <w:rsid w:val="0057148F"/>
    <w:rsid w:val="005719A4"/>
    <w:rsid w:val="00571D1F"/>
    <w:rsid w:val="00571DE0"/>
    <w:rsid w:val="005754F2"/>
    <w:rsid w:val="00575EE3"/>
    <w:rsid w:val="005764F2"/>
    <w:rsid w:val="00580DD7"/>
    <w:rsid w:val="00581F1E"/>
    <w:rsid w:val="005834C2"/>
    <w:rsid w:val="005841D2"/>
    <w:rsid w:val="00584841"/>
    <w:rsid w:val="00584926"/>
    <w:rsid w:val="00584C8F"/>
    <w:rsid w:val="00585408"/>
    <w:rsid w:val="0058562F"/>
    <w:rsid w:val="00585AE5"/>
    <w:rsid w:val="00586C4E"/>
    <w:rsid w:val="005902EB"/>
    <w:rsid w:val="005905AD"/>
    <w:rsid w:val="005907E7"/>
    <w:rsid w:val="00590C0E"/>
    <w:rsid w:val="00590C50"/>
    <w:rsid w:val="00591BA2"/>
    <w:rsid w:val="00591F91"/>
    <w:rsid w:val="00593106"/>
    <w:rsid w:val="005933EE"/>
    <w:rsid w:val="005955BB"/>
    <w:rsid w:val="00595787"/>
    <w:rsid w:val="005959B2"/>
    <w:rsid w:val="00596217"/>
    <w:rsid w:val="00596359"/>
    <w:rsid w:val="00596A3A"/>
    <w:rsid w:val="00597983"/>
    <w:rsid w:val="005A0904"/>
    <w:rsid w:val="005A0BFA"/>
    <w:rsid w:val="005A2852"/>
    <w:rsid w:val="005A2B56"/>
    <w:rsid w:val="005A43DA"/>
    <w:rsid w:val="005A4985"/>
    <w:rsid w:val="005A619E"/>
    <w:rsid w:val="005A6290"/>
    <w:rsid w:val="005A7F06"/>
    <w:rsid w:val="005B0C5A"/>
    <w:rsid w:val="005B15C3"/>
    <w:rsid w:val="005B26B5"/>
    <w:rsid w:val="005B2C0D"/>
    <w:rsid w:val="005B3FE6"/>
    <w:rsid w:val="005B4778"/>
    <w:rsid w:val="005B5769"/>
    <w:rsid w:val="005B5A15"/>
    <w:rsid w:val="005B6965"/>
    <w:rsid w:val="005C06CC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93D"/>
    <w:rsid w:val="005C5A5B"/>
    <w:rsid w:val="005C5F45"/>
    <w:rsid w:val="005C68BF"/>
    <w:rsid w:val="005C7AA8"/>
    <w:rsid w:val="005C7E27"/>
    <w:rsid w:val="005D02C5"/>
    <w:rsid w:val="005D08A7"/>
    <w:rsid w:val="005D484B"/>
    <w:rsid w:val="005D657B"/>
    <w:rsid w:val="005D6AC1"/>
    <w:rsid w:val="005D7F05"/>
    <w:rsid w:val="005E093D"/>
    <w:rsid w:val="005E1ACB"/>
    <w:rsid w:val="005E2040"/>
    <w:rsid w:val="005E461D"/>
    <w:rsid w:val="005E5F85"/>
    <w:rsid w:val="005E6075"/>
    <w:rsid w:val="005E6677"/>
    <w:rsid w:val="005E7045"/>
    <w:rsid w:val="005F0C4B"/>
    <w:rsid w:val="005F1743"/>
    <w:rsid w:val="005F21E3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DA"/>
    <w:rsid w:val="00600A78"/>
    <w:rsid w:val="00601E9C"/>
    <w:rsid w:val="006021A1"/>
    <w:rsid w:val="006036FA"/>
    <w:rsid w:val="006037A3"/>
    <w:rsid w:val="00603C5D"/>
    <w:rsid w:val="00604FF5"/>
    <w:rsid w:val="00605207"/>
    <w:rsid w:val="00605BE9"/>
    <w:rsid w:val="00606395"/>
    <w:rsid w:val="00606D59"/>
    <w:rsid w:val="00607D33"/>
    <w:rsid w:val="00607D74"/>
    <w:rsid w:val="00610644"/>
    <w:rsid w:val="00611046"/>
    <w:rsid w:val="00611BD8"/>
    <w:rsid w:val="0061470D"/>
    <w:rsid w:val="0061478E"/>
    <w:rsid w:val="00617443"/>
    <w:rsid w:val="00617900"/>
    <w:rsid w:val="00621F1C"/>
    <w:rsid w:val="006221E1"/>
    <w:rsid w:val="006224B8"/>
    <w:rsid w:val="00622BF6"/>
    <w:rsid w:val="00622C1D"/>
    <w:rsid w:val="006232A9"/>
    <w:rsid w:val="0062362A"/>
    <w:rsid w:val="0062382B"/>
    <w:rsid w:val="006252A2"/>
    <w:rsid w:val="00625D08"/>
    <w:rsid w:val="006265BB"/>
    <w:rsid w:val="00626D9C"/>
    <w:rsid w:val="006312A3"/>
    <w:rsid w:val="006314AF"/>
    <w:rsid w:val="00631683"/>
    <w:rsid w:val="0063195A"/>
    <w:rsid w:val="00632510"/>
    <w:rsid w:val="006326CD"/>
    <w:rsid w:val="006337C2"/>
    <w:rsid w:val="00634193"/>
    <w:rsid w:val="00634850"/>
    <w:rsid w:val="00634DC7"/>
    <w:rsid w:val="00635CF0"/>
    <w:rsid w:val="00636DE7"/>
    <w:rsid w:val="00640AB0"/>
    <w:rsid w:val="00640AF7"/>
    <w:rsid w:val="00641084"/>
    <w:rsid w:val="00641F9D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D12"/>
    <w:rsid w:val="006567B1"/>
    <w:rsid w:val="0066022C"/>
    <w:rsid w:val="00660F87"/>
    <w:rsid w:val="00661241"/>
    <w:rsid w:val="0066209C"/>
    <w:rsid w:val="00662447"/>
    <w:rsid w:val="00662B33"/>
    <w:rsid w:val="00663042"/>
    <w:rsid w:val="00663319"/>
    <w:rsid w:val="006635C6"/>
    <w:rsid w:val="00663990"/>
    <w:rsid w:val="0066496C"/>
    <w:rsid w:val="00664EA0"/>
    <w:rsid w:val="00665FF4"/>
    <w:rsid w:val="00666589"/>
    <w:rsid w:val="00667EF1"/>
    <w:rsid w:val="00670E04"/>
    <w:rsid w:val="00671266"/>
    <w:rsid w:val="00671441"/>
    <w:rsid w:val="00671AB3"/>
    <w:rsid w:val="00676080"/>
    <w:rsid w:val="006760A5"/>
    <w:rsid w:val="006762E5"/>
    <w:rsid w:val="006765AE"/>
    <w:rsid w:val="00676DB1"/>
    <w:rsid w:val="00677F1E"/>
    <w:rsid w:val="00680196"/>
    <w:rsid w:val="00682B82"/>
    <w:rsid w:val="00683532"/>
    <w:rsid w:val="00683849"/>
    <w:rsid w:val="00683E7C"/>
    <w:rsid w:val="00684A03"/>
    <w:rsid w:val="00684B54"/>
    <w:rsid w:val="006858F8"/>
    <w:rsid w:val="00686DD7"/>
    <w:rsid w:val="00686E0F"/>
    <w:rsid w:val="006875D5"/>
    <w:rsid w:val="006905AC"/>
    <w:rsid w:val="0069060E"/>
    <w:rsid w:val="00690834"/>
    <w:rsid w:val="00690F30"/>
    <w:rsid w:val="006910E0"/>
    <w:rsid w:val="00691DA1"/>
    <w:rsid w:val="006927F6"/>
    <w:rsid w:val="00693C5C"/>
    <w:rsid w:val="00696F40"/>
    <w:rsid w:val="006977EE"/>
    <w:rsid w:val="006A0124"/>
    <w:rsid w:val="006A1E9E"/>
    <w:rsid w:val="006A2AE7"/>
    <w:rsid w:val="006A2EA0"/>
    <w:rsid w:val="006A626E"/>
    <w:rsid w:val="006A6470"/>
    <w:rsid w:val="006A6A17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C05A7"/>
    <w:rsid w:val="006C1CBB"/>
    <w:rsid w:val="006C20BE"/>
    <w:rsid w:val="006C2450"/>
    <w:rsid w:val="006C2850"/>
    <w:rsid w:val="006C2B4B"/>
    <w:rsid w:val="006C30B7"/>
    <w:rsid w:val="006C44A6"/>
    <w:rsid w:val="006C5DD1"/>
    <w:rsid w:val="006C7C58"/>
    <w:rsid w:val="006D044D"/>
    <w:rsid w:val="006D0FB6"/>
    <w:rsid w:val="006D27E9"/>
    <w:rsid w:val="006D2984"/>
    <w:rsid w:val="006D2B45"/>
    <w:rsid w:val="006D2D36"/>
    <w:rsid w:val="006D2FCE"/>
    <w:rsid w:val="006D3441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F02B3"/>
    <w:rsid w:val="006F129D"/>
    <w:rsid w:val="006F1C32"/>
    <w:rsid w:val="006F2D2D"/>
    <w:rsid w:val="006F3C24"/>
    <w:rsid w:val="006F4037"/>
    <w:rsid w:val="006F4746"/>
    <w:rsid w:val="006F4884"/>
    <w:rsid w:val="006F5588"/>
    <w:rsid w:val="006F5BC1"/>
    <w:rsid w:val="006F5ECC"/>
    <w:rsid w:val="006F7A37"/>
    <w:rsid w:val="007004FF"/>
    <w:rsid w:val="007019D3"/>
    <w:rsid w:val="0070342F"/>
    <w:rsid w:val="00703939"/>
    <w:rsid w:val="00703D23"/>
    <w:rsid w:val="00703E41"/>
    <w:rsid w:val="00706540"/>
    <w:rsid w:val="00710850"/>
    <w:rsid w:val="00711229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3A39"/>
    <w:rsid w:val="00724932"/>
    <w:rsid w:val="0072504B"/>
    <w:rsid w:val="007270D8"/>
    <w:rsid w:val="00732044"/>
    <w:rsid w:val="0073271E"/>
    <w:rsid w:val="00732EEF"/>
    <w:rsid w:val="0073338C"/>
    <w:rsid w:val="00733F41"/>
    <w:rsid w:val="0074037F"/>
    <w:rsid w:val="007424BD"/>
    <w:rsid w:val="0074468F"/>
    <w:rsid w:val="00745F39"/>
    <w:rsid w:val="00750A85"/>
    <w:rsid w:val="0075254C"/>
    <w:rsid w:val="0075306F"/>
    <w:rsid w:val="007544A3"/>
    <w:rsid w:val="00755D2E"/>
    <w:rsid w:val="00757CA1"/>
    <w:rsid w:val="007608DA"/>
    <w:rsid w:val="00760CBE"/>
    <w:rsid w:val="00762ACD"/>
    <w:rsid w:val="007633F0"/>
    <w:rsid w:val="00766BE5"/>
    <w:rsid w:val="00766DF0"/>
    <w:rsid w:val="007671E3"/>
    <w:rsid w:val="0076763A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52FB"/>
    <w:rsid w:val="0077536A"/>
    <w:rsid w:val="00776C12"/>
    <w:rsid w:val="00777676"/>
    <w:rsid w:val="007776BF"/>
    <w:rsid w:val="00777801"/>
    <w:rsid w:val="00777D9A"/>
    <w:rsid w:val="00783B4C"/>
    <w:rsid w:val="00783CEE"/>
    <w:rsid w:val="00783F7B"/>
    <w:rsid w:val="00785E93"/>
    <w:rsid w:val="00786974"/>
    <w:rsid w:val="007873E5"/>
    <w:rsid w:val="00790480"/>
    <w:rsid w:val="007934F0"/>
    <w:rsid w:val="00793977"/>
    <w:rsid w:val="00794FDD"/>
    <w:rsid w:val="007953DB"/>
    <w:rsid w:val="00795715"/>
    <w:rsid w:val="0079608D"/>
    <w:rsid w:val="007961C0"/>
    <w:rsid w:val="007972CA"/>
    <w:rsid w:val="007A05BD"/>
    <w:rsid w:val="007A083E"/>
    <w:rsid w:val="007A0B43"/>
    <w:rsid w:val="007A16F0"/>
    <w:rsid w:val="007A3CD0"/>
    <w:rsid w:val="007A3F91"/>
    <w:rsid w:val="007A431F"/>
    <w:rsid w:val="007A4D0C"/>
    <w:rsid w:val="007A50EF"/>
    <w:rsid w:val="007A6013"/>
    <w:rsid w:val="007A6CB8"/>
    <w:rsid w:val="007B048E"/>
    <w:rsid w:val="007B26D6"/>
    <w:rsid w:val="007B37A2"/>
    <w:rsid w:val="007B3B78"/>
    <w:rsid w:val="007B4A03"/>
    <w:rsid w:val="007B4A22"/>
    <w:rsid w:val="007B6477"/>
    <w:rsid w:val="007B6D4C"/>
    <w:rsid w:val="007B786E"/>
    <w:rsid w:val="007C00F8"/>
    <w:rsid w:val="007C1981"/>
    <w:rsid w:val="007C1E9F"/>
    <w:rsid w:val="007C2994"/>
    <w:rsid w:val="007C4605"/>
    <w:rsid w:val="007C5918"/>
    <w:rsid w:val="007C5C21"/>
    <w:rsid w:val="007C6FB9"/>
    <w:rsid w:val="007C7F51"/>
    <w:rsid w:val="007D127C"/>
    <w:rsid w:val="007D4300"/>
    <w:rsid w:val="007D49E2"/>
    <w:rsid w:val="007D584F"/>
    <w:rsid w:val="007D6001"/>
    <w:rsid w:val="007D6F85"/>
    <w:rsid w:val="007E0BEA"/>
    <w:rsid w:val="007E0E16"/>
    <w:rsid w:val="007E18ED"/>
    <w:rsid w:val="007E47A0"/>
    <w:rsid w:val="007E4DE6"/>
    <w:rsid w:val="007E5949"/>
    <w:rsid w:val="007E75E8"/>
    <w:rsid w:val="007E78E4"/>
    <w:rsid w:val="007F006A"/>
    <w:rsid w:val="007F1423"/>
    <w:rsid w:val="007F17D8"/>
    <w:rsid w:val="007F1D83"/>
    <w:rsid w:val="007F1E11"/>
    <w:rsid w:val="007F371F"/>
    <w:rsid w:val="007F38F9"/>
    <w:rsid w:val="007F474B"/>
    <w:rsid w:val="007F524A"/>
    <w:rsid w:val="007F5B09"/>
    <w:rsid w:val="007F5CBB"/>
    <w:rsid w:val="007F5ECC"/>
    <w:rsid w:val="007F5F75"/>
    <w:rsid w:val="007F686E"/>
    <w:rsid w:val="007F6EBF"/>
    <w:rsid w:val="00800B5B"/>
    <w:rsid w:val="00800BFD"/>
    <w:rsid w:val="008037E7"/>
    <w:rsid w:val="0080424D"/>
    <w:rsid w:val="00804BC4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99F"/>
    <w:rsid w:val="0081515A"/>
    <w:rsid w:val="0081595B"/>
    <w:rsid w:val="0081644A"/>
    <w:rsid w:val="00816663"/>
    <w:rsid w:val="00816A83"/>
    <w:rsid w:val="008175D9"/>
    <w:rsid w:val="00822336"/>
    <w:rsid w:val="0082258D"/>
    <w:rsid w:val="00823414"/>
    <w:rsid w:val="008234CA"/>
    <w:rsid w:val="00824BEF"/>
    <w:rsid w:val="00825725"/>
    <w:rsid w:val="00825D31"/>
    <w:rsid w:val="0082642D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5AB"/>
    <w:rsid w:val="008566B9"/>
    <w:rsid w:val="00856A44"/>
    <w:rsid w:val="00861C3F"/>
    <w:rsid w:val="00861FFB"/>
    <w:rsid w:val="008622B5"/>
    <w:rsid w:val="00865D84"/>
    <w:rsid w:val="008660DC"/>
    <w:rsid w:val="00866B71"/>
    <w:rsid w:val="00872EDC"/>
    <w:rsid w:val="008737B8"/>
    <w:rsid w:val="0087428B"/>
    <w:rsid w:val="0087446C"/>
    <w:rsid w:val="00874B85"/>
    <w:rsid w:val="008755EA"/>
    <w:rsid w:val="00875D0C"/>
    <w:rsid w:val="00877F7A"/>
    <w:rsid w:val="00883308"/>
    <w:rsid w:val="00883338"/>
    <w:rsid w:val="00884341"/>
    <w:rsid w:val="00884553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2E63"/>
    <w:rsid w:val="008A48A5"/>
    <w:rsid w:val="008A5066"/>
    <w:rsid w:val="008A6C55"/>
    <w:rsid w:val="008A711B"/>
    <w:rsid w:val="008A7636"/>
    <w:rsid w:val="008A77D0"/>
    <w:rsid w:val="008B0BFF"/>
    <w:rsid w:val="008B0C04"/>
    <w:rsid w:val="008B34BC"/>
    <w:rsid w:val="008B3EE9"/>
    <w:rsid w:val="008B4F31"/>
    <w:rsid w:val="008B6612"/>
    <w:rsid w:val="008B67AF"/>
    <w:rsid w:val="008B724F"/>
    <w:rsid w:val="008B784A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1A12"/>
    <w:rsid w:val="008D3359"/>
    <w:rsid w:val="008D3507"/>
    <w:rsid w:val="008D3AEC"/>
    <w:rsid w:val="008D3B2B"/>
    <w:rsid w:val="008D3C11"/>
    <w:rsid w:val="008D3FA0"/>
    <w:rsid w:val="008D4063"/>
    <w:rsid w:val="008D4E23"/>
    <w:rsid w:val="008D5A33"/>
    <w:rsid w:val="008D6128"/>
    <w:rsid w:val="008D73C6"/>
    <w:rsid w:val="008D7AB7"/>
    <w:rsid w:val="008E2170"/>
    <w:rsid w:val="008E2B11"/>
    <w:rsid w:val="008E3146"/>
    <w:rsid w:val="008E34F6"/>
    <w:rsid w:val="008E3AE8"/>
    <w:rsid w:val="008E3BE0"/>
    <w:rsid w:val="008E5AFF"/>
    <w:rsid w:val="008E6CE4"/>
    <w:rsid w:val="008F0164"/>
    <w:rsid w:val="008F0325"/>
    <w:rsid w:val="008F0D68"/>
    <w:rsid w:val="008F12A6"/>
    <w:rsid w:val="008F2ABB"/>
    <w:rsid w:val="008F40E0"/>
    <w:rsid w:val="008F4E36"/>
    <w:rsid w:val="008F5484"/>
    <w:rsid w:val="008F5832"/>
    <w:rsid w:val="008F5FD2"/>
    <w:rsid w:val="008F6038"/>
    <w:rsid w:val="008F64DB"/>
    <w:rsid w:val="008F65BF"/>
    <w:rsid w:val="008F6EA4"/>
    <w:rsid w:val="0090015E"/>
    <w:rsid w:val="009016BB"/>
    <w:rsid w:val="009016BF"/>
    <w:rsid w:val="00903BA5"/>
    <w:rsid w:val="00903C17"/>
    <w:rsid w:val="0090515A"/>
    <w:rsid w:val="00905DD8"/>
    <w:rsid w:val="00907CE7"/>
    <w:rsid w:val="0091026D"/>
    <w:rsid w:val="0091108C"/>
    <w:rsid w:val="009117C7"/>
    <w:rsid w:val="00911A4D"/>
    <w:rsid w:val="00912507"/>
    <w:rsid w:val="00912B63"/>
    <w:rsid w:val="00913158"/>
    <w:rsid w:val="009137E0"/>
    <w:rsid w:val="009142A1"/>
    <w:rsid w:val="00916F71"/>
    <w:rsid w:val="009175DE"/>
    <w:rsid w:val="00917AD3"/>
    <w:rsid w:val="00920187"/>
    <w:rsid w:val="009201A3"/>
    <w:rsid w:val="0092066E"/>
    <w:rsid w:val="00922115"/>
    <w:rsid w:val="009243FA"/>
    <w:rsid w:val="00924E16"/>
    <w:rsid w:val="0092724A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3E13"/>
    <w:rsid w:val="0094420F"/>
    <w:rsid w:val="0094463F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29C1"/>
    <w:rsid w:val="0096315C"/>
    <w:rsid w:val="00963F99"/>
    <w:rsid w:val="009646E2"/>
    <w:rsid w:val="009651D6"/>
    <w:rsid w:val="009651F5"/>
    <w:rsid w:val="009668DE"/>
    <w:rsid w:val="00966AF3"/>
    <w:rsid w:val="00966E0E"/>
    <w:rsid w:val="009677A3"/>
    <w:rsid w:val="00967D87"/>
    <w:rsid w:val="009713E7"/>
    <w:rsid w:val="00971B11"/>
    <w:rsid w:val="00972C92"/>
    <w:rsid w:val="00973AF7"/>
    <w:rsid w:val="00974603"/>
    <w:rsid w:val="009748BC"/>
    <w:rsid w:val="0097531C"/>
    <w:rsid w:val="0097598B"/>
    <w:rsid w:val="00980702"/>
    <w:rsid w:val="00981CB9"/>
    <w:rsid w:val="00982BBC"/>
    <w:rsid w:val="00982FB5"/>
    <w:rsid w:val="009837D9"/>
    <w:rsid w:val="009842AE"/>
    <w:rsid w:val="0098555A"/>
    <w:rsid w:val="00987A4D"/>
    <w:rsid w:val="00991A0A"/>
    <w:rsid w:val="00994F0A"/>
    <w:rsid w:val="00995579"/>
    <w:rsid w:val="009969E7"/>
    <w:rsid w:val="00996A73"/>
    <w:rsid w:val="00997E4E"/>
    <w:rsid w:val="009A0C4F"/>
    <w:rsid w:val="009A129B"/>
    <w:rsid w:val="009A1D40"/>
    <w:rsid w:val="009A26BB"/>
    <w:rsid w:val="009A3D1D"/>
    <w:rsid w:val="009A6390"/>
    <w:rsid w:val="009A6FF0"/>
    <w:rsid w:val="009A7752"/>
    <w:rsid w:val="009B0219"/>
    <w:rsid w:val="009B0345"/>
    <w:rsid w:val="009B0742"/>
    <w:rsid w:val="009B15B8"/>
    <w:rsid w:val="009B1BB5"/>
    <w:rsid w:val="009B1E9D"/>
    <w:rsid w:val="009B2AED"/>
    <w:rsid w:val="009B33C7"/>
    <w:rsid w:val="009B33FB"/>
    <w:rsid w:val="009B3BA7"/>
    <w:rsid w:val="009B4AB6"/>
    <w:rsid w:val="009B5230"/>
    <w:rsid w:val="009B6545"/>
    <w:rsid w:val="009B6F66"/>
    <w:rsid w:val="009B7239"/>
    <w:rsid w:val="009B7463"/>
    <w:rsid w:val="009C0693"/>
    <w:rsid w:val="009C0BE5"/>
    <w:rsid w:val="009C2233"/>
    <w:rsid w:val="009C2D22"/>
    <w:rsid w:val="009C307D"/>
    <w:rsid w:val="009C5CFC"/>
    <w:rsid w:val="009C64DC"/>
    <w:rsid w:val="009C6799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A0F"/>
    <w:rsid w:val="009D7AA0"/>
    <w:rsid w:val="009D7D61"/>
    <w:rsid w:val="009E03C6"/>
    <w:rsid w:val="009E1E38"/>
    <w:rsid w:val="009E581A"/>
    <w:rsid w:val="009E7E22"/>
    <w:rsid w:val="009E7E9B"/>
    <w:rsid w:val="009F1A07"/>
    <w:rsid w:val="009F23FF"/>
    <w:rsid w:val="009F2685"/>
    <w:rsid w:val="00A03545"/>
    <w:rsid w:val="00A038D2"/>
    <w:rsid w:val="00A03C0F"/>
    <w:rsid w:val="00A0469E"/>
    <w:rsid w:val="00A04925"/>
    <w:rsid w:val="00A059F2"/>
    <w:rsid w:val="00A05FEB"/>
    <w:rsid w:val="00A06D03"/>
    <w:rsid w:val="00A076A7"/>
    <w:rsid w:val="00A07766"/>
    <w:rsid w:val="00A100A5"/>
    <w:rsid w:val="00A102A1"/>
    <w:rsid w:val="00A121B1"/>
    <w:rsid w:val="00A122EA"/>
    <w:rsid w:val="00A12305"/>
    <w:rsid w:val="00A12AA9"/>
    <w:rsid w:val="00A13273"/>
    <w:rsid w:val="00A1353D"/>
    <w:rsid w:val="00A13E25"/>
    <w:rsid w:val="00A14937"/>
    <w:rsid w:val="00A158B6"/>
    <w:rsid w:val="00A15EDE"/>
    <w:rsid w:val="00A1660E"/>
    <w:rsid w:val="00A2061A"/>
    <w:rsid w:val="00A2137C"/>
    <w:rsid w:val="00A21FE6"/>
    <w:rsid w:val="00A25B20"/>
    <w:rsid w:val="00A2671B"/>
    <w:rsid w:val="00A26B7E"/>
    <w:rsid w:val="00A27521"/>
    <w:rsid w:val="00A317A5"/>
    <w:rsid w:val="00A3213F"/>
    <w:rsid w:val="00A32365"/>
    <w:rsid w:val="00A32469"/>
    <w:rsid w:val="00A333FC"/>
    <w:rsid w:val="00A34E78"/>
    <w:rsid w:val="00A3521D"/>
    <w:rsid w:val="00A369DC"/>
    <w:rsid w:val="00A36BB8"/>
    <w:rsid w:val="00A3728B"/>
    <w:rsid w:val="00A37D2D"/>
    <w:rsid w:val="00A42709"/>
    <w:rsid w:val="00A45062"/>
    <w:rsid w:val="00A450CD"/>
    <w:rsid w:val="00A45212"/>
    <w:rsid w:val="00A47401"/>
    <w:rsid w:val="00A479E0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61F50"/>
    <w:rsid w:val="00A621E3"/>
    <w:rsid w:val="00A63331"/>
    <w:rsid w:val="00A6443B"/>
    <w:rsid w:val="00A667B9"/>
    <w:rsid w:val="00A676A3"/>
    <w:rsid w:val="00A71A38"/>
    <w:rsid w:val="00A7277D"/>
    <w:rsid w:val="00A729B6"/>
    <w:rsid w:val="00A72EC6"/>
    <w:rsid w:val="00A7305E"/>
    <w:rsid w:val="00A73E47"/>
    <w:rsid w:val="00A75010"/>
    <w:rsid w:val="00A752B5"/>
    <w:rsid w:val="00A76446"/>
    <w:rsid w:val="00A77E9A"/>
    <w:rsid w:val="00A807AA"/>
    <w:rsid w:val="00A810F1"/>
    <w:rsid w:val="00A817BA"/>
    <w:rsid w:val="00A81D26"/>
    <w:rsid w:val="00A8254A"/>
    <w:rsid w:val="00A82572"/>
    <w:rsid w:val="00A827E2"/>
    <w:rsid w:val="00A82C33"/>
    <w:rsid w:val="00A834D0"/>
    <w:rsid w:val="00A85332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81F"/>
    <w:rsid w:val="00A95CCD"/>
    <w:rsid w:val="00A9692D"/>
    <w:rsid w:val="00A97406"/>
    <w:rsid w:val="00AA028F"/>
    <w:rsid w:val="00AA17F9"/>
    <w:rsid w:val="00AA1D20"/>
    <w:rsid w:val="00AA2092"/>
    <w:rsid w:val="00AA3145"/>
    <w:rsid w:val="00AA3B5D"/>
    <w:rsid w:val="00AA3DCC"/>
    <w:rsid w:val="00AA4D46"/>
    <w:rsid w:val="00AA4D8A"/>
    <w:rsid w:val="00AA5315"/>
    <w:rsid w:val="00AA68F6"/>
    <w:rsid w:val="00AA6EA2"/>
    <w:rsid w:val="00AB1122"/>
    <w:rsid w:val="00AB20DA"/>
    <w:rsid w:val="00AB38DB"/>
    <w:rsid w:val="00AB3A95"/>
    <w:rsid w:val="00AB4ABF"/>
    <w:rsid w:val="00AB6D63"/>
    <w:rsid w:val="00AB6D8B"/>
    <w:rsid w:val="00AC28F7"/>
    <w:rsid w:val="00AC2AC6"/>
    <w:rsid w:val="00AC410F"/>
    <w:rsid w:val="00AC5998"/>
    <w:rsid w:val="00AC7092"/>
    <w:rsid w:val="00AD0273"/>
    <w:rsid w:val="00AD3B35"/>
    <w:rsid w:val="00AD5910"/>
    <w:rsid w:val="00AD6817"/>
    <w:rsid w:val="00AD7AC4"/>
    <w:rsid w:val="00AE0CB7"/>
    <w:rsid w:val="00AE20E1"/>
    <w:rsid w:val="00AE23A7"/>
    <w:rsid w:val="00AE398A"/>
    <w:rsid w:val="00AE3FBD"/>
    <w:rsid w:val="00AE4434"/>
    <w:rsid w:val="00AE4E05"/>
    <w:rsid w:val="00AE5E5E"/>
    <w:rsid w:val="00AE5E99"/>
    <w:rsid w:val="00AE6DE0"/>
    <w:rsid w:val="00AE7BD5"/>
    <w:rsid w:val="00AF084E"/>
    <w:rsid w:val="00AF16CA"/>
    <w:rsid w:val="00AF1BA5"/>
    <w:rsid w:val="00AF269A"/>
    <w:rsid w:val="00AF2863"/>
    <w:rsid w:val="00AF298E"/>
    <w:rsid w:val="00AF3F74"/>
    <w:rsid w:val="00AF48BF"/>
    <w:rsid w:val="00AF58F4"/>
    <w:rsid w:val="00AF5964"/>
    <w:rsid w:val="00AF7DFE"/>
    <w:rsid w:val="00B000EF"/>
    <w:rsid w:val="00B00217"/>
    <w:rsid w:val="00B00254"/>
    <w:rsid w:val="00B00D2B"/>
    <w:rsid w:val="00B02960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35DF"/>
    <w:rsid w:val="00B13995"/>
    <w:rsid w:val="00B13C05"/>
    <w:rsid w:val="00B14360"/>
    <w:rsid w:val="00B1786F"/>
    <w:rsid w:val="00B21119"/>
    <w:rsid w:val="00B23155"/>
    <w:rsid w:val="00B26310"/>
    <w:rsid w:val="00B325AC"/>
    <w:rsid w:val="00B33DD5"/>
    <w:rsid w:val="00B34A37"/>
    <w:rsid w:val="00B37175"/>
    <w:rsid w:val="00B40762"/>
    <w:rsid w:val="00B4498C"/>
    <w:rsid w:val="00B46756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70C"/>
    <w:rsid w:val="00B57601"/>
    <w:rsid w:val="00B5766D"/>
    <w:rsid w:val="00B57735"/>
    <w:rsid w:val="00B611C1"/>
    <w:rsid w:val="00B63CBF"/>
    <w:rsid w:val="00B64527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4D7C"/>
    <w:rsid w:val="00BB5B41"/>
    <w:rsid w:val="00BB7952"/>
    <w:rsid w:val="00BB7D64"/>
    <w:rsid w:val="00BC13E0"/>
    <w:rsid w:val="00BC257F"/>
    <w:rsid w:val="00BC2E9C"/>
    <w:rsid w:val="00BC37D4"/>
    <w:rsid w:val="00BC47AD"/>
    <w:rsid w:val="00BC6538"/>
    <w:rsid w:val="00BC7251"/>
    <w:rsid w:val="00BD0CAF"/>
    <w:rsid w:val="00BD0D40"/>
    <w:rsid w:val="00BD1804"/>
    <w:rsid w:val="00BD1CFB"/>
    <w:rsid w:val="00BD1D42"/>
    <w:rsid w:val="00BD20A0"/>
    <w:rsid w:val="00BD2E9D"/>
    <w:rsid w:val="00BD36E6"/>
    <w:rsid w:val="00BD541A"/>
    <w:rsid w:val="00BD5ED1"/>
    <w:rsid w:val="00BD6015"/>
    <w:rsid w:val="00BD66DC"/>
    <w:rsid w:val="00BD7E8B"/>
    <w:rsid w:val="00BE027A"/>
    <w:rsid w:val="00BE2F37"/>
    <w:rsid w:val="00BE39A6"/>
    <w:rsid w:val="00BE457A"/>
    <w:rsid w:val="00BE4DC9"/>
    <w:rsid w:val="00BE5AC7"/>
    <w:rsid w:val="00BE648D"/>
    <w:rsid w:val="00BE68A9"/>
    <w:rsid w:val="00BE6CEC"/>
    <w:rsid w:val="00BF0B4F"/>
    <w:rsid w:val="00BF2220"/>
    <w:rsid w:val="00BF3CCB"/>
    <w:rsid w:val="00BF49C4"/>
    <w:rsid w:val="00BF52CD"/>
    <w:rsid w:val="00BF5726"/>
    <w:rsid w:val="00BF576B"/>
    <w:rsid w:val="00BF722A"/>
    <w:rsid w:val="00BF73FF"/>
    <w:rsid w:val="00BF7A99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BA8"/>
    <w:rsid w:val="00C11140"/>
    <w:rsid w:val="00C123A2"/>
    <w:rsid w:val="00C1330D"/>
    <w:rsid w:val="00C142E0"/>
    <w:rsid w:val="00C14445"/>
    <w:rsid w:val="00C1463C"/>
    <w:rsid w:val="00C15E2C"/>
    <w:rsid w:val="00C16C49"/>
    <w:rsid w:val="00C21F35"/>
    <w:rsid w:val="00C251BC"/>
    <w:rsid w:val="00C25BEB"/>
    <w:rsid w:val="00C2666A"/>
    <w:rsid w:val="00C27707"/>
    <w:rsid w:val="00C301E0"/>
    <w:rsid w:val="00C30496"/>
    <w:rsid w:val="00C30626"/>
    <w:rsid w:val="00C3269B"/>
    <w:rsid w:val="00C3288C"/>
    <w:rsid w:val="00C32F6C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7186"/>
    <w:rsid w:val="00C47423"/>
    <w:rsid w:val="00C479BF"/>
    <w:rsid w:val="00C5126B"/>
    <w:rsid w:val="00C5269D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132"/>
    <w:rsid w:val="00C609F7"/>
    <w:rsid w:val="00C612B9"/>
    <w:rsid w:val="00C61B80"/>
    <w:rsid w:val="00C62D1D"/>
    <w:rsid w:val="00C64B90"/>
    <w:rsid w:val="00C65C85"/>
    <w:rsid w:val="00C65FC5"/>
    <w:rsid w:val="00C6608C"/>
    <w:rsid w:val="00C66BD8"/>
    <w:rsid w:val="00C66E3F"/>
    <w:rsid w:val="00C67E41"/>
    <w:rsid w:val="00C7011B"/>
    <w:rsid w:val="00C71874"/>
    <w:rsid w:val="00C719C5"/>
    <w:rsid w:val="00C71E9E"/>
    <w:rsid w:val="00C7207C"/>
    <w:rsid w:val="00C7208A"/>
    <w:rsid w:val="00C7212B"/>
    <w:rsid w:val="00C75642"/>
    <w:rsid w:val="00C76A44"/>
    <w:rsid w:val="00C77633"/>
    <w:rsid w:val="00C8135D"/>
    <w:rsid w:val="00C82E4A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3412"/>
    <w:rsid w:val="00C9480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769A"/>
    <w:rsid w:val="00CA7A60"/>
    <w:rsid w:val="00CB1568"/>
    <w:rsid w:val="00CB22C2"/>
    <w:rsid w:val="00CB2D59"/>
    <w:rsid w:val="00CB4852"/>
    <w:rsid w:val="00CB4920"/>
    <w:rsid w:val="00CB71DB"/>
    <w:rsid w:val="00CB731C"/>
    <w:rsid w:val="00CB78E6"/>
    <w:rsid w:val="00CC0338"/>
    <w:rsid w:val="00CC047D"/>
    <w:rsid w:val="00CC0750"/>
    <w:rsid w:val="00CC0820"/>
    <w:rsid w:val="00CC0CA0"/>
    <w:rsid w:val="00CC1484"/>
    <w:rsid w:val="00CC17BD"/>
    <w:rsid w:val="00CC3F94"/>
    <w:rsid w:val="00CC4FB0"/>
    <w:rsid w:val="00CC5AA2"/>
    <w:rsid w:val="00CC5CE1"/>
    <w:rsid w:val="00CC67E0"/>
    <w:rsid w:val="00CC6B1A"/>
    <w:rsid w:val="00CC7577"/>
    <w:rsid w:val="00CC7720"/>
    <w:rsid w:val="00CD1164"/>
    <w:rsid w:val="00CD17BA"/>
    <w:rsid w:val="00CD1860"/>
    <w:rsid w:val="00CD207E"/>
    <w:rsid w:val="00CD271D"/>
    <w:rsid w:val="00CD2F77"/>
    <w:rsid w:val="00CD3378"/>
    <w:rsid w:val="00CD3B24"/>
    <w:rsid w:val="00CD3E7B"/>
    <w:rsid w:val="00CD53E2"/>
    <w:rsid w:val="00CD53EA"/>
    <w:rsid w:val="00CD5482"/>
    <w:rsid w:val="00CD5DCB"/>
    <w:rsid w:val="00CD626F"/>
    <w:rsid w:val="00CD659D"/>
    <w:rsid w:val="00CD68DF"/>
    <w:rsid w:val="00CD72FC"/>
    <w:rsid w:val="00CD776F"/>
    <w:rsid w:val="00CE37F0"/>
    <w:rsid w:val="00CE4BAC"/>
    <w:rsid w:val="00CE4CBB"/>
    <w:rsid w:val="00CE4E33"/>
    <w:rsid w:val="00CE6001"/>
    <w:rsid w:val="00CE6BDB"/>
    <w:rsid w:val="00CF266A"/>
    <w:rsid w:val="00CF301C"/>
    <w:rsid w:val="00CF3675"/>
    <w:rsid w:val="00CF5DE9"/>
    <w:rsid w:val="00CF5E40"/>
    <w:rsid w:val="00CF72A9"/>
    <w:rsid w:val="00D00A36"/>
    <w:rsid w:val="00D01B7B"/>
    <w:rsid w:val="00D04B6F"/>
    <w:rsid w:val="00D04F27"/>
    <w:rsid w:val="00D056B5"/>
    <w:rsid w:val="00D0721D"/>
    <w:rsid w:val="00D07AC8"/>
    <w:rsid w:val="00D07C8B"/>
    <w:rsid w:val="00D10A8A"/>
    <w:rsid w:val="00D11356"/>
    <w:rsid w:val="00D113C5"/>
    <w:rsid w:val="00D11897"/>
    <w:rsid w:val="00D1193C"/>
    <w:rsid w:val="00D123E4"/>
    <w:rsid w:val="00D138CD"/>
    <w:rsid w:val="00D13A14"/>
    <w:rsid w:val="00D147E0"/>
    <w:rsid w:val="00D157A1"/>
    <w:rsid w:val="00D16BC6"/>
    <w:rsid w:val="00D16F32"/>
    <w:rsid w:val="00D17292"/>
    <w:rsid w:val="00D175A0"/>
    <w:rsid w:val="00D175BC"/>
    <w:rsid w:val="00D201CC"/>
    <w:rsid w:val="00D20403"/>
    <w:rsid w:val="00D206E9"/>
    <w:rsid w:val="00D22394"/>
    <w:rsid w:val="00D26DFC"/>
    <w:rsid w:val="00D27549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413A3"/>
    <w:rsid w:val="00D413C9"/>
    <w:rsid w:val="00D42674"/>
    <w:rsid w:val="00D427F3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BDF"/>
    <w:rsid w:val="00D51D30"/>
    <w:rsid w:val="00D524B3"/>
    <w:rsid w:val="00D52BA9"/>
    <w:rsid w:val="00D5464B"/>
    <w:rsid w:val="00D5612D"/>
    <w:rsid w:val="00D562DE"/>
    <w:rsid w:val="00D563AA"/>
    <w:rsid w:val="00D571A3"/>
    <w:rsid w:val="00D5740E"/>
    <w:rsid w:val="00D57E1F"/>
    <w:rsid w:val="00D60A8B"/>
    <w:rsid w:val="00D61B95"/>
    <w:rsid w:val="00D61BDA"/>
    <w:rsid w:val="00D621BF"/>
    <w:rsid w:val="00D62597"/>
    <w:rsid w:val="00D65055"/>
    <w:rsid w:val="00D654FE"/>
    <w:rsid w:val="00D66024"/>
    <w:rsid w:val="00D67150"/>
    <w:rsid w:val="00D7003C"/>
    <w:rsid w:val="00D701D2"/>
    <w:rsid w:val="00D71A44"/>
    <w:rsid w:val="00D71A6D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CA7"/>
    <w:rsid w:val="00D91575"/>
    <w:rsid w:val="00D91DC0"/>
    <w:rsid w:val="00D93276"/>
    <w:rsid w:val="00D93979"/>
    <w:rsid w:val="00D94E28"/>
    <w:rsid w:val="00D9524D"/>
    <w:rsid w:val="00D95593"/>
    <w:rsid w:val="00D95970"/>
    <w:rsid w:val="00D97470"/>
    <w:rsid w:val="00D97552"/>
    <w:rsid w:val="00DA008B"/>
    <w:rsid w:val="00DA1A1E"/>
    <w:rsid w:val="00DA2002"/>
    <w:rsid w:val="00DA2397"/>
    <w:rsid w:val="00DA27C6"/>
    <w:rsid w:val="00DA288E"/>
    <w:rsid w:val="00DA3970"/>
    <w:rsid w:val="00DA530D"/>
    <w:rsid w:val="00DA5E6F"/>
    <w:rsid w:val="00DA6631"/>
    <w:rsid w:val="00DA7535"/>
    <w:rsid w:val="00DA7F30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6D88"/>
    <w:rsid w:val="00DB76B5"/>
    <w:rsid w:val="00DC0271"/>
    <w:rsid w:val="00DC1619"/>
    <w:rsid w:val="00DC166F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E52"/>
    <w:rsid w:val="00DD29C1"/>
    <w:rsid w:val="00DD3554"/>
    <w:rsid w:val="00DD40E8"/>
    <w:rsid w:val="00DD4405"/>
    <w:rsid w:val="00DD4CA8"/>
    <w:rsid w:val="00DD679B"/>
    <w:rsid w:val="00DD6A33"/>
    <w:rsid w:val="00DD73E1"/>
    <w:rsid w:val="00DE02AC"/>
    <w:rsid w:val="00DE0FBF"/>
    <w:rsid w:val="00DE1303"/>
    <w:rsid w:val="00DE285E"/>
    <w:rsid w:val="00DE2B6C"/>
    <w:rsid w:val="00DE2C2B"/>
    <w:rsid w:val="00DE3334"/>
    <w:rsid w:val="00DE4267"/>
    <w:rsid w:val="00DF094B"/>
    <w:rsid w:val="00DF2144"/>
    <w:rsid w:val="00DF2BDA"/>
    <w:rsid w:val="00DF59F7"/>
    <w:rsid w:val="00DF6582"/>
    <w:rsid w:val="00DF6B88"/>
    <w:rsid w:val="00DF737E"/>
    <w:rsid w:val="00DF793C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0A6"/>
    <w:rsid w:val="00E12E1A"/>
    <w:rsid w:val="00E130B6"/>
    <w:rsid w:val="00E139BC"/>
    <w:rsid w:val="00E160D0"/>
    <w:rsid w:val="00E16456"/>
    <w:rsid w:val="00E16DA0"/>
    <w:rsid w:val="00E175B0"/>
    <w:rsid w:val="00E17A46"/>
    <w:rsid w:val="00E21149"/>
    <w:rsid w:val="00E216F1"/>
    <w:rsid w:val="00E21D6E"/>
    <w:rsid w:val="00E243F6"/>
    <w:rsid w:val="00E24CB5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5CE1"/>
    <w:rsid w:val="00E363B3"/>
    <w:rsid w:val="00E36F17"/>
    <w:rsid w:val="00E40C78"/>
    <w:rsid w:val="00E420C4"/>
    <w:rsid w:val="00E43DA2"/>
    <w:rsid w:val="00E4406A"/>
    <w:rsid w:val="00E44340"/>
    <w:rsid w:val="00E4440A"/>
    <w:rsid w:val="00E453F1"/>
    <w:rsid w:val="00E4645B"/>
    <w:rsid w:val="00E46678"/>
    <w:rsid w:val="00E46743"/>
    <w:rsid w:val="00E51202"/>
    <w:rsid w:val="00E520EF"/>
    <w:rsid w:val="00E52175"/>
    <w:rsid w:val="00E54AEE"/>
    <w:rsid w:val="00E54F42"/>
    <w:rsid w:val="00E55840"/>
    <w:rsid w:val="00E57256"/>
    <w:rsid w:val="00E576AB"/>
    <w:rsid w:val="00E6048F"/>
    <w:rsid w:val="00E6049A"/>
    <w:rsid w:val="00E61D3C"/>
    <w:rsid w:val="00E6213D"/>
    <w:rsid w:val="00E62849"/>
    <w:rsid w:val="00E640E9"/>
    <w:rsid w:val="00E652ED"/>
    <w:rsid w:val="00E671BB"/>
    <w:rsid w:val="00E6754C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4172"/>
    <w:rsid w:val="00E74F76"/>
    <w:rsid w:val="00E7757D"/>
    <w:rsid w:val="00E77F3B"/>
    <w:rsid w:val="00E8018A"/>
    <w:rsid w:val="00E8141C"/>
    <w:rsid w:val="00E81C6E"/>
    <w:rsid w:val="00E82074"/>
    <w:rsid w:val="00E8285F"/>
    <w:rsid w:val="00E82A6D"/>
    <w:rsid w:val="00E82B38"/>
    <w:rsid w:val="00E8355A"/>
    <w:rsid w:val="00E83FD0"/>
    <w:rsid w:val="00E84608"/>
    <w:rsid w:val="00E84D34"/>
    <w:rsid w:val="00E86DF5"/>
    <w:rsid w:val="00E870C2"/>
    <w:rsid w:val="00E90F34"/>
    <w:rsid w:val="00E92B62"/>
    <w:rsid w:val="00E93C7D"/>
    <w:rsid w:val="00E93FE7"/>
    <w:rsid w:val="00E94073"/>
    <w:rsid w:val="00E94C71"/>
    <w:rsid w:val="00E94E6C"/>
    <w:rsid w:val="00E9667E"/>
    <w:rsid w:val="00E96713"/>
    <w:rsid w:val="00E96F20"/>
    <w:rsid w:val="00E97203"/>
    <w:rsid w:val="00E976F5"/>
    <w:rsid w:val="00EA0FA5"/>
    <w:rsid w:val="00EA1841"/>
    <w:rsid w:val="00EA24C6"/>
    <w:rsid w:val="00EA38BD"/>
    <w:rsid w:val="00EA533E"/>
    <w:rsid w:val="00EA5780"/>
    <w:rsid w:val="00EA5A58"/>
    <w:rsid w:val="00EA7F6A"/>
    <w:rsid w:val="00EA7FA4"/>
    <w:rsid w:val="00EB01AB"/>
    <w:rsid w:val="00EB042B"/>
    <w:rsid w:val="00EB17C1"/>
    <w:rsid w:val="00EB21FE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47E5"/>
    <w:rsid w:val="00EC5979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DB1"/>
    <w:rsid w:val="00EE0647"/>
    <w:rsid w:val="00EE176B"/>
    <w:rsid w:val="00EE3497"/>
    <w:rsid w:val="00EE3A2F"/>
    <w:rsid w:val="00EE48F8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F0026B"/>
    <w:rsid w:val="00F008A2"/>
    <w:rsid w:val="00F00D4E"/>
    <w:rsid w:val="00F01623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C7B"/>
    <w:rsid w:val="00F112D8"/>
    <w:rsid w:val="00F11B83"/>
    <w:rsid w:val="00F11D72"/>
    <w:rsid w:val="00F12075"/>
    <w:rsid w:val="00F13332"/>
    <w:rsid w:val="00F16E97"/>
    <w:rsid w:val="00F175D0"/>
    <w:rsid w:val="00F20DBB"/>
    <w:rsid w:val="00F216F1"/>
    <w:rsid w:val="00F2351E"/>
    <w:rsid w:val="00F23B92"/>
    <w:rsid w:val="00F241F3"/>
    <w:rsid w:val="00F24BA2"/>
    <w:rsid w:val="00F2557E"/>
    <w:rsid w:val="00F261A4"/>
    <w:rsid w:val="00F2658C"/>
    <w:rsid w:val="00F26E6C"/>
    <w:rsid w:val="00F30900"/>
    <w:rsid w:val="00F32D72"/>
    <w:rsid w:val="00F32F26"/>
    <w:rsid w:val="00F33DAE"/>
    <w:rsid w:val="00F342BE"/>
    <w:rsid w:val="00F3579B"/>
    <w:rsid w:val="00F35995"/>
    <w:rsid w:val="00F36D6F"/>
    <w:rsid w:val="00F36E52"/>
    <w:rsid w:val="00F402F3"/>
    <w:rsid w:val="00F4198C"/>
    <w:rsid w:val="00F41B28"/>
    <w:rsid w:val="00F42D88"/>
    <w:rsid w:val="00F430C0"/>
    <w:rsid w:val="00F43D1E"/>
    <w:rsid w:val="00F43E25"/>
    <w:rsid w:val="00F441F9"/>
    <w:rsid w:val="00F45DE5"/>
    <w:rsid w:val="00F50024"/>
    <w:rsid w:val="00F508A5"/>
    <w:rsid w:val="00F50C61"/>
    <w:rsid w:val="00F50E50"/>
    <w:rsid w:val="00F51A51"/>
    <w:rsid w:val="00F51DF4"/>
    <w:rsid w:val="00F52A9A"/>
    <w:rsid w:val="00F53D5B"/>
    <w:rsid w:val="00F5444C"/>
    <w:rsid w:val="00F5473F"/>
    <w:rsid w:val="00F548E6"/>
    <w:rsid w:val="00F55037"/>
    <w:rsid w:val="00F55BFC"/>
    <w:rsid w:val="00F55D77"/>
    <w:rsid w:val="00F604D4"/>
    <w:rsid w:val="00F60AC4"/>
    <w:rsid w:val="00F60BAE"/>
    <w:rsid w:val="00F6162F"/>
    <w:rsid w:val="00F63705"/>
    <w:rsid w:val="00F6387E"/>
    <w:rsid w:val="00F653C7"/>
    <w:rsid w:val="00F656CA"/>
    <w:rsid w:val="00F6579B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789"/>
    <w:rsid w:val="00F8189C"/>
    <w:rsid w:val="00F834F2"/>
    <w:rsid w:val="00F84078"/>
    <w:rsid w:val="00F84443"/>
    <w:rsid w:val="00F84F87"/>
    <w:rsid w:val="00F9060C"/>
    <w:rsid w:val="00F9231E"/>
    <w:rsid w:val="00F9252D"/>
    <w:rsid w:val="00F925A4"/>
    <w:rsid w:val="00F937E7"/>
    <w:rsid w:val="00F9387F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6FC"/>
    <w:rsid w:val="00FA57EA"/>
    <w:rsid w:val="00FA6824"/>
    <w:rsid w:val="00FB0524"/>
    <w:rsid w:val="00FB0788"/>
    <w:rsid w:val="00FB1125"/>
    <w:rsid w:val="00FB16AB"/>
    <w:rsid w:val="00FB2806"/>
    <w:rsid w:val="00FB2D6B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1F9F"/>
    <w:rsid w:val="00FC2025"/>
    <w:rsid w:val="00FC3956"/>
    <w:rsid w:val="00FC4339"/>
    <w:rsid w:val="00FC5A25"/>
    <w:rsid w:val="00FC79B1"/>
    <w:rsid w:val="00FD15F0"/>
    <w:rsid w:val="00FD18FE"/>
    <w:rsid w:val="00FD1E7F"/>
    <w:rsid w:val="00FD3BC7"/>
    <w:rsid w:val="00FD3CE9"/>
    <w:rsid w:val="00FD4996"/>
    <w:rsid w:val="00FD7D56"/>
    <w:rsid w:val="00FE0883"/>
    <w:rsid w:val="00FE167A"/>
    <w:rsid w:val="00FE16EC"/>
    <w:rsid w:val="00FE212B"/>
    <w:rsid w:val="00FE21D5"/>
    <w:rsid w:val="00FE426C"/>
    <w:rsid w:val="00FE6071"/>
    <w:rsid w:val="00FE69AD"/>
    <w:rsid w:val="00FE6B11"/>
    <w:rsid w:val="00FF0E91"/>
    <w:rsid w:val="00FF1A36"/>
    <w:rsid w:val="00FF2869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46499-A7DC-468D-ABEB-87C9CA74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1F7C-9083-4637-BA4E-321A6D7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205</Pages>
  <Words>43252</Words>
  <Characters>246537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289211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4</cp:revision>
  <cp:lastPrinted>2021-12-29T06:10:00Z</cp:lastPrinted>
  <dcterms:created xsi:type="dcterms:W3CDTF">2021-12-09T06:12:00Z</dcterms:created>
  <dcterms:modified xsi:type="dcterms:W3CDTF">2021-12-29T06:10:00Z</dcterms:modified>
</cp:coreProperties>
</file>