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8B989" w14:textId="7C1ED134" w:rsidR="007277EA" w:rsidRPr="007277EA" w:rsidRDefault="007277EA" w:rsidP="007277EA">
      <w:pPr>
        <w:pStyle w:val="2"/>
        <w:rPr>
          <w:color w:val="000000"/>
          <w:sz w:val="32"/>
          <w:szCs w:val="32"/>
        </w:rPr>
      </w:pPr>
      <w:r w:rsidRPr="007277EA">
        <w:rPr>
          <w:color w:val="000000"/>
          <w:sz w:val="32"/>
          <w:szCs w:val="32"/>
        </w:rPr>
        <w:t xml:space="preserve">АДМИНИСТРАЦИЯ </w:t>
      </w:r>
      <w:r w:rsidR="006529AF">
        <w:rPr>
          <w:color w:val="000000"/>
          <w:sz w:val="32"/>
          <w:szCs w:val="32"/>
        </w:rPr>
        <w:t>ПРИАРГУНСКОГО МУНИЦИПАЛЬНОГО ОКРУГА</w:t>
      </w:r>
    </w:p>
    <w:p w14:paraId="568298DB" w14:textId="7023185A" w:rsidR="007277EA" w:rsidRPr="007277EA" w:rsidRDefault="006529AF" w:rsidP="007277EA">
      <w:pPr>
        <w:pStyle w:val="3"/>
        <w:rPr>
          <w:color w:val="000000"/>
          <w:sz w:val="32"/>
          <w:szCs w:val="32"/>
        </w:rPr>
      </w:pPr>
      <w:r>
        <w:rPr>
          <w:color w:val="000000"/>
          <w:sz w:val="32"/>
          <w:szCs w:val="32"/>
        </w:rPr>
        <w:t>ЗАБАЙКАЛЬСКОГО КРАЯ</w:t>
      </w:r>
    </w:p>
    <w:p w14:paraId="6B2EEC76" w14:textId="77777777" w:rsidR="007277EA" w:rsidRPr="007277EA" w:rsidRDefault="007277EA" w:rsidP="007277EA">
      <w:pPr>
        <w:pStyle w:val="3"/>
        <w:rPr>
          <w:color w:val="000000"/>
          <w:sz w:val="32"/>
          <w:szCs w:val="32"/>
        </w:rPr>
      </w:pPr>
    </w:p>
    <w:p w14:paraId="02326215" w14:textId="77777777" w:rsidR="007277EA" w:rsidRPr="007277EA" w:rsidRDefault="007277EA" w:rsidP="007277EA">
      <w:pPr>
        <w:pStyle w:val="3"/>
        <w:rPr>
          <w:color w:val="000000"/>
          <w:sz w:val="32"/>
          <w:szCs w:val="32"/>
        </w:rPr>
      </w:pPr>
      <w:r w:rsidRPr="007277EA">
        <w:rPr>
          <w:color w:val="000000"/>
          <w:sz w:val="32"/>
          <w:szCs w:val="32"/>
        </w:rPr>
        <w:t>ПОСТАНОВЛЕНИЕ</w:t>
      </w:r>
    </w:p>
    <w:p w14:paraId="61E972CE" w14:textId="77777777" w:rsidR="007277EA" w:rsidRPr="00AD25E5" w:rsidRDefault="007277EA" w:rsidP="007277EA">
      <w:pPr>
        <w:jc w:val="center"/>
        <w:rPr>
          <w:color w:val="000000"/>
          <w:sz w:val="24"/>
          <w:szCs w:val="24"/>
        </w:rPr>
      </w:pPr>
    </w:p>
    <w:p w14:paraId="53E62500" w14:textId="77777777" w:rsidR="007277EA" w:rsidRPr="00AD25E5" w:rsidRDefault="007277EA" w:rsidP="007277EA">
      <w:pPr>
        <w:rPr>
          <w:sz w:val="24"/>
          <w:szCs w:val="24"/>
        </w:rPr>
      </w:pPr>
    </w:p>
    <w:p w14:paraId="3F264B84" w14:textId="3E9CC2E5" w:rsidR="007277EA" w:rsidRPr="003E66CA" w:rsidRDefault="006529AF" w:rsidP="00AD25E5">
      <w:pPr>
        <w:ind w:firstLine="0"/>
        <w:rPr>
          <w:sz w:val="24"/>
          <w:szCs w:val="24"/>
        </w:rPr>
      </w:pPr>
      <w:r>
        <w:rPr>
          <w:sz w:val="24"/>
          <w:szCs w:val="24"/>
        </w:rPr>
        <w:t>29 февраля 2024</w:t>
      </w:r>
      <w:r w:rsidR="007277EA" w:rsidRPr="003E66CA">
        <w:rPr>
          <w:iCs/>
          <w:sz w:val="24"/>
          <w:szCs w:val="24"/>
        </w:rPr>
        <w:t xml:space="preserve"> г</w:t>
      </w:r>
      <w:r w:rsidR="009012AF">
        <w:rPr>
          <w:iCs/>
          <w:sz w:val="24"/>
          <w:szCs w:val="24"/>
        </w:rPr>
        <w:t>ода</w:t>
      </w:r>
      <w:r w:rsidR="007277EA" w:rsidRPr="003E66CA">
        <w:rPr>
          <w:iCs/>
          <w:sz w:val="24"/>
          <w:szCs w:val="24"/>
        </w:rPr>
        <w:t xml:space="preserve">  </w:t>
      </w:r>
      <w:r w:rsidR="007277EA" w:rsidRPr="003E66CA">
        <w:rPr>
          <w:sz w:val="24"/>
          <w:szCs w:val="24"/>
        </w:rPr>
        <w:t xml:space="preserve">                                                           </w:t>
      </w:r>
      <w:r w:rsidR="00450BEF">
        <w:rPr>
          <w:sz w:val="24"/>
          <w:szCs w:val="24"/>
        </w:rPr>
        <w:t xml:space="preserve">    </w:t>
      </w:r>
      <w:r w:rsidR="007277EA" w:rsidRPr="003E66CA">
        <w:rPr>
          <w:sz w:val="24"/>
          <w:szCs w:val="24"/>
        </w:rPr>
        <w:t xml:space="preserve">                 </w:t>
      </w:r>
      <w:r>
        <w:rPr>
          <w:sz w:val="24"/>
          <w:szCs w:val="24"/>
        </w:rPr>
        <w:t xml:space="preserve"> </w:t>
      </w:r>
      <w:r w:rsidR="007277EA" w:rsidRPr="003E66CA">
        <w:rPr>
          <w:sz w:val="24"/>
          <w:szCs w:val="24"/>
        </w:rPr>
        <w:t xml:space="preserve">      </w:t>
      </w:r>
      <w:r w:rsidR="007277EA">
        <w:t xml:space="preserve">               </w:t>
      </w:r>
      <w:r w:rsidR="007277EA" w:rsidRPr="003E66CA">
        <w:rPr>
          <w:sz w:val="24"/>
          <w:szCs w:val="24"/>
        </w:rPr>
        <w:t xml:space="preserve">  </w:t>
      </w:r>
      <w:r w:rsidR="00AD25E5">
        <w:rPr>
          <w:sz w:val="24"/>
          <w:szCs w:val="24"/>
        </w:rPr>
        <w:t xml:space="preserve">   </w:t>
      </w:r>
      <w:r w:rsidR="009012AF">
        <w:rPr>
          <w:sz w:val="24"/>
          <w:szCs w:val="24"/>
        </w:rPr>
        <w:t xml:space="preserve"> </w:t>
      </w:r>
      <w:r w:rsidR="00C1416A">
        <w:rPr>
          <w:sz w:val="24"/>
          <w:szCs w:val="24"/>
        </w:rPr>
        <w:t xml:space="preserve">   </w:t>
      </w:r>
      <w:r w:rsidR="007277EA" w:rsidRPr="003E66CA">
        <w:rPr>
          <w:sz w:val="24"/>
          <w:szCs w:val="24"/>
        </w:rPr>
        <w:t xml:space="preserve">№ </w:t>
      </w:r>
      <w:r>
        <w:rPr>
          <w:sz w:val="24"/>
          <w:szCs w:val="24"/>
        </w:rPr>
        <w:t>249</w:t>
      </w:r>
    </w:p>
    <w:p w14:paraId="3B2BCA9D" w14:textId="77777777" w:rsidR="007277EA" w:rsidRDefault="007277EA" w:rsidP="007277EA">
      <w:pPr>
        <w:ind w:left="2124" w:firstLine="708"/>
        <w:rPr>
          <w:sz w:val="24"/>
          <w:szCs w:val="24"/>
        </w:rPr>
      </w:pPr>
      <w:r w:rsidRPr="003E66CA">
        <w:rPr>
          <w:sz w:val="24"/>
          <w:szCs w:val="24"/>
        </w:rPr>
        <w:t xml:space="preserve">        </w:t>
      </w:r>
      <w:r>
        <w:rPr>
          <w:sz w:val="24"/>
          <w:szCs w:val="24"/>
        </w:rPr>
        <w:t xml:space="preserve">   </w:t>
      </w:r>
    </w:p>
    <w:p w14:paraId="1A08C3B3" w14:textId="77777777" w:rsidR="00AD25E5" w:rsidRPr="003E66CA" w:rsidRDefault="00AD25E5" w:rsidP="007277EA">
      <w:pPr>
        <w:ind w:left="2124" w:firstLine="708"/>
        <w:rPr>
          <w:sz w:val="24"/>
          <w:szCs w:val="24"/>
        </w:rPr>
      </w:pPr>
    </w:p>
    <w:p w14:paraId="5D487B9F" w14:textId="32BE6446" w:rsidR="007277EA" w:rsidRPr="003E66CA" w:rsidRDefault="004C213E" w:rsidP="007277EA">
      <w:pPr>
        <w:ind w:firstLine="0"/>
        <w:jc w:val="center"/>
        <w:rPr>
          <w:sz w:val="24"/>
          <w:szCs w:val="24"/>
        </w:rPr>
      </w:pPr>
      <w:proofErr w:type="spellStart"/>
      <w:r>
        <w:rPr>
          <w:sz w:val="24"/>
          <w:szCs w:val="24"/>
        </w:rPr>
        <w:t>п</w:t>
      </w:r>
      <w:r w:rsidR="007277EA" w:rsidRPr="003E66CA">
        <w:rPr>
          <w:sz w:val="24"/>
          <w:szCs w:val="24"/>
        </w:rPr>
        <w:t>.</w:t>
      </w:r>
      <w:r w:rsidR="006529AF">
        <w:rPr>
          <w:sz w:val="24"/>
          <w:szCs w:val="24"/>
        </w:rPr>
        <w:t>г.т</w:t>
      </w:r>
      <w:proofErr w:type="spellEnd"/>
      <w:r w:rsidR="006529AF">
        <w:rPr>
          <w:sz w:val="24"/>
          <w:szCs w:val="24"/>
        </w:rPr>
        <w:t>.</w:t>
      </w:r>
      <w:r w:rsidR="007277EA" w:rsidRPr="003E66CA">
        <w:rPr>
          <w:sz w:val="24"/>
          <w:szCs w:val="24"/>
        </w:rPr>
        <w:t xml:space="preserve"> Приаргунск</w:t>
      </w:r>
    </w:p>
    <w:p w14:paraId="43291D2D" w14:textId="5BB1141D" w:rsidR="006529AF" w:rsidRDefault="006529AF" w:rsidP="007277EA">
      <w:pPr>
        <w:rPr>
          <w:sz w:val="28"/>
        </w:rPr>
      </w:pPr>
      <w:r>
        <w:rPr>
          <w:sz w:val="28"/>
        </w:rPr>
        <w:t xml:space="preserve"> </w:t>
      </w:r>
    </w:p>
    <w:p w14:paraId="6AC5A327" w14:textId="6C45006F" w:rsidR="006529AF" w:rsidRPr="006529AF" w:rsidRDefault="006529AF" w:rsidP="006529AF">
      <w:pPr>
        <w:ind w:firstLine="0"/>
        <w:jc w:val="center"/>
        <w:rPr>
          <w:b/>
          <w:bCs/>
          <w:sz w:val="32"/>
          <w:szCs w:val="32"/>
        </w:rPr>
      </w:pPr>
      <w:r w:rsidRPr="006529AF">
        <w:rPr>
          <w:b/>
          <w:bCs/>
          <w:sz w:val="32"/>
          <w:szCs w:val="32"/>
        </w:rPr>
        <w:t xml:space="preserve">О внесении изменений в муниципальную программу «Формирование комфортной городской среды на территории Приаргунского муниципального округа Забайкальского края», утверждённую постановлением администрации Приаргунского муниципального округа Забайкальского края </w:t>
      </w:r>
    </w:p>
    <w:p w14:paraId="737F7C34" w14:textId="3B110974" w:rsidR="005A500A" w:rsidRPr="008E37C2" w:rsidRDefault="006529AF" w:rsidP="006529AF">
      <w:pPr>
        <w:ind w:firstLine="0"/>
        <w:jc w:val="center"/>
        <w:rPr>
          <w:b/>
          <w:sz w:val="32"/>
          <w:szCs w:val="32"/>
        </w:rPr>
      </w:pPr>
      <w:r w:rsidRPr="006529AF">
        <w:rPr>
          <w:b/>
          <w:bCs/>
          <w:sz w:val="32"/>
          <w:szCs w:val="32"/>
        </w:rPr>
        <w:t>от 23 марта 2021 года № 109</w:t>
      </w:r>
    </w:p>
    <w:p w14:paraId="5739BE80" w14:textId="77777777" w:rsidR="004C213E" w:rsidRDefault="004C213E" w:rsidP="007277EA">
      <w:pPr>
        <w:rPr>
          <w:sz w:val="28"/>
        </w:rPr>
      </w:pPr>
    </w:p>
    <w:p w14:paraId="5D4E11A2" w14:textId="0754AC42" w:rsidR="00C1416A" w:rsidRPr="00C02E02" w:rsidRDefault="00C1416A" w:rsidP="00C1416A">
      <w:pPr>
        <w:pStyle w:val="aff8"/>
        <w:spacing w:before="0" w:beforeAutospacing="0" w:after="0" w:afterAutospacing="0"/>
        <w:ind w:firstLine="709"/>
        <w:jc w:val="both"/>
        <w:rPr>
          <w:rFonts w:ascii="Arial" w:hAnsi="Arial" w:cs="Arial"/>
        </w:rPr>
      </w:pPr>
      <w:r w:rsidRPr="00C02E02">
        <w:rPr>
          <w:rFonts w:ascii="Arial" w:hAnsi="Arial" w:cs="Arial"/>
        </w:rPr>
        <w:t>В</w:t>
      </w:r>
      <w:r w:rsidR="006529AF" w:rsidRPr="006529AF">
        <w:rPr>
          <w:rFonts w:ascii="Arial" w:hAnsi="Arial" w:cs="Arial"/>
        </w:rPr>
        <w:t xml:space="preserve">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 691/</w:t>
      </w:r>
      <w:proofErr w:type="spellStart"/>
      <w:r w:rsidR="006529AF" w:rsidRPr="006529AF">
        <w:rPr>
          <w:rFonts w:ascii="Arial" w:hAnsi="Arial" w:cs="Arial"/>
        </w:rPr>
        <w:t>пр</w:t>
      </w:r>
      <w:proofErr w:type="spellEnd"/>
      <w:r w:rsidR="006529AF" w:rsidRPr="006529AF">
        <w:rPr>
          <w:rFonts w:ascii="Arial" w:hAnsi="Arial" w:cs="Arial"/>
        </w:rPr>
        <w:t xml:space="preserve"> от 06 апреля 2017 года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комфортной городской среды в рамках реализации приоритетного проекта «Формирование комфортной городской среды на 2018-2022 годы», руководствуясь статьёй 37 Устава Приаргунского муниципального округа Забайкальского края, администрация Приаргунского муниципального округа Забайкальского края постановляет</w:t>
      </w:r>
      <w:r w:rsidRPr="00C02E02">
        <w:rPr>
          <w:rFonts w:ascii="Arial" w:hAnsi="Arial" w:cs="Arial"/>
        </w:rPr>
        <w:t>:</w:t>
      </w:r>
    </w:p>
    <w:p w14:paraId="17076B97" w14:textId="77777777" w:rsidR="00C1416A" w:rsidRPr="00C02E02" w:rsidRDefault="00C1416A" w:rsidP="00C1416A">
      <w:pPr>
        <w:pStyle w:val="aff8"/>
        <w:spacing w:before="0" w:beforeAutospacing="0" w:after="0" w:afterAutospacing="0"/>
        <w:ind w:firstLine="709"/>
        <w:jc w:val="both"/>
        <w:rPr>
          <w:rFonts w:ascii="Arial" w:hAnsi="Arial" w:cs="Arial"/>
        </w:rPr>
      </w:pPr>
    </w:p>
    <w:p w14:paraId="00BC9739" w14:textId="77777777" w:rsidR="006529AF" w:rsidRPr="006529AF" w:rsidRDefault="006529AF" w:rsidP="006529AF">
      <w:pPr>
        <w:rPr>
          <w:sz w:val="24"/>
          <w:szCs w:val="24"/>
        </w:rPr>
      </w:pPr>
      <w:r w:rsidRPr="006529AF">
        <w:rPr>
          <w:sz w:val="24"/>
          <w:szCs w:val="24"/>
        </w:rPr>
        <w:t>1.</w:t>
      </w:r>
      <w:r w:rsidRPr="006529AF">
        <w:rPr>
          <w:sz w:val="24"/>
          <w:szCs w:val="24"/>
        </w:rPr>
        <w:tab/>
        <w:t>Внести в муниципальную программу «Формирование комфортной городской среды на территории Приаргунского муниципального округа Забайкальского края», утверждённую постановлением администрации Приаргунского муниципального округа Забайкальского края от 23 марта 2021 года № 109 следующие изменения:</w:t>
      </w:r>
    </w:p>
    <w:p w14:paraId="5E020746" w14:textId="77777777" w:rsidR="006529AF" w:rsidRPr="006529AF" w:rsidRDefault="006529AF" w:rsidP="006529AF">
      <w:pPr>
        <w:rPr>
          <w:sz w:val="24"/>
          <w:szCs w:val="24"/>
        </w:rPr>
      </w:pPr>
      <w:r w:rsidRPr="006529AF">
        <w:rPr>
          <w:sz w:val="24"/>
          <w:szCs w:val="24"/>
        </w:rPr>
        <w:t>1.1. В разделе 2 пункта 2.3. исключить слово – «п. Молодежный»;</w:t>
      </w:r>
    </w:p>
    <w:p w14:paraId="0EDDF0A9" w14:textId="77777777" w:rsidR="006529AF" w:rsidRPr="006529AF" w:rsidRDefault="006529AF" w:rsidP="006529AF">
      <w:pPr>
        <w:rPr>
          <w:sz w:val="24"/>
          <w:szCs w:val="24"/>
        </w:rPr>
      </w:pPr>
      <w:r w:rsidRPr="006529AF">
        <w:rPr>
          <w:sz w:val="24"/>
          <w:szCs w:val="24"/>
        </w:rPr>
        <w:t>1.2. В разделе 5 в пункте 5.3 исключить предложение – «Адресный перечень общественных территорий, подлежащих благоустройству в п. Молодежный:</w:t>
      </w:r>
    </w:p>
    <w:p w14:paraId="7366355E" w14:textId="77777777" w:rsidR="006529AF" w:rsidRPr="006529AF" w:rsidRDefault="006529AF" w:rsidP="006529AF">
      <w:pPr>
        <w:rPr>
          <w:sz w:val="24"/>
          <w:szCs w:val="24"/>
        </w:rPr>
      </w:pPr>
      <w:r w:rsidRPr="006529AF">
        <w:rPr>
          <w:sz w:val="24"/>
          <w:szCs w:val="24"/>
        </w:rPr>
        <w:t>1.</w:t>
      </w:r>
      <w:r w:rsidRPr="006529AF">
        <w:rPr>
          <w:sz w:val="24"/>
          <w:szCs w:val="24"/>
        </w:rPr>
        <w:tab/>
        <w:t>Мемориал по ул. Мира, 11а;</w:t>
      </w:r>
    </w:p>
    <w:p w14:paraId="331A5D45" w14:textId="77777777" w:rsidR="006529AF" w:rsidRPr="006529AF" w:rsidRDefault="006529AF" w:rsidP="006529AF">
      <w:pPr>
        <w:rPr>
          <w:sz w:val="24"/>
          <w:szCs w:val="24"/>
        </w:rPr>
      </w:pPr>
      <w:r w:rsidRPr="006529AF">
        <w:rPr>
          <w:sz w:val="24"/>
          <w:szCs w:val="24"/>
        </w:rPr>
        <w:t>2. Территория дома культуры по ул. Мира, 7».</w:t>
      </w:r>
    </w:p>
    <w:p w14:paraId="1578FF4E" w14:textId="77777777" w:rsidR="006529AF" w:rsidRPr="006529AF" w:rsidRDefault="006529AF" w:rsidP="006529AF">
      <w:pPr>
        <w:rPr>
          <w:sz w:val="24"/>
          <w:szCs w:val="24"/>
        </w:rPr>
      </w:pPr>
      <w:r w:rsidRPr="006529AF">
        <w:rPr>
          <w:sz w:val="24"/>
          <w:szCs w:val="24"/>
        </w:rPr>
        <w:t>1.3. Приложение № 6 изложить в новой редакции согласно приложению к настоящему постановлению.</w:t>
      </w:r>
    </w:p>
    <w:p w14:paraId="18FBABE7" w14:textId="5DE701A4" w:rsidR="009D1EFC" w:rsidRPr="009D1EFC" w:rsidRDefault="006529AF" w:rsidP="006529AF">
      <w:pPr>
        <w:rPr>
          <w:sz w:val="24"/>
          <w:szCs w:val="24"/>
        </w:rPr>
      </w:pPr>
      <w:r w:rsidRPr="006529AF">
        <w:rPr>
          <w:sz w:val="24"/>
          <w:szCs w:val="24"/>
        </w:rPr>
        <w:t>2. Разместить настоящее постановление на официальном сайте Приаргунского муниципального округа Забайкальского края в информационно-телекоммуникационной сети «Интернет» по адресу: https://priarg.75.ru.</w:t>
      </w:r>
    </w:p>
    <w:p w14:paraId="09FE8407" w14:textId="77777777" w:rsidR="009D1EFC" w:rsidRDefault="009D1EFC" w:rsidP="009D1EFC">
      <w:pPr>
        <w:rPr>
          <w:sz w:val="24"/>
          <w:szCs w:val="24"/>
        </w:rPr>
      </w:pPr>
    </w:p>
    <w:p w14:paraId="041BC27C" w14:textId="77777777" w:rsidR="00C02E02" w:rsidRDefault="00C02E02" w:rsidP="009D1EFC">
      <w:pPr>
        <w:rPr>
          <w:sz w:val="24"/>
          <w:szCs w:val="24"/>
        </w:rPr>
      </w:pPr>
    </w:p>
    <w:p w14:paraId="0C75EBBC" w14:textId="77777777" w:rsidR="006529AF" w:rsidRPr="009D1EFC" w:rsidRDefault="006529AF" w:rsidP="009D1EFC">
      <w:pPr>
        <w:rPr>
          <w:sz w:val="24"/>
          <w:szCs w:val="24"/>
        </w:rPr>
      </w:pPr>
    </w:p>
    <w:p w14:paraId="61909210" w14:textId="77777777" w:rsidR="006529AF" w:rsidRPr="006529AF" w:rsidRDefault="006529AF" w:rsidP="006529AF">
      <w:pPr>
        <w:ind w:firstLine="0"/>
        <w:rPr>
          <w:sz w:val="24"/>
          <w:szCs w:val="24"/>
        </w:rPr>
      </w:pPr>
      <w:r w:rsidRPr="006529AF">
        <w:rPr>
          <w:sz w:val="24"/>
          <w:szCs w:val="24"/>
        </w:rPr>
        <w:t xml:space="preserve">И.о. главы Приаргунского </w:t>
      </w:r>
    </w:p>
    <w:p w14:paraId="02404FCD" w14:textId="77777777" w:rsidR="006529AF" w:rsidRPr="006529AF" w:rsidRDefault="006529AF" w:rsidP="006529AF">
      <w:pPr>
        <w:ind w:firstLine="0"/>
        <w:rPr>
          <w:sz w:val="24"/>
          <w:szCs w:val="24"/>
        </w:rPr>
      </w:pPr>
      <w:r w:rsidRPr="006529AF">
        <w:rPr>
          <w:sz w:val="24"/>
          <w:szCs w:val="24"/>
        </w:rPr>
        <w:t xml:space="preserve">муниципального округа </w:t>
      </w:r>
    </w:p>
    <w:p w14:paraId="28031ED5" w14:textId="335D9326" w:rsidR="001C2F74" w:rsidRDefault="006529AF" w:rsidP="006529AF">
      <w:pPr>
        <w:ind w:firstLine="0"/>
        <w:rPr>
          <w:sz w:val="24"/>
          <w:szCs w:val="24"/>
        </w:rPr>
      </w:pPr>
      <w:r w:rsidRPr="006529AF">
        <w:rPr>
          <w:sz w:val="24"/>
          <w:szCs w:val="24"/>
        </w:rPr>
        <w:t xml:space="preserve">Забайкальского         </w:t>
      </w:r>
      <w:r w:rsidR="009D1EFC" w:rsidRPr="009D1EFC">
        <w:rPr>
          <w:sz w:val="24"/>
          <w:szCs w:val="24"/>
        </w:rPr>
        <w:t xml:space="preserve">                                                              </w:t>
      </w:r>
      <w:r w:rsidR="009D1EFC">
        <w:rPr>
          <w:sz w:val="24"/>
          <w:szCs w:val="24"/>
        </w:rPr>
        <w:t xml:space="preserve">        </w:t>
      </w:r>
      <w:r w:rsidR="005A500A">
        <w:rPr>
          <w:sz w:val="24"/>
          <w:szCs w:val="24"/>
        </w:rPr>
        <w:t xml:space="preserve">           </w:t>
      </w:r>
      <w:r w:rsidR="009D1EFC">
        <w:rPr>
          <w:sz w:val="24"/>
          <w:szCs w:val="24"/>
        </w:rPr>
        <w:t xml:space="preserve">   </w:t>
      </w:r>
      <w:r w:rsidR="009D1EFC" w:rsidRPr="009D1EFC">
        <w:rPr>
          <w:sz w:val="24"/>
          <w:szCs w:val="24"/>
        </w:rPr>
        <w:t xml:space="preserve">     </w:t>
      </w:r>
      <w:r>
        <w:rPr>
          <w:sz w:val="24"/>
          <w:szCs w:val="24"/>
        </w:rPr>
        <w:t xml:space="preserve">      </w:t>
      </w:r>
      <w:r w:rsidR="009D1EFC" w:rsidRPr="009D1EFC">
        <w:rPr>
          <w:sz w:val="24"/>
          <w:szCs w:val="24"/>
        </w:rPr>
        <w:t xml:space="preserve">   </w:t>
      </w:r>
      <w:proofErr w:type="gramStart"/>
      <w:r>
        <w:rPr>
          <w:sz w:val="24"/>
          <w:szCs w:val="24"/>
        </w:rPr>
        <w:t>В.А.</w:t>
      </w:r>
      <w:proofErr w:type="gramEnd"/>
      <w:r>
        <w:rPr>
          <w:sz w:val="24"/>
          <w:szCs w:val="24"/>
        </w:rPr>
        <w:t xml:space="preserve"> Григорьев</w:t>
      </w:r>
      <w:r w:rsidR="001C2F74">
        <w:rPr>
          <w:sz w:val="24"/>
          <w:szCs w:val="24"/>
        </w:rPr>
        <w:br w:type="page"/>
      </w:r>
    </w:p>
    <w:p w14:paraId="1AC2A800" w14:textId="77777777" w:rsidR="00C02E02" w:rsidRDefault="00C02E02" w:rsidP="001C2F74">
      <w:pPr>
        <w:pStyle w:val="ConsPlusTitle"/>
        <w:jc w:val="both"/>
        <w:rPr>
          <w:rFonts w:ascii="Courier New" w:hAnsi="Courier New" w:cs="Courier New"/>
          <w:b w:val="0"/>
          <w:sz w:val="22"/>
          <w:szCs w:val="22"/>
        </w:rPr>
        <w:sectPr w:rsidR="00C02E02" w:rsidSect="00C34C09">
          <w:footerReference w:type="default" r:id="rId8"/>
          <w:pgSz w:w="11900" w:h="16800"/>
          <w:pgMar w:top="720" w:right="560" w:bottom="720" w:left="720" w:header="720" w:footer="720" w:gutter="0"/>
          <w:cols w:space="720"/>
          <w:noEndnote/>
          <w:docGrid w:linePitch="272"/>
        </w:sectPr>
      </w:pPr>
    </w:p>
    <w:p w14:paraId="38B3BA94" w14:textId="1785A0C5" w:rsidR="001C2F74" w:rsidRPr="00DD7056" w:rsidRDefault="00C02E02" w:rsidP="001C2F74">
      <w:pPr>
        <w:pStyle w:val="ConsPlusTitle"/>
        <w:jc w:val="both"/>
        <w:rPr>
          <w:rFonts w:ascii="Courier New" w:hAnsi="Courier New" w:cs="Courier New"/>
          <w:b w:val="0"/>
          <w:sz w:val="22"/>
          <w:szCs w:val="22"/>
        </w:rPr>
      </w:pPr>
      <w:r>
        <w:rPr>
          <w:rFonts w:ascii="Courier New" w:hAnsi="Courier New" w:cs="Courier New"/>
          <w:b w:val="0"/>
          <w:sz w:val="22"/>
          <w:szCs w:val="22"/>
        </w:rPr>
        <w:lastRenderedPageBreak/>
        <w:t>Приложение</w:t>
      </w:r>
    </w:p>
    <w:p w14:paraId="0929374A" w14:textId="77777777" w:rsidR="006529AF" w:rsidRPr="006529AF" w:rsidRDefault="00C02E02" w:rsidP="006529AF">
      <w:pPr>
        <w:ind w:firstLine="0"/>
        <w:jc w:val="left"/>
        <w:rPr>
          <w:rFonts w:ascii="Courier New" w:hAnsi="Courier New" w:cs="Courier New"/>
          <w:sz w:val="22"/>
          <w:szCs w:val="22"/>
        </w:rPr>
      </w:pPr>
      <w:r>
        <w:rPr>
          <w:rFonts w:ascii="Courier New" w:hAnsi="Courier New" w:cs="Courier New"/>
          <w:sz w:val="22"/>
          <w:szCs w:val="22"/>
        </w:rPr>
        <w:t xml:space="preserve">к </w:t>
      </w:r>
      <w:r w:rsidR="006529AF" w:rsidRPr="006529AF">
        <w:rPr>
          <w:rFonts w:ascii="Courier New" w:hAnsi="Courier New" w:cs="Courier New"/>
          <w:sz w:val="22"/>
          <w:szCs w:val="22"/>
        </w:rPr>
        <w:t xml:space="preserve">постановлению администрации </w:t>
      </w:r>
    </w:p>
    <w:p w14:paraId="0D3AD03A" w14:textId="77777777" w:rsidR="006529AF" w:rsidRPr="006529AF" w:rsidRDefault="006529AF" w:rsidP="006529AF">
      <w:pPr>
        <w:ind w:firstLine="0"/>
        <w:jc w:val="left"/>
        <w:rPr>
          <w:rFonts w:ascii="Courier New" w:hAnsi="Courier New" w:cs="Courier New"/>
          <w:sz w:val="22"/>
          <w:szCs w:val="22"/>
        </w:rPr>
      </w:pPr>
      <w:r w:rsidRPr="006529AF">
        <w:rPr>
          <w:rFonts w:ascii="Courier New" w:hAnsi="Courier New" w:cs="Courier New"/>
          <w:sz w:val="22"/>
          <w:szCs w:val="22"/>
        </w:rPr>
        <w:t xml:space="preserve">Приаргунского муниципального округа </w:t>
      </w:r>
    </w:p>
    <w:p w14:paraId="45FC2709" w14:textId="77777777" w:rsidR="006529AF" w:rsidRDefault="006529AF" w:rsidP="006529AF">
      <w:pPr>
        <w:ind w:firstLine="0"/>
        <w:jc w:val="left"/>
        <w:rPr>
          <w:rFonts w:ascii="Courier New" w:hAnsi="Courier New" w:cs="Courier New"/>
          <w:sz w:val="22"/>
          <w:szCs w:val="22"/>
        </w:rPr>
      </w:pPr>
      <w:r w:rsidRPr="006529AF">
        <w:rPr>
          <w:rFonts w:ascii="Courier New" w:hAnsi="Courier New" w:cs="Courier New"/>
          <w:sz w:val="22"/>
          <w:szCs w:val="22"/>
        </w:rPr>
        <w:t>Забайкальского края</w:t>
      </w:r>
    </w:p>
    <w:p w14:paraId="5B8EFA25" w14:textId="2BD80FB1" w:rsidR="001C2F74" w:rsidRDefault="006529AF" w:rsidP="006529AF">
      <w:pPr>
        <w:ind w:firstLine="0"/>
        <w:jc w:val="left"/>
        <w:rPr>
          <w:rFonts w:ascii="Courier New" w:hAnsi="Courier New" w:cs="Courier New"/>
          <w:sz w:val="22"/>
          <w:szCs w:val="22"/>
        </w:rPr>
      </w:pPr>
      <w:r w:rsidRPr="006529AF">
        <w:rPr>
          <w:rFonts w:ascii="Courier New" w:hAnsi="Courier New" w:cs="Courier New"/>
          <w:sz w:val="22"/>
          <w:szCs w:val="22"/>
        </w:rPr>
        <w:t xml:space="preserve">от </w:t>
      </w:r>
      <w:r>
        <w:rPr>
          <w:rFonts w:ascii="Courier New" w:hAnsi="Courier New" w:cs="Courier New"/>
          <w:sz w:val="22"/>
          <w:szCs w:val="22"/>
        </w:rPr>
        <w:t>29</w:t>
      </w:r>
      <w:r w:rsidRPr="006529AF">
        <w:rPr>
          <w:rFonts w:ascii="Courier New" w:hAnsi="Courier New" w:cs="Courier New"/>
          <w:sz w:val="22"/>
          <w:szCs w:val="22"/>
        </w:rPr>
        <w:t xml:space="preserve"> февраля</w:t>
      </w:r>
      <w:r>
        <w:rPr>
          <w:rFonts w:ascii="Courier New" w:hAnsi="Courier New" w:cs="Courier New"/>
          <w:sz w:val="22"/>
          <w:szCs w:val="22"/>
        </w:rPr>
        <w:t xml:space="preserve"> </w:t>
      </w:r>
      <w:r w:rsidRPr="006529AF">
        <w:rPr>
          <w:rFonts w:ascii="Courier New" w:hAnsi="Courier New" w:cs="Courier New"/>
          <w:sz w:val="22"/>
          <w:szCs w:val="22"/>
        </w:rPr>
        <w:t xml:space="preserve">2024 года № </w:t>
      </w:r>
      <w:r>
        <w:rPr>
          <w:rFonts w:ascii="Courier New" w:hAnsi="Courier New" w:cs="Courier New"/>
          <w:sz w:val="22"/>
          <w:szCs w:val="22"/>
        </w:rPr>
        <w:t>249</w:t>
      </w:r>
    </w:p>
    <w:p w14:paraId="70822751" w14:textId="77777777" w:rsidR="006529AF" w:rsidRDefault="006529AF" w:rsidP="006529AF">
      <w:pPr>
        <w:ind w:firstLine="0"/>
        <w:jc w:val="left"/>
        <w:rPr>
          <w:rFonts w:ascii="Courier New" w:hAnsi="Courier New" w:cs="Courier New"/>
          <w:sz w:val="22"/>
          <w:szCs w:val="22"/>
        </w:rPr>
      </w:pPr>
    </w:p>
    <w:p w14:paraId="34184C60" w14:textId="77777777" w:rsidR="006529AF" w:rsidRDefault="006529AF" w:rsidP="006529AF">
      <w:pPr>
        <w:ind w:firstLine="0"/>
        <w:jc w:val="left"/>
        <w:rPr>
          <w:sz w:val="24"/>
          <w:szCs w:val="24"/>
        </w:rPr>
      </w:pPr>
    </w:p>
    <w:p w14:paraId="6E0420FA" w14:textId="77777777" w:rsidR="006529AF" w:rsidRPr="006529AF" w:rsidRDefault="006529AF" w:rsidP="006529AF">
      <w:pPr>
        <w:jc w:val="right"/>
        <w:rPr>
          <w:sz w:val="24"/>
          <w:szCs w:val="24"/>
        </w:rPr>
      </w:pPr>
      <w:r w:rsidRPr="006529AF">
        <w:rPr>
          <w:sz w:val="24"/>
          <w:szCs w:val="24"/>
        </w:rPr>
        <w:t>Приложение № 6</w:t>
      </w:r>
    </w:p>
    <w:p w14:paraId="2F72178D" w14:textId="77777777" w:rsidR="006529AF" w:rsidRPr="006529AF" w:rsidRDefault="006529AF" w:rsidP="006529AF">
      <w:pPr>
        <w:jc w:val="right"/>
        <w:rPr>
          <w:sz w:val="24"/>
          <w:szCs w:val="24"/>
        </w:rPr>
      </w:pPr>
      <w:r w:rsidRPr="006529AF">
        <w:rPr>
          <w:sz w:val="24"/>
          <w:szCs w:val="24"/>
        </w:rPr>
        <w:t xml:space="preserve">к муниципальной программе </w:t>
      </w:r>
    </w:p>
    <w:p w14:paraId="46FE3D7C" w14:textId="77777777" w:rsidR="006529AF" w:rsidRPr="006529AF" w:rsidRDefault="006529AF" w:rsidP="006529AF">
      <w:pPr>
        <w:jc w:val="right"/>
        <w:rPr>
          <w:sz w:val="24"/>
          <w:szCs w:val="24"/>
        </w:rPr>
      </w:pPr>
      <w:r w:rsidRPr="006529AF">
        <w:rPr>
          <w:sz w:val="24"/>
          <w:szCs w:val="24"/>
        </w:rPr>
        <w:t xml:space="preserve">«Формирование комфортной городской среды </w:t>
      </w:r>
    </w:p>
    <w:p w14:paraId="22899FE8" w14:textId="77777777" w:rsidR="006529AF" w:rsidRPr="006529AF" w:rsidRDefault="006529AF" w:rsidP="006529AF">
      <w:pPr>
        <w:jc w:val="right"/>
        <w:rPr>
          <w:sz w:val="24"/>
          <w:szCs w:val="24"/>
        </w:rPr>
      </w:pPr>
      <w:r w:rsidRPr="006529AF">
        <w:rPr>
          <w:sz w:val="24"/>
          <w:szCs w:val="24"/>
        </w:rPr>
        <w:t xml:space="preserve">на территории Приаргунского муниципального округа </w:t>
      </w:r>
    </w:p>
    <w:p w14:paraId="3F21D2EF" w14:textId="14C8434D" w:rsidR="006529AF" w:rsidRPr="00AD25E5" w:rsidRDefault="006529AF" w:rsidP="006529AF">
      <w:pPr>
        <w:jc w:val="right"/>
        <w:rPr>
          <w:sz w:val="24"/>
          <w:szCs w:val="24"/>
        </w:rPr>
      </w:pPr>
      <w:r w:rsidRPr="006529AF">
        <w:rPr>
          <w:sz w:val="24"/>
          <w:szCs w:val="24"/>
        </w:rPr>
        <w:t>Забайкальского края»</w:t>
      </w:r>
    </w:p>
    <w:p w14:paraId="171F552E" w14:textId="77777777" w:rsidR="001C2F74" w:rsidRDefault="001C2F74" w:rsidP="001C2F74">
      <w:pPr>
        <w:ind w:firstLine="0"/>
        <w:rPr>
          <w:sz w:val="24"/>
          <w:szCs w:val="24"/>
        </w:rPr>
      </w:pPr>
    </w:p>
    <w:p w14:paraId="08026E9B" w14:textId="77777777" w:rsidR="006529AF" w:rsidRPr="00AD25E5" w:rsidRDefault="006529AF" w:rsidP="001C2F74">
      <w:pPr>
        <w:ind w:firstLine="0"/>
        <w:rPr>
          <w:sz w:val="24"/>
          <w:szCs w:val="24"/>
        </w:rPr>
      </w:pPr>
    </w:p>
    <w:p w14:paraId="1341F05E" w14:textId="77777777" w:rsidR="006529AF" w:rsidRPr="006529AF" w:rsidRDefault="006529AF" w:rsidP="006529AF">
      <w:pPr>
        <w:jc w:val="center"/>
        <w:rPr>
          <w:b/>
          <w:sz w:val="32"/>
          <w:szCs w:val="32"/>
        </w:rPr>
      </w:pPr>
      <w:r w:rsidRPr="006529AF">
        <w:rPr>
          <w:b/>
          <w:sz w:val="32"/>
          <w:szCs w:val="32"/>
        </w:rPr>
        <w:t xml:space="preserve">График проведения благоустройства </w:t>
      </w:r>
    </w:p>
    <w:p w14:paraId="31BE14B6" w14:textId="63AF029D" w:rsidR="00C02E02" w:rsidRPr="005A500A" w:rsidRDefault="006529AF" w:rsidP="006529AF">
      <w:pPr>
        <w:jc w:val="center"/>
        <w:rPr>
          <w:color w:val="000000" w:themeColor="text1"/>
          <w:sz w:val="32"/>
          <w:szCs w:val="32"/>
        </w:rPr>
      </w:pPr>
      <w:r w:rsidRPr="006529AF">
        <w:rPr>
          <w:b/>
          <w:sz w:val="32"/>
          <w:szCs w:val="32"/>
        </w:rPr>
        <w:t>дворовых и общественных территорий, в рамках срока действия муниципальной программы по годам</w:t>
      </w:r>
    </w:p>
    <w:p w14:paraId="7B0E931C" w14:textId="77777777" w:rsidR="00C02E02" w:rsidRDefault="00C02E02" w:rsidP="00C02E02">
      <w:pPr>
        <w:ind w:firstLine="709"/>
        <w:rPr>
          <w:sz w:val="24"/>
          <w:szCs w:val="24"/>
        </w:rPr>
      </w:pPr>
    </w:p>
    <w:p w14:paraId="57E34E61" w14:textId="77777777" w:rsidR="006529AF" w:rsidRDefault="006529AF" w:rsidP="00C02E02">
      <w:pPr>
        <w:ind w:firstLine="709"/>
        <w:rPr>
          <w:sz w:val="24"/>
          <w:szCs w:val="24"/>
        </w:rPr>
      </w:pPr>
    </w:p>
    <w:p w14:paraId="2602AA3C" w14:textId="77777777" w:rsidR="006529AF" w:rsidRPr="006529AF" w:rsidRDefault="006529AF" w:rsidP="006529AF">
      <w:pPr>
        <w:ind w:firstLine="709"/>
        <w:rPr>
          <w:sz w:val="24"/>
          <w:szCs w:val="24"/>
        </w:rPr>
      </w:pPr>
      <w:r w:rsidRPr="006529AF">
        <w:rPr>
          <w:sz w:val="24"/>
          <w:szCs w:val="24"/>
        </w:rPr>
        <w:t>Благоустройство дворовых территорий в 2018 году:</w:t>
      </w:r>
    </w:p>
    <w:p w14:paraId="4F498661" w14:textId="77777777" w:rsidR="006529AF" w:rsidRPr="006529AF" w:rsidRDefault="006529AF" w:rsidP="006529AF">
      <w:pPr>
        <w:ind w:firstLine="709"/>
        <w:rPr>
          <w:sz w:val="24"/>
          <w:szCs w:val="24"/>
        </w:rPr>
      </w:pPr>
      <w:r w:rsidRPr="006529AF">
        <w:rPr>
          <w:sz w:val="24"/>
          <w:szCs w:val="24"/>
        </w:rPr>
        <w:t>- пгт. Приаргунск, ул. Воинов-Интернационалистов, д. 2а, д. 2, д. 4;</w:t>
      </w:r>
    </w:p>
    <w:p w14:paraId="52B5151F" w14:textId="77777777" w:rsidR="006529AF" w:rsidRPr="006529AF" w:rsidRDefault="006529AF" w:rsidP="006529AF">
      <w:pPr>
        <w:ind w:firstLine="709"/>
        <w:rPr>
          <w:sz w:val="24"/>
          <w:szCs w:val="24"/>
        </w:rPr>
      </w:pPr>
      <w:r w:rsidRPr="006529AF">
        <w:rPr>
          <w:sz w:val="24"/>
          <w:szCs w:val="24"/>
        </w:rPr>
        <w:t>- пгт. Приаргунск, ул. Воинов-Интернационалистов, д. 1а, мкр. 3, д. 1, д. 2;</w:t>
      </w:r>
    </w:p>
    <w:p w14:paraId="07F836F5" w14:textId="77777777" w:rsidR="006529AF" w:rsidRPr="006529AF" w:rsidRDefault="006529AF" w:rsidP="006529AF">
      <w:pPr>
        <w:ind w:firstLine="709"/>
        <w:rPr>
          <w:sz w:val="24"/>
          <w:szCs w:val="24"/>
        </w:rPr>
      </w:pPr>
      <w:r w:rsidRPr="006529AF">
        <w:rPr>
          <w:sz w:val="24"/>
          <w:szCs w:val="24"/>
        </w:rPr>
        <w:t>- пгт. Приаргунск, ул. Чернышевского, д. 5, д. 7, д. 9;</w:t>
      </w:r>
    </w:p>
    <w:p w14:paraId="58610FAC" w14:textId="77777777" w:rsidR="006529AF" w:rsidRPr="006529AF" w:rsidRDefault="006529AF" w:rsidP="006529AF">
      <w:pPr>
        <w:ind w:firstLine="709"/>
        <w:rPr>
          <w:sz w:val="24"/>
          <w:szCs w:val="24"/>
        </w:rPr>
      </w:pPr>
      <w:r w:rsidRPr="006529AF">
        <w:rPr>
          <w:sz w:val="24"/>
          <w:szCs w:val="24"/>
        </w:rPr>
        <w:t>- пгт. Приаргунск, ул. Первомайская, д. 9, д. 11, ул. Строительная, д. 8, д. 10, д. 12.</w:t>
      </w:r>
    </w:p>
    <w:p w14:paraId="1EA31BF1" w14:textId="77777777" w:rsidR="006529AF" w:rsidRPr="006529AF" w:rsidRDefault="006529AF" w:rsidP="006529AF">
      <w:pPr>
        <w:ind w:firstLine="709"/>
        <w:rPr>
          <w:sz w:val="24"/>
          <w:szCs w:val="24"/>
        </w:rPr>
      </w:pPr>
    </w:p>
    <w:p w14:paraId="7273B9F3" w14:textId="77777777" w:rsidR="006529AF" w:rsidRPr="006529AF" w:rsidRDefault="006529AF" w:rsidP="006529AF">
      <w:pPr>
        <w:ind w:firstLine="709"/>
        <w:rPr>
          <w:sz w:val="24"/>
          <w:szCs w:val="24"/>
        </w:rPr>
      </w:pPr>
      <w:r w:rsidRPr="006529AF">
        <w:rPr>
          <w:sz w:val="24"/>
          <w:szCs w:val="24"/>
        </w:rPr>
        <w:t>Благоустройство общественной территории в 2019 году:</w:t>
      </w:r>
    </w:p>
    <w:p w14:paraId="5CB19177" w14:textId="77777777" w:rsidR="006529AF" w:rsidRPr="006529AF" w:rsidRDefault="006529AF" w:rsidP="006529AF">
      <w:pPr>
        <w:ind w:firstLine="709"/>
        <w:rPr>
          <w:sz w:val="24"/>
          <w:szCs w:val="24"/>
        </w:rPr>
      </w:pPr>
      <w:r w:rsidRPr="006529AF">
        <w:rPr>
          <w:sz w:val="24"/>
          <w:szCs w:val="24"/>
        </w:rPr>
        <w:t>- пгт. Приаргунск, парк. (1 этап)</w:t>
      </w:r>
    </w:p>
    <w:p w14:paraId="23267B8B" w14:textId="77777777" w:rsidR="006529AF" w:rsidRPr="006529AF" w:rsidRDefault="006529AF" w:rsidP="006529AF">
      <w:pPr>
        <w:ind w:firstLine="709"/>
        <w:rPr>
          <w:sz w:val="24"/>
          <w:szCs w:val="24"/>
        </w:rPr>
      </w:pPr>
    </w:p>
    <w:p w14:paraId="165E39E6" w14:textId="77777777" w:rsidR="006529AF" w:rsidRPr="006529AF" w:rsidRDefault="006529AF" w:rsidP="006529AF">
      <w:pPr>
        <w:ind w:firstLine="709"/>
        <w:rPr>
          <w:sz w:val="24"/>
          <w:szCs w:val="24"/>
        </w:rPr>
      </w:pPr>
      <w:r w:rsidRPr="006529AF">
        <w:rPr>
          <w:sz w:val="24"/>
          <w:szCs w:val="24"/>
        </w:rPr>
        <w:t>Благоустройство общественной территории в 2020 году:</w:t>
      </w:r>
    </w:p>
    <w:p w14:paraId="37DFDB16" w14:textId="77777777" w:rsidR="006529AF" w:rsidRPr="006529AF" w:rsidRDefault="006529AF" w:rsidP="006529AF">
      <w:pPr>
        <w:ind w:firstLine="709"/>
        <w:rPr>
          <w:sz w:val="24"/>
          <w:szCs w:val="24"/>
        </w:rPr>
      </w:pPr>
      <w:r w:rsidRPr="006529AF">
        <w:rPr>
          <w:sz w:val="24"/>
          <w:szCs w:val="24"/>
        </w:rPr>
        <w:t>- пгт. Приаргунск, парк (2 этап).</w:t>
      </w:r>
    </w:p>
    <w:p w14:paraId="21E4AD1E" w14:textId="77777777" w:rsidR="006529AF" w:rsidRPr="006529AF" w:rsidRDefault="006529AF" w:rsidP="006529AF">
      <w:pPr>
        <w:ind w:firstLine="709"/>
        <w:rPr>
          <w:sz w:val="24"/>
          <w:szCs w:val="24"/>
        </w:rPr>
      </w:pPr>
    </w:p>
    <w:p w14:paraId="5CD20E5F" w14:textId="77777777" w:rsidR="006529AF" w:rsidRPr="006529AF" w:rsidRDefault="006529AF" w:rsidP="006529AF">
      <w:pPr>
        <w:ind w:firstLine="709"/>
        <w:rPr>
          <w:sz w:val="24"/>
          <w:szCs w:val="24"/>
        </w:rPr>
      </w:pPr>
      <w:r w:rsidRPr="006529AF">
        <w:rPr>
          <w:sz w:val="24"/>
          <w:szCs w:val="24"/>
        </w:rPr>
        <w:t>Благоустройство общественной территории в 2021 году:</w:t>
      </w:r>
    </w:p>
    <w:p w14:paraId="017E2E61" w14:textId="77777777" w:rsidR="006529AF" w:rsidRPr="006529AF" w:rsidRDefault="006529AF" w:rsidP="006529AF">
      <w:pPr>
        <w:ind w:firstLine="709"/>
        <w:rPr>
          <w:sz w:val="24"/>
          <w:szCs w:val="24"/>
        </w:rPr>
      </w:pPr>
      <w:r w:rsidRPr="006529AF">
        <w:rPr>
          <w:sz w:val="24"/>
          <w:szCs w:val="24"/>
        </w:rPr>
        <w:t>- парк п. Приаргунск (3 этап).</w:t>
      </w:r>
    </w:p>
    <w:p w14:paraId="60C5E6E0" w14:textId="77777777" w:rsidR="006529AF" w:rsidRPr="006529AF" w:rsidRDefault="006529AF" w:rsidP="006529AF">
      <w:pPr>
        <w:ind w:firstLine="709"/>
        <w:rPr>
          <w:sz w:val="24"/>
          <w:szCs w:val="24"/>
        </w:rPr>
      </w:pPr>
    </w:p>
    <w:p w14:paraId="2336FC97" w14:textId="77777777" w:rsidR="006529AF" w:rsidRPr="006529AF" w:rsidRDefault="006529AF" w:rsidP="006529AF">
      <w:pPr>
        <w:ind w:firstLine="709"/>
        <w:rPr>
          <w:sz w:val="24"/>
          <w:szCs w:val="24"/>
        </w:rPr>
      </w:pPr>
      <w:r w:rsidRPr="006529AF">
        <w:rPr>
          <w:sz w:val="24"/>
          <w:szCs w:val="24"/>
        </w:rPr>
        <w:t>Благоустройство дворовых территорий в 2022 году:</w:t>
      </w:r>
    </w:p>
    <w:p w14:paraId="0F84EA4D" w14:textId="77777777" w:rsidR="006529AF" w:rsidRPr="006529AF" w:rsidRDefault="006529AF" w:rsidP="006529AF">
      <w:pPr>
        <w:ind w:firstLine="709"/>
        <w:rPr>
          <w:sz w:val="24"/>
          <w:szCs w:val="24"/>
        </w:rPr>
      </w:pPr>
      <w:r w:rsidRPr="006529AF">
        <w:rPr>
          <w:sz w:val="24"/>
          <w:szCs w:val="24"/>
        </w:rPr>
        <w:t>- пгт. Приаргунск, мкр. 1, д. 13.</w:t>
      </w:r>
    </w:p>
    <w:p w14:paraId="791D3D59" w14:textId="77777777" w:rsidR="006529AF" w:rsidRPr="006529AF" w:rsidRDefault="006529AF" w:rsidP="006529AF">
      <w:pPr>
        <w:ind w:firstLine="709"/>
        <w:rPr>
          <w:sz w:val="24"/>
          <w:szCs w:val="24"/>
        </w:rPr>
      </w:pPr>
    </w:p>
    <w:p w14:paraId="71C77411" w14:textId="77777777" w:rsidR="006529AF" w:rsidRPr="006529AF" w:rsidRDefault="006529AF" w:rsidP="006529AF">
      <w:pPr>
        <w:ind w:firstLine="709"/>
        <w:rPr>
          <w:sz w:val="24"/>
          <w:szCs w:val="24"/>
        </w:rPr>
      </w:pPr>
      <w:r w:rsidRPr="006529AF">
        <w:rPr>
          <w:sz w:val="24"/>
          <w:szCs w:val="24"/>
        </w:rPr>
        <w:t>Благоустройство общественных территорий в 2022 году:</w:t>
      </w:r>
    </w:p>
    <w:p w14:paraId="0BBCB062" w14:textId="77777777" w:rsidR="006529AF" w:rsidRPr="006529AF" w:rsidRDefault="006529AF" w:rsidP="006529AF">
      <w:pPr>
        <w:ind w:firstLine="709"/>
        <w:rPr>
          <w:sz w:val="24"/>
          <w:szCs w:val="24"/>
        </w:rPr>
      </w:pPr>
      <w:r w:rsidRPr="006529AF">
        <w:rPr>
          <w:sz w:val="24"/>
          <w:szCs w:val="24"/>
        </w:rPr>
        <w:t>- парк п. Приаргунск (4 этап).</w:t>
      </w:r>
    </w:p>
    <w:p w14:paraId="60C74AFC" w14:textId="77777777" w:rsidR="006529AF" w:rsidRPr="006529AF" w:rsidRDefault="006529AF" w:rsidP="006529AF">
      <w:pPr>
        <w:ind w:firstLine="709"/>
        <w:rPr>
          <w:sz w:val="24"/>
          <w:szCs w:val="24"/>
        </w:rPr>
      </w:pPr>
    </w:p>
    <w:p w14:paraId="589485E7" w14:textId="77777777" w:rsidR="006529AF" w:rsidRPr="006529AF" w:rsidRDefault="006529AF" w:rsidP="006529AF">
      <w:pPr>
        <w:ind w:firstLine="709"/>
        <w:rPr>
          <w:sz w:val="24"/>
          <w:szCs w:val="24"/>
        </w:rPr>
      </w:pPr>
      <w:r w:rsidRPr="006529AF">
        <w:rPr>
          <w:sz w:val="24"/>
          <w:szCs w:val="24"/>
        </w:rPr>
        <w:t>Благоустройство дворовых территорий в 2023 году:</w:t>
      </w:r>
    </w:p>
    <w:p w14:paraId="54E1DF62" w14:textId="77777777" w:rsidR="006529AF" w:rsidRPr="006529AF" w:rsidRDefault="006529AF" w:rsidP="006529AF">
      <w:pPr>
        <w:ind w:firstLine="709"/>
        <w:rPr>
          <w:sz w:val="24"/>
          <w:szCs w:val="24"/>
        </w:rPr>
      </w:pPr>
      <w:r w:rsidRPr="006529AF">
        <w:rPr>
          <w:sz w:val="24"/>
          <w:szCs w:val="24"/>
        </w:rPr>
        <w:t>- пгт. Приаргунск, мкр. 1, д. 28.</w:t>
      </w:r>
    </w:p>
    <w:p w14:paraId="7843A517" w14:textId="77777777" w:rsidR="006529AF" w:rsidRPr="006529AF" w:rsidRDefault="006529AF" w:rsidP="006529AF">
      <w:pPr>
        <w:ind w:firstLine="709"/>
        <w:rPr>
          <w:sz w:val="24"/>
          <w:szCs w:val="24"/>
        </w:rPr>
      </w:pPr>
    </w:p>
    <w:p w14:paraId="5621522C" w14:textId="77777777" w:rsidR="006529AF" w:rsidRPr="006529AF" w:rsidRDefault="006529AF" w:rsidP="006529AF">
      <w:pPr>
        <w:ind w:firstLine="709"/>
        <w:rPr>
          <w:sz w:val="24"/>
          <w:szCs w:val="24"/>
        </w:rPr>
      </w:pPr>
      <w:r w:rsidRPr="006529AF">
        <w:rPr>
          <w:sz w:val="24"/>
          <w:szCs w:val="24"/>
        </w:rPr>
        <w:t>Благоустройство общественных территорий в 2023 году:</w:t>
      </w:r>
    </w:p>
    <w:p w14:paraId="575A54B3" w14:textId="77777777" w:rsidR="006529AF" w:rsidRPr="006529AF" w:rsidRDefault="006529AF" w:rsidP="006529AF">
      <w:pPr>
        <w:ind w:firstLine="709"/>
        <w:rPr>
          <w:sz w:val="24"/>
          <w:szCs w:val="24"/>
        </w:rPr>
      </w:pPr>
      <w:r w:rsidRPr="006529AF">
        <w:rPr>
          <w:sz w:val="24"/>
          <w:szCs w:val="24"/>
        </w:rPr>
        <w:t>- парк п. Приаргунск (5 этап);</w:t>
      </w:r>
    </w:p>
    <w:p w14:paraId="3F703463" w14:textId="77777777" w:rsidR="006529AF" w:rsidRPr="006529AF" w:rsidRDefault="006529AF" w:rsidP="006529AF">
      <w:pPr>
        <w:ind w:firstLine="709"/>
        <w:rPr>
          <w:sz w:val="24"/>
          <w:szCs w:val="24"/>
        </w:rPr>
      </w:pPr>
      <w:r w:rsidRPr="006529AF">
        <w:rPr>
          <w:sz w:val="24"/>
          <w:szCs w:val="24"/>
        </w:rPr>
        <w:t>- парк пгт. Приаргунск (участие во Всероссийском конкурсе лучших проектов создания комфортной городской среды).</w:t>
      </w:r>
    </w:p>
    <w:p w14:paraId="4E96A03E" w14:textId="77777777" w:rsidR="006529AF" w:rsidRPr="006529AF" w:rsidRDefault="006529AF" w:rsidP="006529AF">
      <w:pPr>
        <w:ind w:firstLine="709"/>
        <w:rPr>
          <w:sz w:val="24"/>
          <w:szCs w:val="24"/>
        </w:rPr>
      </w:pPr>
    </w:p>
    <w:p w14:paraId="038E420B" w14:textId="77777777" w:rsidR="006529AF" w:rsidRPr="006529AF" w:rsidRDefault="006529AF" w:rsidP="006529AF">
      <w:pPr>
        <w:ind w:firstLine="709"/>
        <w:rPr>
          <w:sz w:val="24"/>
          <w:szCs w:val="24"/>
        </w:rPr>
      </w:pPr>
      <w:r w:rsidRPr="006529AF">
        <w:rPr>
          <w:sz w:val="24"/>
          <w:szCs w:val="24"/>
        </w:rPr>
        <w:t>Установка детских площадок в 2023 году:</w:t>
      </w:r>
    </w:p>
    <w:p w14:paraId="03885978" w14:textId="77777777" w:rsidR="006529AF" w:rsidRPr="006529AF" w:rsidRDefault="006529AF" w:rsidP="006529AF">
      <w:pPr>
        <w:ind w:firstLine="709"/>
        <w:rPr>
          <w:sz w:val="24"/>
          <w:szCs w:val="24"/>
        </w:rPr>
      </w:pPr>
      <w:r w:rsidRPr="006529AF">
        <w:rPr>
          <w:sz w:val="24"/>
          <w:szCs w:val="24"/>
        </w:rPr>
        <w:t>- пгт. Приаргунск, мкр. 1, д. 26;</w:t>
      </w:r>
    </w:p>
    <w:p w14:paraId="20DD1049" w14:textId="77777777" w:rsidR="006529AF" w:rsidRPr="006529AF" w:rsidRDefault="006529AF" w:rsidP="006529AF">
      <w:pPr>
        <w:ind w:firstLine="709"/>
        <w:rPr>
          <w:sz w:val="24"/>
          <w:szCs w:val="24"/>
        </w:rPr>
      </w:pPr>
      <w:r w:rsidRPr="006529AF">
        <w:rPr>
          <w:sz w:val="24"/>
          <w:szCs w:val="24"/>
        </w:rPr>
        <w:t>- с. Талман-Борзя, у здания ДК;</w:t>
      </w:r>
    </w:p>
    <w:p w14:paraId="5BC68321" w14:textId="77777777" w:rsidR="006529AF" w:rsidRPr="006529AF" w:rsidRDefault="006529AF" w:rsidP="006529AF">
      <w:pPr>
        <w:ind w:firstLine="709"/>
        <w:rPr>
          <w:sz w:val="24"/>
          <w:szCs w:val="24"/>
        </w:rPr>
      </w:pPr>
      <w:r w:rsidRPr="006529AF">
        <w:rPr>
          <w:sz w:val="24"/>
          <w:szCs w:val="24"/>
        </w:rPr>
        <w:t>- с. Улан, на территории школы.</w:t>
      </w:r>
    </w:p>
    <w:p w14:paraId="69A1752F" w14:textId="77777777" w:rsidR="006529AF" w:rsidRPr="006529AF" w:rsidRDefault="006529AF" w:rsidP="006529AF">
      <w:pPr>
        <w:ind w:firstLine="709"/>
        <w:rPr>
          <w:sz w:val="24"/>
          <w:szCs w:val="24"/>
        </w:rPr>
      </w:pPr>
    </w:p>
    <w:p w14:paraId="72197100" w14:textId="77777777" w:rsidR="006529AF" w:rsidRPr="006529AF" w:rsidRDefault="006529AF" w:rsidP="006529AF">
      <w:pPr>
        <w:ind w:firstLine="709"/>
        <w:rPr>
          <w:sz w:val="24"/>
          <w:szCs w:val="24"/>
        </w:rPr>
      </w:pPr>
      <w:r w:rsidRPr="006529AF">
        <w:rPr>
          <w:sz w:val="24"/>
          <w:szCs w:val="24"/>
        </w:rPr>
        <w:lastRenderedPageBreak/>
        <w:t>Установка спортивных площадок в 2023 году:</w:t>
      </w:r>
    </w:p>
    <w:p w14:paraId="5511008A" w14:textId="77777777" w:rsidR="006529AF" w:rsidRPr="006529AF" w:rsidRDefault="006529AF" w:rsidP="006529AF">
      <w:pPr>
        <w:ind w:firstLine="709"/>
        <w:rPr>
          <w:sz w:val="24"/>
          <w:szCs w:val="24"/>
        </w:rPr>
      </w:pPr>
      <w:r w:rsidRPr="006529AF">
        <w:rPr>
          <w:sz w:val="24"/>
          <w:szCs w:val="24"/>
        </w:rPr>
        <w:t>- пгт. Приаргунск, мкр. 1, д. 26.</w:t>
      </w:r>
    </w:p>
    <w:p w14:paraId="084E8B92" w14:textId="77777777" w:rsidR="006529AF" w:rsidRPr="006529AF" w:rsidRDefault="006529AF" w:rsidP="006529AF">
      <w:pPr>
        <w:ind w:firstLine="709"/>
        <w:rPr>
          <w:sz w:val="24"/>
          <w:szCs w:val="24"/>
        </w:rPr>
      </w:pPr>
    </w:p>
    <w:p w14:paraId="484D26EC" w14:textId="77777777" w:rsidR="006529AF" w:rsidRPr="006529AF" w:rsidRDefault="006529AF" w:rsidP="006529AF">
      <w:pPr>
        <w:ind w:firstLine="709"/>
        <w:rPr>
          <w:sz w:val="24"/>
          <w:szCs w:val="24"/>
        </w:rPr>
      </w:pPr>
      <w:r w:rsidRPr="006529AF">
        <w:rPr>
          <w:sz w:val="24"/>
          <w:szCs w:val="24"/>
        </w:rPr>
        <w:t>Благоустройство дворовых территорий в 2024 году:</w:t>
      </w:r>
    </w:p>
    <w:p w14:paraId="52DAFF21" w14:textId="77777777" w:rsidR="006529AF" w:rsidRPr="006529AF" w:rsidRDefault="006529AF" w:rsidP="006529AF">
      <w:pPr>
        <w:ind w:firstLine="709"/>
        <w:rPr>
          <w:sz w:val="24"/>
          <w:szCs w:val="24"/>
        </w:rPr>
      </w:pPr>
      <w:r w:rsidRPr="006529AF">
        <w:rPr>
          <w:sz w:val="24"/>
          <w:szCs w:val="24"/>
        </w:rPr>
        <w:t>- пгт. Приаргунск, мкр. МЖК, д. 5, мкр. МЖК, д. 1, мкр. МЖК, д. 2;</w:t>
      </w:r>
    </w:p>
    <w:p w14:paraId="367A7532" w14:textId="77777777" w:rsidR="006529AF" w:rsidRPr="006529AF" w:rsidRDefault="006529AF" w:rsidP="006529AF">
      <w:pPr>
        <w:ind w:firstLine="709"/>
        <w:rPr>
          <w:sz w:val="24"/>
          <w:szCs w:val="24"/>
        </w:rPr>
      </w:pPr>
    </w:p>
    <w:p w14:paraId="12EEE1B3" w14:textId="77777777" w:rsidR="006529AF" w:rsidRPr="006529AF" w:rsidRDefault="006529AF" w:rsidP="006529AF">
      <w:pPr>
        <w:ind w:firstLine="709"/>
        <w:rPr>
          <w:sz w:val="24"/>
          <w:szCs w:val="24"/>
        </w:rPr>
      </w:pPr>
      <w:r w:rsidRPr="006529AF">
        <w:rPr>
          <w:sz w:val="24"/>
          <w:szCs w:val="24"/>
        </w:rPr>
        <w:t>Благоустройство общественных территорий в 2024 году:</w:t>
      </w:r>
    </w:p>
    <w:p w14:paraId="71553E08" w14:textId="77777777" w:rsidR="006529AF" w:rsidRPr="006529AF" w:rsidRDefault="006529AF" w:rsidP="006529AF">
      <w:pPr>
        <w:ind w:firstLine="709"/>
        <w:rPr>
          <w:sz w:val="24"/>
          <w:szCs w:val="24"/>
        </w:rPr>
      </w:pPr>
      <w:r w:rsidRPr="006529AF">
        <w:rPr>
          <w:sz w:val="24"/>
          <w:szCs w:val="24"/>
        </w:rPr>
        <w:t>- площадь п. Приаргунск (I этап);</w:t>
      </w:r>
    </w:p>
    <w:p w14:paraId="6E39A6F9" w14:textId="77777777" w:rsidR="006529AF" w:rsidRPr="006529AF" w:rsidRDefault="006529AF" w:rsidP="006529AF">
      <w:pPr>
        <w:ind w:firstLine="709"/>
        <w:rPr>
          <w:sz w:val="24"/>
          <w:szCs w:val="24"/>
        </w:rPr>
      </w:pPr>
      <w:r w:rsidRPr="006529AF">
        <w:rPr>
          <w:sz w:val="24"/>
          <w:szCs w:val="24"/>
        </w:rPr>
        <w:t>- парк пгт. Приаргунск (участие во Всероссийском конкурсе лучших проектов создания комфортной городской среды).</w:t>
      </w:r>
    </w:p>
    <w:p w14:paraId="34C79837" w14:textId="77777777" w:rsidR="006529AF" w:rsidRPr="006529AF" w:rsidRDefault="006529AF" w:rsidP="006529AF">
      <w:pPr>
        <w:ind w:firstLine="709"/>
        <w:rPr>
          <w:sz w:val="24"/>
          <w:szCs w:val="24"/>
        </w:rPr>
      </w:pPr>
    </w:p>
    <w:p w14:paraId="68275643" w14:textId="77777777" w:rsidR="006529AF" w:rsidRPr="006529AF" w:rsidRDefault="006529AF" w:rsidP="006529AF">
      <w:pPr>
        <w:ind w:firstLine="709"/>
        <w:rPr>
          <w:sz w:val="24"/>
          <w:szCs w:val="24"/>
        </w:rPr>
      </w:pPr>
      <w:r w:rsidRPr="006529AF">
        <w:rPr>
          <w:sz w:val="24"/>
          <w:szCs w:val="24"/>
        </w:rPr>
        <w:t>Благоустройство дворовых территорий в 2025 году:</w:t>
      </w:r>
    </w:p>
    <w:p w14:paraId="482531D7" w14:textId="77777777" w:rsidR="006529AF" w:rsidRPr="006529AF" w:rsidRDefault="006529AF" w:rsidP="006529AF">
      <w:pPr>
        <w:ind w:firstLine="709"/>
        <w:rPr>
          <w:sz w:val="24"/>
          <w:szCs w:val="24"/>
        </w:rPr>
      </w:pPr>
      <w:r w:rsidRPr="006529AF">
        <w:rPr>
          <w:sz w:val="24"/>
          <w:szCs w:val="24"/>
        </w:rPr>
        <w:t>- пгт. Приаргунск, ул. Ленина, д. 8, ул. Ленина, д. 10, ул. Ленина, д. 12, ул. Комсомольская, д. 8, ул. Комсомольская, д. 10, ул. Губина, д. 7, ул. Губина, д. 5, ул. Губина, д. 3, ул. Воинов-Интернационалистов, д. 7;</w:t>
      </w:r>
    </w:p>
    <w:p w14:paraId="55F5D55A" w14:textId="77777777" w:rsidR="006529AF" w:rsidRPr="006529AF" w:rsidRDefault="006529AF" w:rsidP="006529AF">
      <w:pPr>
        <w:ind w:firstLine="709"/>
        <w:rPr>
          <w:sz w:val="24"/>
          <w:szCs w:val="24"/>
        </w:rPr>
      </w:pPr>
      <w:r w:rsidRPr="006529AF">
        <w:rPr>
          <w:sz w:val="24"/>
          <w:szCs w:val="24"/>
        </w:rPr>
        <w:t>- пгт. Приаргунск, ул. Чернышевского, д. 2, д. 4, д. 4а, д. 6, д. 8, ул. Воинов-Интернационалистов, д. 1;</w:t>
      </w:r>
    </w:p>
    <w:p w14:paraId="5306CC24" w14:textId="77777777" w:rsidR="006529AF" w:rsidRPr="006529AF" w:rsidRDefault="006529AF" w:rsidP="006529AF">
      <w:pPr>
        <w:ind w:firstLine="709"/>
        <w:rPr>
          <w:sz w:val="24"/>
          <w:szCs w:val="24"/>
        </w:rPr>
      </w:pPr>
      <w:r w:rsidRPr="006529AF">
        <w:rPr>
          <w:sz w:val="24"/>
          <w:szCs w:val="24"/>
        </w:rPr>
        <w:t>- пгт. Приаргунск, ул. Губина, д. 1а, ул. Губина, д. 1, ул. Декабристов, д. 12.</w:t>
      </w:r>
    </w:p>
    <w:p w14:paraId="46D250E0" w14:textId="77777777" w:rsidR="006529AF" w:rsidRPr="006529AF" w:rsidRDefault="006529AF" w:rsidP="006529AF">
      <w:pPr>
        <w:ind w:firstLine="709"/>
        <w:rPr>
          <w:sz w:val="24"/>
          <w:szCs w:val="24"/>
        </w:rPr>
      </w:pPr>
    </w:p>
    <w:p w14:paraId="0D758C60" w14:textId="77777777" w:rsidR="006529AF" w:rsidRPr="006529AF" w:rsidRDefault="006529AF" w:rsidP="006529AF">
      <w:pPr>
        <w:ind w:firstLine="709"/>
        <w:rPr>
          <w:sz w:val="24"/>
          <w:szCs w:val="24"/>
        </w:rPr>
      </w:pPr>
      <w:r w:rsidRPr="006529AF">
        <w:rPr>
          <w:sz w:val="24"/>
          <w:szCs w:val="24"/>
        </w:rPr>
        <w:t>Благоустройство общественных территорий в 2025 году:</w:t>
      </w:r>
    </w:p>
    <w:p w14:paraId="71970109" w14:textId="77777777" w:rsidR="006529AF" w:rsidRPr="006529AF" w:rsidRDefault="006529AF" w:rsidP="006529AF">
      <w:pPr>
        <w:ind w:firstLine="709"/>
        <w:rPr>
          <w:sz w:val="24"/>
          <w:szCs w:val="24"/>
        </w:rPr>
      </w:pPr>
      <w:r w:rsidRPr="006529AF">
        <w:rPr>
          <w:sz w:val="24"/>
          <w:szCs w:val="24"/>
        </w:rPr>
        <w:t>- площадь п. Приаргунск (II этап);</w:t>
      </w:r>
    </w:p>
    <w:p w14:paraId="490F9F05" w14:textId="77777777" w:rsidR="006529AF" w:rsidRPr="006529AF" w:rsidRDefault="006529AF" w:rsidP="006529AF">
      <w:pPr>
        <w:ind w:firstLine="709"/>
        <w:rPr>
          <w:sz w:val="24"/>
          <w:szCs w:val="24"/>
        </w:rPr>
      </w:pPr>
      <w:r w:rsidRPr="006529AF">
        <w:rPr>
          <w:sz w:val="24"/>
          <w:szCs w:val="24"/>
        </w:rPr>
        <w:t xml:space="preserve">- с. </w:t>
      </w:r>
      <w:proofErr w:type="spellStart"/>
      <w:r w:rsidRPr="006529AF">
        <w:rPr>
          <w:sz w:val="24"/>
          <w:szCs w:val="24"/>
        </w:rPr>
        <w:t>Новоцурухайтуй</w:t>
      </w:r>
      <w:proofErr w:type="spellEnd"/>
      <w:r w:rsidRPr="006529AF">
        <w:rPr>
          <w:sz w:val="24"/>
          <w:szCs w:val="24"/>
        </w:rPr>
        <w:t>, тротуар по ул. Лазо;</w:t>
      </w:r>
    </w:p>
    <w:p w14:paraId="77545A41" w14:textId="77777777" w:rsidR="006529AF" w:rsidRPr="006529AF" w:rsidRDefault="006529AF" w:rsidP="006529AF">
      <w:pPr>
        <w:ind w:firstLine="709"/>
        <w:rPr>
          <w:sz w:val="24"/>
          <w:szCs w:val="24"/>
        </w:rPr>
      </w:pPr>
      <w:r w:rsidRPr="006529AF">
        <w:rPr>
          <w:sz w:val="24"/>
          <w:szCs w:val="24"/>
        </w:rPr>
        <w:t xml:space="preserve">- с. </w:t>
      </w:r>
      <w:proofErr w:type="spellStart"/>
      <w:r w:rsidRPr="006529AF">
        <w:rPr>
          <w:sz w:val="24"/>
          <w:szCs w:val="24"/>
        </w:rPr>
        <w:t>Новоцурухайтуй</w:t>
      </w:r>
      <w:proofErr w:type="spellEnd"/>
      <w:r w:rsidRPr="006529AF">
        <w:rPr>
          <w:sz w:val="24"/>
          <w:szCs w:val="24"/>
        </w:rPr>
        <w:t>, сквер дома культуры;</w:t>
      </w:r>
    </w:p>
    <w:p w14:paraId="7A176ED7" w14:textId="77777777" w:rsidR="006529AF" w:rsidRPr="006529AF" w:rsidRDefault="006529AF" w:rsidP="006529AF">
      <w:pPr>
        <w:ind w:firstLine="709"/>
        <w:rPr>
          <w:sz w:val="24"/>
          <w:szCs w:val="24"/>
        </w:rPr>
      </w:pPr>
      <w:r w:rsidRPr="006529AF">
        <w:rPr>
          <w:sz w:val="24"/>
          <w:szCs w:val="24"/>
        </w:rPr>
        <w:t>- п. Кличка, центральный парк.</w:t>
      </w:r>
    </w:p>
    <w:p w14:paraId="7004186D" w14:textId="77777777" w:rsidR="006529AF" w:rsidRPr="006529AF" w:rsidRDefault="006529AF" w:rsidP="006529AF">
      <w:pPr>
        <w:ind w:firstLine="709"/>
        <w:rPr>
          <w:sz w:val="24"/>
          <w:szCs w:val="24"/>
        </w:rPr>
      </w:pPr>
    </w:p>
    <w:p w14:paraId="682A0435" w14:textId="77777777" w:rsidR="006529AF" w:rsidRPr="006529AF" w:rsidRDefault="006529AF" w:rsidP="006529AF">
      <w:pPr>
        <w:ind w:firstLine="709"/>
        <w:rPr>
          <w:sz w:val="24"/>
          <w:szCs w:val="24"/>
        </w:rPr>
      </w:pPr>
      <w:r w:rsidRPr="006529AF">
        <w:rPr>
          <w:sz w:val="24"/>
          <w:szCs w:val="24"/>
        </w:rPr>
        <w:t>Установка детских площадок с 2024 по 2025 годы:</w:t>
      </w:r>
    </w:p>
    <w:p w14:paraId="2EF053C6" w14:textId="77777777" w:rsidR="006529AF" w:rsidRPr="006529AF" w:rsidRDefault="006529AF" w:rsidP="006529AF">
      <w:pPr>
        <w:ind w:firstLine="709"/>
        <w:rPr>
          <w:sz w:val="24"/>
          <w:szCs w:val="24"/>
        </w:rPr>
      </w:pPr>
      <w:r w:rsidRPr="006529AF">
        <w:rPr>
          <w:sz w:val="24"/>
          <w:szCs w:val="24"/>
        </w:rPr>
        <w:t>- пгт. Приаргунск;</w:t>
      </w:r>
    </w:p>
    <w:p w14:paraId="54CAA9B2" w14:textId="77777777" w:rsidR="006529AF" w:rsidRPr="006529AF" w:rsidRDefault="006529AF" w:rsidP="006529AF">
      <w:pPr>
        <w:ind w:firstLine="709"/>
        <w:rPr>
          <w:sz w:val="24"/>
          <w:szCs w:val="24"/>
        </w:rPr>
      </w:pPr>
      <w:r w:rsidRPr="006529AF">
        <w:rPr>
          <w:sz w:val="24"/>
          <w:szCs w:val="24"/>
        </w:rPr>
        <w:t>- п. Кличка;</w:t>
      </w:r>
    </w:p>
    <w:p w14:paraId="7DDCF88A" w14:textId="77777777" w:rsidR="006529AF" w:rsidRPr="006529AF" w:rsidRDefault="006529AF" w:rsidP="006529AF">
      <w:pPr>
        <w:ind w:firstLine="709"/>
        <w:rPr>
          <w:sz w:val="24"/>
          <w:szCs w:val="24"/>
        </w:rPr>
      </w:pPr>
      <w:r w:rsidRPr="006529AF">
        <w:rPr>
          <w:sz w:val="24"/>
          <w:szCs w:val="24"/>
        </w:rPr>
        <w:t>- п. Пограничный;</w:t>
      </w:r>
    </w:p>
    <w:p w14:paraId="2137AF09" w14:textId="77777777" w:rsidR="006529AF" w:rsidRPr="006529AF" w:rsidRDefault="006529AF" w:rsidP="006529AF">
      <w:pPr>
        <w:ind w:firstLine="709"/>
        <w:rPr>
          <w:sz w:val="24"/>
          <w:szCs w:val="24"/>
        </w:rPr>
      </w:pPr>
    </w:p>
    <w:p w14:paraId="7042AB22" w14:textId="77777777" w:rsidR="006529AF" w:rsidRPr="006529AF" w:rsidRDefault="006529AF" w:rsidP="006529AF">
      <w:pPr>
        <w:ind w:firstLine="709"/>
        <w:rPr>
          <w:sz w:val="24"/>
          <w:szCs w:val="24"/>
        </w:rPr>
      </w:pPr>
      <w:r w:rsidRPr="006529AF">
        <w:rPr>
          <w:sz w:val="24"/>
          <w:szCs w:val="24"/>
        </w:rPr>
        <w:t>Установка спортивных площадок с 2024 по 2025 годы:</w:t>
      </w:r>
    </w:p>
    <w:p w14:paraId="48AC2067" w14:textId="77777777" w:rsidR="006529AF" w:rsidRPr="006529AF" w:rsidRDefault="006529AF" w:rsidP="006529AF">
      <w:pPr>
        <w:ind w:firstLine="709"/>
        <w:rPr>
          <w:sz w:val="24"/>
          <w:szCs w:val="24"/>
        </w:rPr>
      </w:pPr>
      <w:r w:rsidRPr="006529AF">
        <w:rPr>
          <w:sz w:val="24"/>
          <w:szCs w:val="24"/>
        </w:rPr>
        <w:t>- пгт. Приаргунск;</w:t>
      </w:r>
    </w:p>
    <w:p w14:paraId="0E63DC5F" w14:textId="77777777" w:rsidR="006529AF" w:rsidRPr="006529AF" w:rsidRDefault="006529AF" w:rsidP="006529AF">
      <w:pPr>
        <w:ind w:firstLine="709"/>
        <w:rPr>
          <w:sz w:val="24"/>
          <w:szCs w:val="24"/>
        </w:rPr>
      </w:pPr>
      <w:r w:rsidRPr="006529AF">
        <w:rPr>
          <w:sz w:val="24"/>
          <w:szCs w:val="24"/>
        </w:rPr>
        <w:t>- с. Урулюнгуй;</w:t>
      </w:r>
    </w:p>
    <w:p w14:paraId="42A1A9E3" w14:textId="374E6B33" w:rsidR="00813B76" w:rsidRPr="005A500A" w:rsidRDefault="006529AF" w:rsidP="006529AF">
      <w:pPr>
        <w:ind w:firstLine="709"/>
        <w:rPr>
          <w:color w:val="000000" w:themeColor="text1"/>
          <w:sz w:val="24"/>
          <w:szCs w:val="24"/>
        </w:rPr>
      </w:pPr>
      <w:r w:rsidRPr="006529AF">
        <w:rPr>
          <w:sz w:val="24"/>
          <w:szCs w:val="24"/>
        </w:rPr>
        <w:t>- п. Досатуй.</w:t>
      </w:r>
    </w:p>
    <w:sectPr w:rsidR="00813B76" w:rsidRPr="005A500A" w:rsidSect="00C34C09">
      <w:pgSz w:w="11900" w:h="1680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A7DA6" w14:textId="77777777" w:rsidR="00C34C09" w:rsidRDefault="00C34C09" w:rsidP="00DB5657">
      <w:r>
        <w:separator/>
      </w:r>
    </w:p>
  </w:endnote>
  <w:endnote w:type="continuationSeparator" w:id="0">
    <w:p w14:paraId="78F8907D" w14:textId="77777777" w:rsidR="00C34C09" w:rsidRDefault="00C34C09" w:rsidP="00DB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A3C3" w14:textId="77777777" w:rsidR="005A500A" w:rsidRDefault="005A500A">
    <w:pPr>
      <w:pStyle w:val="aff3"/>
      <w:jc w:val="center"/>
    </w:pPr>
  </w:p>
  <w:p w14:paraId="4EB64914" w14:textId="77777777" w:rsidR="005A500A" w:rsidRDefault="005A500A">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EC0CA" w14:textId="77777777" w:rsidR="00C34C09" w:rsidRDefault="00C34C09" w:rsidP="00DB5657">
      <w:r>
        <w:separator/>
      </w:r>
    </w:p>
  </w:footnote>
  <w:footnote w:type="continuationSeparator" w:id="0">
    <w:p w14:paraId="2C7B751B" w14:textId="77777777" w:rsidR="00C34C09" w:rsidRDefault="00C34C09" w:rsidP="00DB5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068CD"/>
    <w:multiLevelType w:val="hybridMultilevel"/>
    <w:tmpl w:val="60C86178"/>
    <w:lvl w:ilvl="0" w:tplc="C2A0092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7833B5"/>
    <w:multiLevelType w:val="hybridMultilevel"/>
    <w:tmpl w:val="D77ADAEA"/>
    <w:lvl w:ilvl="0" w:tplc="AB345E0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384787"/>
    <w:multiLevelType w:val="hybridMultilevel"/>
    <w:tmpl w:val="3904BF6A"/>
    <w:lvl w:ilvl="0" w:tplc="97702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7" w15:restartNumberingAfterBreak="0">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E0E5B"/>
    <w:multiLevelType w:val="hybridMultilevel"/>
    <w:tmpl w:val="6F5C9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7" w15:restartNumberingAfterBreak="0">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B38CC"/>
    <w:multiLevelType w:val="hybridMultilevel"/>
    <w:tmpl w:val="5E9021FE"/>
    <w:lvl w:ilvl="0" w:tplc="06A068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638BA"/>
    <w:multiLevelType w:val="hybridMultilevel"/>
    <w:tmpl w:val="D59654C4"/>
    <w:lvl w:ilvl="0" w:tplc="873A4B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D6EFA"/>
    <w:multiLevelType w:val="hybridMultilevel"/>
    <w:tmpl w:val="D3FE6270"/>
    <w:lvl w:ilvl="0" w:tplc="F12E0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747D83"/>
    <w:multiLevelType w:val="hybridMultilevel"/>
    <w:tmpl w:val="D3F04448"/>
    <w:lvl w:ilvl="0" w:tplc="AFBE8AFE">
      <w:start w:val="1"/>
      <w:numFmt w:val="decimal"/>
      <w:pStyle w:val="11"/>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15:restartNumberingAfterBreak="0">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71A7F"/>
    <w:multiLevelType w:val="hybridMultilevel"/>
    <w:tmpl w:val="7C86C5A8"/>
    <w:lvl w:ilvl="0" w:tplc="777E903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136278">
    <w:abstractNumId w:val="4"/>
  </w:num>
  <w:num w:numId="2" w16cid:durableId="1385833155">
    <w:abstractNumId w:val="28"/>
  </w:num>
  <w:num w:numId="3" w16cid:durableId="1317296350">
    <w:abstractNumId w:val="22"/>
  </w:num>
  <w:num w:numId="4" w16cid:durableId="1118574021">
    <w:abstractNumId w:val="32"/>
  </w:num>
  <w:num w:numId="5" w16cid:durableId="929854882">
    <w:abstractNumId w:val="20"/>
  </w:num>
  <w:num w:numId="6" w16cid:durableId="1153762660">
    <w:abstractNumId w:val="2"/>
  </w:num>
  <w:num w:numId="7" w16cid:durableId="169101791">
    <w:abstractNumId w:val="3"/>
  </w:num>
  <w:num w:numId="8" w16cid:durableId="1465080115">
    <w:abstractNumId w:val="29"/>
  </w:num>
  <w:num w:numId="9" w16cid:durableId="514272705">
    <w:abstractNumId w:val="1"/>
  </w:num>
  <w:num w:numId="10" w16cid:durableId="1735618178">
    <w:abstractNumId w:val="21"/>
  </w:num>
  <w:num w:numId="11" w16cid:durableId="606737677">
    <w:abstractNumId w:val="23"/>
  </w:num>
  <w:num w:numId="12" w16cid:durableId="2002347865">
    <w:abstractNumId w:val="7"/>
  </w:num>
  <w:num w:numId="13" w16cid:durableId="2038575214">
    <w:abstractNumId w:val="17"/>
  </w:num>
  <w:num w:numId="14" w16cid:durableId="426191919">
    <w:abstractNumId w:val="5"/>
  </w:num>
  <w:num w:numId="15" w16cid:durableId="225577448">
    <w:abstractNumId w:val="19"/>
  </w:num>
  <w:num w:numId="16" w16cid:durableId="1171796161">
    <w:abstractNumId w:val="27"/>
  </w:num>
  <w:num w:numId="17" w16cid:durableId="1005203171">
    <w:abstractNumId w:val="10"/>
  </w:num>
  <w:num w:numId="18" w16cid:durableId="2052226367">
    <w:abstractNumId w:val="13"/>
  </w:num>
  <w:num w:numId="19" w16cid:durableId="602111856">
    <w:abstractNumId w:val="18"/>
  </w:num>
  <w:num w:numId="20" w16cid:durableId="1349798455">
    <w:abstractNumId w:val="31"/>
  </w:num>
  <w:num w:numId="21" w16cid:durableId="1887794321">
    <w:abstractNumId w:val="33"/>
  </w:num>
  <w:num w:numId="22" w16cid:durableId="1143886973">
    <w:abstractNumId w:val="8"/>
  </w:num>
  <w:num w:numId="23" w16cid:durableId="1097408318">
    <w:abstractNumId w:val="14"/>
  </w:num>
  <w:num w:numId="24" w16cid:durableId="1480464608">
    <w:abstractNumId w:val="26"/>
  </w:num>
  <w:num w:numId="25" w16cid:durableId="1335381904">
    <w:abstractNumId w:val="9"/>
  </w:num>
  <w:num w:numId="26" w16cid:durableId="1393970137">
    <w:abstractNumId w:val="15"/>
  </w:num>
  <w:num w:numId="27" w16cid:durableId="917976808">
    <w:abstractNumId w:val="25"/>
  </w:num>
  <w:num w:numId="28" w16cid:durableId="2146507255">
    <w:abstractNumId w:val="16"/>
  </w:num>
  <w:num w:numId="29" w16cid:durableId="190341173">
    <w:abstractNumId w:val="6"/>
  </w:num>
  <w:num w:numId="30" w16cid:durableId="1690138922">
    <w:abstractNumId w:val="12"/>
  </w:num>
  <w:num w:numId="31" w16cid:durableId="1224834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1187914">
    <w:abstractNumId w:val="24"/>
  </w:num>
  <w:num w:numId="33" w16cid:durableId="1367561393">
    <w:abstractNumId w:val="30"/>
  </w:num>
  <w:num w:numId="34" w16cid:durableId="2124110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0DD9"/>
    <w:rsid w:val="00003EA1"/>
    <w:rsid w:val="00015BA7"/>
    <w:rsid w:val="00017A55"/>
    <w:rsid w:val="000217A5"/>
    <w:rsid w:val="00024F4C"/>
    <w:rsid w:val="00032AD1"/>
    <w:rsid w:val="00035B84"/>
    <w:rsid w:val="0004017A"/>
    <w:rsid w:val="00046451"/>
    <w:rsid w:val="00053489"/>
    <w:rsid w:val="00063DEC"/>
    <w:rsid w:val="000661C5"/>
    <w:rsid w:val="000673DD"/>
    <w:rsid w:val="0007235F"/>
    <w:rsid w:val="000731F1"/>
    <w:rsid w:val="00086976"/>
    <w:rsid w:val="00090A4A"/>
    <w:rsid w:val="00092CEB"/>
    <w:rsid w:val="000A5A81"/>
    <w:rsid w:val="000B3891"/>
    <w:rsid w:val="000B4A82"/>
    <w:rsid w:val="000B5033"/>
    <w:rsid w:val="000C29CA"/>
    <w:rsid w:val="000C4DCC"/>
    <w:rsid w:val="000C5893"/>
    <w:rsid w:val="000E27CC"/>
    <w:rsid w:val="000F00E7"/>
    <w:rsid w:val="000F2019"/>
    <w:rsid w:val="00100692"/>
    <w:rsid w:val="00102E72"/>
    <w:rsid w:val="00111CFC"/>
    <w:rsid w:val="0011399B"/>
    <w:rsid w:val="00121B0E"/>
    <w:rsid w:val="00122AF8"/>
    <w:rsid w:val="00131151"/>
    <w:rsid w:val="00131CFF"/>
    <w:rsid w:val="00135229"/>
    <w:rsid w:val="00141ED1"/>
    <w:rsid w:val="001476F2"/>
    <w:rsid w:val="0015205B"/>
    <w:rsid w:val="001556EB"/>
    <w:rsid w:val="0015663C"/>
    <w:rsid w:val="00164108"/>
    <w:rsid w:val="00165C2B"/>
    <w:rsid w:val="0017742F"/>
    <w:rsid w:val="00180018"/>
    <w:rsid w:val="00187E03"/>
    <w:rsid w:val="001908BE"/>
    <w:rsid w:val="00192C78"/>
    <w:rsid w:val="001A0835"/>
    <w:rsid w:val="001A1031"/>
    <w:rsid w:val="001A1223"/>
    <w:rsid w:val="001A487A"/>
    <w:rsid w:val="001B0000"/>
    <w:rsid w:val="001B6B80"/>
    <w:rsid w:val="001C0151"/>
    <w:rsid w:val="001C11A3"/>
    <w:rsid w:val="001C13B6"/>
    <w:rsid w:val="001C2F74"/>
    <w:rsid w:val="001D5D61"/>
    <w:rsid w:val="001F0EE6"/>
    <w:rsid w:val="00200D29"/>
    <w:rsid w:val="0020330B"/>
    <w:rsid w:val="002035FA"/>
    <w:rsid w:val="0020671C"/>
    <w:rsid w:val="00213319"/>
    <w:rsid w:val="00216B1A"/>
    <w:rsid w:val="0023091E"/>
    <w:rsid w:val="00232031"/>
    <w:rsid w:val="002323F3"/>
    <w:rsid w:val="00251426"/>
    <w:rsid w:val="00252074"/>
    <w:rsid w:val="00264621"/>
    <w:rsid w:val="0028060D"/>
    <w:rsid w:val="00297309"/>
    <w:rsid w:val="002A19B6"/>
    <w:rsid w:val="002B6F1B"/>
    <w:rsid w:val="002C3565"/>
    <w:rsid w:val="002C3A21"/>
    <w:rsid w:val="002C6E4E"/>
    <w:rsid w:val="002E114F"/>
    <w:rsid w:val="002E27EB"/>
    <w:rsid w:val="002E7930"/>
    <w:rsid w:val="002F0C37"/>
    <w:rsid w:val="002F2D78"/>
    <w:rsid w:val="002F4178"/>
    <w:rsid w:val="002F7984"/>
    <w:rsid w:val="00302604"/>
    <w:rsid w:val="0030777E"/>
    <w:rsid w:val="0031183C"/>
    <w:rsid w:val="00313CF7"/>
    <w:rsid w:val="00315373"/>
    <w:rsid w:val="00320179"/>
    <w:rsid w:val="00325C2F"/>
    <w:rsid w:val="00332AC5"/>
    <w:rsid w:val="003354EA"/>
    <w:rsid w:val="00346BEB"/>
    <w:rsid w:val="003545E6"/>
    <w:rsid w:val="00354CF8"/>
    <w:rsid w:val="003573B2"/>
    <w:rsid w:val="00372FD5"/>
    <w:rsid w:val="00374C06"/>
    <w:rsid w:val="003861BD"/>
    <w:rsid w:val="0039001A"/>
    <w:rsid w:val="0039143A"/>
    <w:rsid w:val="00393EA1"/>
    <w:rsid w:val="003A513E"/>
    <w:rsid w:val="003B403C"/>
    <w:rsid w:val="003C5E59"/>
    <w:rsid w:val="003C6925"/>
    <w:rsid w:val="003E1C75"/>
    <w:rsid w:val="003E4396"/>
    <w:rsid w:val="003F6FDE"/>
    <w:rsid w:val="00405DFA"/>
    <w:rsid w:val="004147F8"/>
    <w:rsid w:val="00421B9F"/>
    <w:rsid w:val="0042238B"/>
    <w:rsid w:val="0043303E"/>
    <w:rsid w:val="00435071"/>
    <w:rsid w:val="004362DD"/>
    <w:rsid w:val="004408A1"/>
    <w:rsid w:val="00450BEF"/>
    <w:rsid w:val="0046475E"/>
    <w:rsid w:val="0047462B"/>
    <w:rsid w:val="0048214B"/>
    <w:rsid w:val="004924FA"/>
    <w:rsid w:val="0049297C"/>
    <w:rsid w:val="004A3064"/>
    <w:rsid w:val="004B02C4"/>
    <w:rsid w:val="004B0DB3"/>
    <w:rsid w:val="004B716E"/>
    <w:rsid w:val="004C0BA1"/>
    <w:rsid w:val="004C213E"/>
    <w:rsid w:val="004C7040"/>
    <w:rsid w:val="004D0B55"/>
    <w:rsid w:val="004E53E0"/>
    <w:rsid w:val="004E76CE"/>
    <w:rsid w:val="004F1260"/>
    <w:rsid w:val="004F215C"/>
    <w:rsid w:val="004F38D9"/>
    <w:rsid w:val="005007E7"/>
    <w:rsid w:val="0051080A"/>
    <w:rsid w:val="0052489E"/>
    <w:rsid w:val="00525C96"/>
    <w:rsid w:val="00526D59"/>
    <w:rsid w:val="00533919"/>
    <w:rsid w:val="005352D9"/>
    <w:rsid w:val="0054146D"/>
    <w:rsid w:val="00541557"/>
    <w:rsid w:val="00555DF7"/>
    <w:rsid w:val="00557A59"/>
    <w:rsid w:val="005635DA"/>
    <w:rsid w:val="005666BF"/>
    <w:rsid w:val="00580EFA"/>
    <w:rsid w:val="00590DB4"/>
    <w:rsid w:val="0059250B"/>
    <w:rsid w:val="0059573D"/>
    <w:rsid w:val="005A2EDE"/>
    <w:rsid w:val="005A4DC9"/>
    <w:rsid w:val="005A500A"/>
    <w:rsid w:val="005A5F77"/>
    <w:rsid w:val="005C13DF"/>
    <w:rsid w:val="005C292C"/>
    <w:rsid w:val="005D0B1E"/>
    <w:rsid w:val="005D2F8B"/>
    <w:rsid w:val="005D38E5"/>
    <w:rsid w:val="005E5EF7"/>
    <w:rsid w:val="005F157E"/>
    <w:rsid w:val="00601905"/>
    <w:rsid w:val="006019DA"/>
    <w:rsid w:val="0063386A"/>
    <w:rsid w:val="00646353"/>
    <w:rsid w:val="006502BF"/>
    <w:rsid w:val="006527AE"/>
    <w:rsid w:val="006529AF"/>
    <w:rsid w:val="00655929"/>
    <w:rsid w:val="00664A7B"/>
    <w:rsid w:val="00665FB5"/>
    <w:rsid w:val="00673F01"/>
    <w:rsid w:val="00676A9E"/>
    <w:rsid w:val="00682441"/>
    <w:rsid w:val="00682D83"/>
    <w:rsid w:val="00683218"/>
    <w:rsid w:val="00685ECC"/>
    <w:rsid w:val="00690863"/>
    <w:rsid w:val="00695B35"/>
    <w:rsid w:val="006A16BE"/>
    <w:rsid w:val="006A2D18"/>
    <w:rsid w:val="006B0726"/>
    <w:rsid w:val="006B295F"/>
    <w:rsid w:val="006C0EB6"/>
    <w:rsid w:val="006C1311"/>
    <w:rsid w:val="006C7D48"/>
    <w:rsid w:val="006E7678"/>
    <w:rsid w:val="006F6BD0"/>
    <w:rsid w:val="00702655"/>
    <w:rsid w:val="00710172"/>
    <w:rsid w:val="00710F1E"/>
    <w:rsid w:val="007110D7"/>
    <w:rsid w:val="0072055C"/>
    <w:rsid w:val="00720FFF"/>
    <w:rsid w:val="007277EA"/>
    <w:rsid w:val="007301B2"/>
    <w:rsid w:val="0073576D"/>
    <w:rsid w:val="0074129F"/>
    <w:rsid w:val="00743BF7"/>
    <w:rsid w:val="00744523"/>
    <w:rsid w:val="00747E2F"/>
    <w:rsid w:val="00752EC6"/>
    <w:rsid w:val="007556FC"/>
    <w:rsid w:val="007626A8"/>
    <w:rsid w:val="00765ABF"/>
    <w:rsid w:val="007704C1"/>
    <w:rsid w:val="007722C3"/>
    <w:rsid w:val="007807A8"/>
    <w:rsid w:val="007812D2"/>
    <w:rsid w:val="007859D2"/>
    <w:rsid w:val="007867EB"/>
    <w:rsid w:val="007969F0"/>
    <w:rsid w:val="007A15F4"/>
    <w:rsid w:val="007A404C"/>
    <w:rsid w:val="007B6FD8"/>
    <w:rsid w:val="007C09E5"/>
    <w:rsid w:val="007C33DA"/>
    <w:rsid w:val="007C543B"/>
    <w:rsid w:val="007C750D"/>
    <w:rsid w:val="007E02F8"/>
    <w:rsid w:val="00801B6E"/>
    <w:rsid w:val="008069FB"/>
    <w:rsid w:val="008070C8"/>
    <w:rsid w:val="00812E63"/>
    <w:rsid w:val="00813B76"/>
    <w:rsid w:val="00817F70"/>
    <w:rsid w:val="00821970"/>
    <w:rsid w:val="008260D2"/>
    <w:rsid w:val="0084662B"/>
    <w:rsid w:val="00870053"/>
    <w:rsid w:val="008711C3"/>
    <w:rsid w:val="00873AF1"/>
    <w:rsid w:val="008811E2"/>
    <w:rsid w:val="008907D5"/>
    <w:rsid w:val="008963CD"/>
    <w:rsid w:val="00896ECB"/>
    <w:rsid w:val="008B26CB"/>
    <w:rsid w:val="008C38A0"/>
    <w:rsid w:val="008D0C62"/>
    <w:rsid w:val="008D1755"/>
    <w:rsid w:val="008E0DD9"/>
    <w:rsid w:val="008F20DA"/>
    <w:rsid w:val="008F346C"/>
    <w:rsid w:val="008F41DC"/>
    <w:rsid w:val="009012AF"/>
    <w:rsid w:val="00906024"/>
    <w:rsid w:val="009307D9"/>
    <w:rsid w:val="00931124"/>
    <w:rsid w:val="00931A80"/>
    <w:rsid w:val="0093219B"/>
    <w:rsid w:val="00940338"/>
    <w:rsid w:val="00944938"/>
    <w:rsid w:val="0094570C"/>
    <w:rsid w:val="009554FE"/>
    <w:rsid w:val="0097185A"/>
    <w:rsid w:val="0097207B"/>
    <w:rsid w:val="009831F3"/>
    <w:rsid w:val="00997651"/>
    <w:rsid w:val="009A3164"/>
    <w:rsid w:val="009A4CE7"/>
    <w:rsid w:val="009A6C4B"/>
    <w:rsid w:val="009B4976"/>
    <w:rsid w:val="009B513B"/>
    <w:rsid w:val="009B5255"/>
    <w:rsid w:val="009B6168"/>
    <w:rsid w:val="009B7A05"/>
    <w:rsid w:val="009C2D07"/>
    <w:rsid w:val="009C545D"/>
    <w:rsid w:val="009C5E0D"/>
    <w:rsid w:val="009D1EFC"/>
    <w:rsid w:val="009D3F66"/>
    <w:rsid w:val="009D5A8E"/>
    <w:rsid w:val="009D5E26"/>
    <w:rsid w:val="009E26FE"/>
    <w:rsid w:val="009E6DBE"/>
    <w:rsid w:val="009E7CC3"/>
    <w:rsid w:val="009F29D1"/>
    <w:rsid w:val="009F5C59"/>
    <w:rsid w:val="009F6E82"/>
    <w:rsid w:val="00A01428"/>
    <w:rsid w:val="00A04C07"/>
    <w:rsid w:val="00A057B6"/>
    <w:rsid w:val="00A057C1"/>
    <w:rsid w:val="00A15E60"/>
    <w:rsid w:val="00A229BC"/>
    <w:rsid w:val="00A2674E"/>
    <w:rsid w:val="00A30805"/>
    <w:rsid w:val="00A30BFD"/>
    <w:rsid w:val="00A31902"/>
    <w:rsid w:val="00A44AC6"/>
    <w:rsid w:val="00A458FF"/>
    <w:rsid w:val="00A47D56"/>
    <w:rsid w:val="00A50A4D"/>
    <w:rsid w:val="00A55E22"/>
    <w:rsid w:val="00A561F1"/>
    <w:rsid w:val="00A605B6"/>
    <w:rsid w:val="00A61259"/>
    <w:rsid w:val="00A6286D"/>
    <w:rsid w:val="00A67C9D"/>
    <w:rsid w:val="00A71265"/>
    <w:rsid w:val="00A774DC"/>
    <w:rsid w:val="00A84D52"/>
    <w:rsid w:val="00A95FB1"/>
    <w:rsid w:val="00AA30D7"/>
    <w:rsid w:val="00AA488D"/>
    <w:rsid w:val="00AA7DE0"/>
    <w:rsid w:val="00AB1F2D"/>
    <w:rsid w:val="00AB3E61"/>
    <w:rsid w:val="00AB437E"/>
    <w:rsid w:val="00AB6369"/>
    <w:rsid w:val="00AB6A13"/>
    <w:rsid w:val="00AC4FA1"/>
    <w:rsid w:val="00AC7A44"/>
    <w:rsid w:val="00AD25E5"/>
    <w:rsid w:val="00AD3B53"/>
    <w:rsid w:val="00AE1749"/>
    <w:rsid w:val="00AF0929"/>
    <w:rsid w:val="00AF39F9"/>
    <w:rsid w:val="00B00CDB"/>
    <w:rsid w:val="00B04E8F"/>
    <w:rsid w:val="00B059AA"/>
    <w:rsid w:val="00B0788C"/>
    <w:rsid w:val="00B143A7"/>
    <w:rsid w:val="00B20BA0"/>
    <w:rsid w:val="00B31CAD"/>
    <w:rsid w:val="00B55C21"/>
    <w:rsid w:val="00B84064"/>
    <w:rsid w:val="00B97521"/>
    <w:rsid w:val="00BA06DD"/>
    <w:rsid w:val="00BA1CD8"/>
    <w:rsid w:val="00BC275D"/>
    <w:rsid w:val="00BC570E"/>
    <w:rsid w:val="00BD3E09"/>
    <w:rsid w:val="00BE00A6"/>
    <w:rsid w:val="00BE3F07"/>
    <w:rsid w:val="00BF42C9"/>
    <w:rsid w:val="00C02E02"/>
    <w:rsid w:val="00C03CBD"/>
    <w:rsid w:val="00C07B4B"/>
    <w:rsid w:val="00C1416A"/>
    <w:rsid w:val="00C1777E"/>
    <w:rsid w:val="00C220E2"/>
    <w:rsid w:val="00C27BA9"/>
    <w:rsid w:val="00C27F77"/>
    <w:rsid w:val="00C3109A"/>
    <w:rsid w:val="00C31439"/>
    <w:rsid w:val="00C32815"/>
    <w:rsid w:val="00C34C09"/>
    <w:rsid w:val="00C36FF2"/>
    <w:rsid w:val="00C37DAC"/>
    <w:rsid w:val="00C43411"/>
    <w:rsid w:val="00C444B6"/>
    <w:rsid w:val="00C526DC"/>
    <w:rsid w:val="00C53F16"/>
    <w:rsid w:val="00C557F6"/>
    <w:rsid w:val="00C55850"/>
    <w:rsid w:val="00C71019"/>
    <w:rsid w:val="00C719E9"/>
    <w:rsid w:val="00C86946"/>
    <w:rsid w:val="00C92BF3"/>
    <w:rsid w:val="00C9529A"/>
    <w:rsid w:val="00C96D9B"/>
    <w:rsid w:val="00CA0136"/>
    <w:rsid w:val="00CC2994"/>
    <w:rsid w:val="00CC45EE"/>
    <w:rsid w:val="00CC602A"/>
    <w:rsid w:val="00CD06C6"/>
    <w:rsid w:val="00CE17E4"/>
    <w:rsid w:val="00CE4343"/>
    <w:rsid w:val="00CE6BE2"/>
    <w:rsid w:val="00D1213B"/>
    <w:rsid w:val="00D2495C"/>
    <w:rsid w:val="00D24C3D"/>
    <w:rsid w:val="00D26967"/>
    <w:rsid w:val="00D310FE"/>
    <w:rsid w:val="00D337A7"/>
    <w:rsid w:val="00D339CF"/>
    <w:rsid w:val="00D367D8"/>
    <w:rsid w:val="00D41609"/>
    <w:rsid w:val="00D4546C"/>
    <w:rsid w:val="00D57B4D"/>
    <w:rsid w:val="00D60428"/>
    <w:rsid w:val="00D64F44"/>
    <w:rsid w:val="00D74710"/>
    <w:rsid w:val="00D90889"/>
    <w:rsid w:val="00D90BF0"/>
    <w:rsid w:val="00D93EB5"/>
    <w:rsid w:val="00DA1CF0"/>
    <w:rsid w:val="00DB08E3"/>
    <w:rsid w:val="00DB1BED"/>
    <w:rsid w:val="00DB2012"/>
    <w:rsid w:val="00DB5657"/>
    <w:rsid w:val="00DC3A01"/>
    <w:rsid w:val="00DD2A98"/>
    <w:rsid w:val="00DD7039"/>
    <w:rsid w:val="00DD7056"/>
    <w:rsid w:val="00E128C2"/>
    <w:rsid w:val="00E150B8"/>
    <w:rsid w:val="00E21779"/>
    <w:rsid w:val="00E24D98"/>
    <w:rsid w:val="00E24F9B"/>
    <w:rsid w:val="00E2620F"/>
    <w:rsid w:val="00E33E8F"/>
    <w:rsid w:val="00E549D0"/>
    <w:rsid w:val="00E568C5"/>
    <w:rsid w:val="00E6247B"/>
    <w:rsid w:val="00E640E4"/>
    <w:rsid w:val="00E6520F"/>
    <w:rsid w:val="00E677AB"/>
    <w:rsid w:val="00E731DA"/>
    <w:rsid w:val="00E732DD"/>
    <w:rsid w:val="00E818CA"/>
    <w:rsid w:val="00E93975"/>
    <w:rsid w:val="00EA4768"/>
    <w:rsid w:val="00EB5421"/>
    <w:rsid w:val="00EC5542"/>
    <w:rsid w:val="00EC6C37"/>
    <w:rsid w:val="00ED7F20"/>
    <w:rsid w:val="00EE2E54"/>
    <w:rsid w:val="00EE3AA1"/>
    <w:rsid w:val="00EF290C"/>
    <w:rsid w:val="00F01BB5"/>
    <w:rsid w:val="00F06042"/>
    <w:rsid w:val="00F069E6"/>
    <w:rsid w:val="00F11012"/>
    <w:rsid w:val="00F130D7"/>
    <w:rsid w:val="00F21332"/>
    <w:rsid w:val="00F31179"/>
    <w:rsid w:val="00F326FE"/>
    <w:rsid w:val="00F36C14"/>
    <w:rsid w:val="00F404F9"/>
    <w:rsid w:val="00F41A2B"/>
    <w:rsid w:val="00F42FF1"/>
    <w:rsid w:val="00F54307"/>
    <w:rsid w:val="00F6487F"/>
    <w:rsid w:val="00F728AB"/>
    <w:rsid w:val="00F73DAB"/>
    <w:rsid w:val="00F77DC6"/>
    <w:rsid w:val="00F821A1"/>
    <w:rsid w:val="00F82782"/>
    <w:rsid w:val="00F84240"/>
    <w:rsid w:val="00FA1449"/>
    <w:rsid w:val="00FA4D59"/>
    <w:rsid w:val="00FB20DF"/>
    <w:rsid w:val="00FD3B53"/>
    <w:rsid w:val="00FE5E7F"/>
    <w:rsid w:val="00FF45C9"/>
    <w:rsid w:val="00FF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4BCCC"/>
  <w15:docId w15:val="{B89E7A05-4A2D-4B2F-960C-65A5DA7B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178"/>
    <w:pPr>
      <w:widowControl w:val="0"/>
      <w:autoSpaceDE w:val="0"/>
      <w:autoSpaceDN w:val="0"/>
      <w:adjustRightInd w:val="0"/>
      <w:ind w:firstLine="720"/>
      <w:jc w:val="both"/>
    </w:pPr>
    <w:rPr>
      <w:rFonts w:ascii="Arial" w:hAnsi="Arial" w:cs="Arial"/>
    </w:rPr>
  </w:style>
  <w:style w:type="paragraph" w:styleId="10">
    <w:name w:val="heading 1"/>
    <w:basedOn w:val="a"/>
    <w:next w:val="a"/>
    <w:link w:val="12"/>
    <w:qFormat/>
    <w:rsid w:val="002F4178"/>
    <w:pPr>
      <w:spacing w:before="108" w:after="108"/>
      <w:ind w:firstLine="0"/>
      <w:jc w:val="center"/>
      <w:outlineLvl w:val="0"/>
    </w:pPr>
    <w:rPr>
      <w:b/>
      <w:bCs/>
      <w:color w:val="000080"/>
    </w:rPr>
  </w:style>
  <w:style w:type="paragraph" w:styleId="2">
    <w:name w:val="heading 2"/>
    <w:basedOn w:val="10"/>
    <w:next w:val="a"/>
    <w:link w:val="20"/>
    <w:qFormat/>
    <w:rsid w:val="002F4178"/>
    <w:pPr>
      <w:outlineLvl w:val="1"/>
    </w:pPr>
  </w:style>
  <w:style w:type="paragraph" w:styleId="3">
    <w:name w:val="heading 3"/>
    <w:basedOn w:val="2"/>
    <w:next w:val="a"/>
    <w:link w:val="30"/>
    <w:qFormat/>
    <w:rsid w:val="002F4178"/>
    <w:pPr>
      <w:outlineLvl w:val="2"/>
    </w:pPr>
  </w:style>
  <w:style w:type="paragraph" w:styleId="4">
    <w:name w:val="heading 4"/>
    <w:basedOn w:val="3"/>
    <w:next w:val="a"/>
    <w:link w:val="40"/>
    <w:uiPriority w:val="99"/>
    <w:qFormat/>
    <w:rsid w:val="002F417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locked/>
    <w:rsid w:val="002F4178"/>
    <w:rPr>
      <w:rFonts w:ascii="Cambria" w:hAnsi="Cambria" w:cs="Times New Roman"/>
      <w:b/>
      <w:bCs/>
      <w:kern w:val="32"/>
      <w:sz w:val="32"/>
      <w:szCs w:val="32"/>
    </w:rPr>
  </w:style>
  <w:style w:type="character" w:customStyle="1" w:styleId="20">
    <w:name w:val="Заголовок 2 Знак"/>
    <w:basedOn w:val="a0"/>
    <w:link w:val="2"/>
    <w:uiPriority w:val="99"/>
    <w:locked/>
    <w:rsid w:val="002F4178"/>
    <w:rPr>
      <w:rFonts w:ascii="Cambria" w:hAnsi="Cambria" w:cs="Times New Roman"/>
      <w:b/>
      <w:bCs/>
      <w:i/>
      <w:iCs/>
      <w:sz w:val="28"/>
      <w:szCs w:val="28"/>
    </w:rPr>
  </w:style>
  <w:style w:type="character" w:customStyle="1" w:styleId="30">
    <w:name w:val="Заголовок 3 Знак"/>
    <w:basedOn w:val="a0"/>
    <w:link w:val="3"/>
    <w:uiPriority w:val="9"/>
    <w:semiHidden/>
    <w:locked/>
    <w:rsid w:val="002F4178"/>
    <w:rPr>
      <w:rFonts w:ascii="Cambria" w:hAnsi="Cambria" w:cs="Times New Roman"/>
      <w:b/>
      <w:bCs/>
      <w:sz w:val="26"/>
      <w:szCs w:val="26"/>
    </w:rPr>
  </w:style>
  <w:style w:type="character" w:customStyle="1" w:styleId="40">
    <w:name w:val="Заголовок 4 Знак"/>
    <w:basedOn w:val="a0"/>
    <w:link w:val="4"/>
    <w:uiPriority w:val="9"/>
    <w:semiHidden/>
    <w:locked/>
    <w:rsid w:val="002F4178"/>
    <w:rPr>
      <w:rFonts w:ascii="Calibri" w:hAnsi="Calibri" w:cs="Times New Roman"/>
      <w:b/>
      <w:bCs/>
      <w:sz w:val="28"/>
      <w:szCs w:val="28"/>
    </w:rPr>
  </w:style>
  <w:style w:type="character" w:customStyle="1" w:styleId="a3">
    <w:name w:val="Цветовое выделение"/>
    <w:uiPriority w:val="99"/>
    <w:rsid w:val="002F4178"/>
    <w:rPr>
      <w:b/>
      <w:color w:val="000080"/>
      <w:sz w:val="20"/>
    </w:rPr>
  </w:style>
  <w:style w:type="character" w:customStyle="1" w:styleId="a4">
    <w:name w:val="Гипертекстовая ссылка"/>
    <w:basedOn w:val="a3"/>
    <w:uiPriority w:val="99"/>
    <w:rsid w:val="002F4178"/>
    <w:rPr>
      <w:rFonts w:cs="Times New Roman"/>
      <w:b/>
      <w:color w:val="008000"/>
      <w:sz w:val="20"/>
      <w:szCs w:val="20"/>
      <w:u w:val="single"/>
    </w:rPr>
  </w:style>
  <w:style w:type="paragraph" w:customStyle="1" w:styleId="a5">
    <w:name w:val="Основное меню"/>
    <w:basedOn w:val="a"/>
    <w:next w:val="a"/>
    <w:uiPriority w:val="99"/>
    <w:rsid w:val="002F4178"/>
    <w:rPr>
      <w:rFonts w:ascii="Verdana" w:hAnsi="Verdana" w:cs="Verdana"/>
      <w:sz w:val="22"/>
      <w:szCs w:val="22"/>
    </w:rPr>
  </w:style>
  <w:style w:type="paragraph" w:customStyle="1" w:styleId="13">
    <w:name w:val="Заголовок1"/>
    <w:basedOn w:val="a5"/>
    <w:next w:val="a"/>
    <w:uiPriority w:val="99"/>
    <w:rsid w:val="002F4178"/>
    <w:rPr>
      <w:b/>
      <w:bCs/>
      <w:color w:val="C0C0C0"/>
    </w:rPr>
  </w:style>
  <w:style w:type="paragraph" w:customStyle="1" w:styleId="a6">
    <w:name w:val="Заголовок статьи"/>
    <w:basedOn w:val="a"/>
    <w:next w:val="a"/>
    <w:uiPriority w:val="99"/>
    <w:rsid w:val="002F4178"/>
    <w:pPr>
      <w:ind w:left="1612" w:hanging="892"/>
    </w:pPr>
  </w:style>
  <w:style w:type="paragraph" w:customStyle="1" w:styleId="a7">
    <w:name w:val="Интерактивный заголовок"/>
    <w:basedOn w:val="13"/>
    <w:next w:val="a"/>
    <w:uiPriority w:val="99"/>
    <w:rsid w:val="002F4178"/>
    <w:rPr>
      <w:u w:val="single"/>
    </w:rPr>
  </w:style>
  <w:style w:type="paragraph" w:customStyle="1" w:styleId="a8">
    <w:name w:val="Текст (лев. подпись)"/>
    <w:basedOn w:val="a"/>
    <w:next w:val="a"/>
    <w:uiPriority w:val="99"/>
    <w:rsid w:val="002F4178"/>
    <w:pPr>
      <w:ind w:firstLine="0"/>
      <w:jc w:val="left"/>
    </w:pPr>
  </w:style>
  <w:style w:type="paragraph" w:customStyle="1" w:styleId="a9">
    <w:name w:val="Колонтитул (левый)"/>
    <w:basedOn w:val="a8"/>
    <w:next w:val="a"/>
    <w:uiPriority w:val="99"/>
    <w:rsid w:val="002F4178"/>
    <w:rPr>
      <w:sz w:val="14"/>
      <w:szCs w:val="14"/>
    </w:rPr>
  </w:style>
  <w:style w:type="paragraph" w:customStyle="1" w:styleId="aa">
    <w:name w:val="Текст (прав. подпись)"/>
    <w:basedOn w:val="a"/>
    <w:next w:val="a"/>
    <w:uiPriority w:val="99"/>
    <w:rsid w:val="002F4178"/>
    <w:pPr>
      <w:ind w:firstLine="0"/>
      <w:jc w:val="right"/>
    </w:pPr>
  </w:style>
  <w:style w:type="paragraph" w:customStyle="1" w:styleId="ab">
    <w:name w:val="Колонтитул (правый)"/>
    <w:basedOn w:val="aa"/>
    <w:next w:val="a"/>
    <w:uiPriority w:val="99"/>
    <w:rsid w:val="002F4178"/>
    <w:rPr>
      <w:sz w:val="14"/>
      <w:szCs w:val="14"/>
    </w:rPr>
  </w:style>
  <w:style w:type="paragraph" w:customStyle="1" w:styleId="ac">
    <w:name w:val="Комментарий"/>
    <w:basedOn w:val="a"/>
    <w:next w:val="a"/>
    <w:uiPriority w:val="99"/>
    <w:rsid w:val="002F4178"/>
    <w:pPr>
      <w:ind w:left="170" w:firstLine="0"/>
    </w:pPr>
    <w:rPr>
      <w:i/>
      <w:iCs/>
      <w:color w:val="800080"/>
    </w:rPr>
  </w:style>
  <w:style w:type="paragraph" w:customStyle="1" w:styleId="ad">
    <w:name w:val="Комментарий пользователя"/>
    <w:basedOn w:val="ac"/>
    <w:next w:val="a"/>
    <w:uiPriority w:val="99"/>
    <w:rsid w:val="002F4178"/>
    <w:pPr>
      <w:jc w:val="left"/>
    </w:pPr>
    <w:rPr>
      <w:color w:val="000080"/>
    </w:rPr>
  </w:style>
  <w:style w:type="character" w:customStyle="1" w:styleId="ae">
    <w:name w:val="Найденные слова"/>
    <w:basedOn w:val="a3"/>
    <w:uiPriority w:val="99"/>
    <w:rsid w:val="002F4178"/>
    <w:rPr>
      <w:rFonts w:cs="Times New Roman"/>
      <w:b/>
      <w:bCs/>
      <w:color w:val="000080"/>
      <w:sz w:val="20"/>
      <w:szCs w:val="20"/>
    </w:rPr>
  </w:style>
  <w:style w:type="character" w:customStyle="1" w:styleId="af">
    <w:name w:val="Не вступил в силу"/>
    <w:basedOn w:val="a3"/>
    <w:uiPriority w:val="99"/>
    <w:rsid w:val="002F4178"/>
    <w:rPr>
      <w:rFonts w:cs="Times New Roman"/>
      <w:b/>
      <w:color w:val="008080"/>
      <w:sz w:val="20"/>
      <w:szCs w:val="20"/>
    </w:rPr>
  </w:style>
  <w:style w:type="paragraph" w:customStyle="1" w:styleId="af0">
    <w:name w:val="Объект"/>
    <w:basedOn w:val="a"/>
    <w:next w:val="a"/>
    <w:uiPriority w:val="99"/>
    <w:rsid w:val="002F4178"/>
  </w:style>
  <w:style w:type="paragraph" w:customStyle="1" w:styleId="af1">
    <w:name w:val="Таблицы (моноширинный)"/>
    <w:basedOn w:val="a"/>
    <w:next w:val="a"/>
    <w:uiPriority w:val="99"/>
    <w:rsid w:val="002F4178"/>
    <w:pPr>
      <w:ind w:firstLine="0"/>
    </w:pPr>
    <w:rPr>
      <w:rFonts w:ascii="Courier New" w:hAnsi="Courier New" w:cs="Courier New"/>
    </w:rPr>
  </w:style>
  <w:style w:type="paragraph" w:customStyle="1" w:styleId="af2">
    <w:name w:val="Оглавление"/>
    <w:basedOn w:val="af1"/>
    <w:next w:val="a"/>
    <w:uiPriority w:val="99"/>
    <w:rsid w:val="002F4178"/>
    <w:pPr>
      <w:ind w:left="140"/>
    </w:pPr>
  </w:style>
  <w:style w:type="paragraph" w:customStyle="1" w:styleId="af3">
    <w:name w:val="Переменная часть"/>
    <w:basedOn w:val="a5"/>
    <w:next w:val="a"/>
    <w:uiPriority w:val="99"/>
    <w:rsid w:val="002F4178"/>
    <w:rPr>
      <w:sz w:val="18"/>
      <w:szCs w:val="18"/>
    </w:rPr>
  </w:style>
  <w:style w:type="paragraph" w:customStyle="1" w:styleId="af4">
    <w:name w:val="Постоянная часть"/>
    <w:basedOn w:val="a5"/>
    <w:next w:val="a"/>
    <w:uiPriority w:val="99"/>
    <w:rsid w:val="002F4178"/>
    <w:rPr>
      <w:sz w:val="20"/>
      <w:szCs w:val="20"/>
    </w:rPr>
  </w:style>
  <w:style w:type="paragraph" w:customStyle="1" w:styleId="af5">
    <w:name w:val="Прижатый влево"/>
    <w:basedOn w:val="a"/>
    <w:next w:val="a"/>
    <w:rsid w:val="002F4178"/>
    <w:pPr>
      <w:ind w:firstLine="0"/>
      <w:jc w:val="left"/>
    </w:pPr>
  </w:style>
  <w:style w:type="character" w:customStyle="1" w:styleId="af6">
    <w:name w:val="Продолжение ссылки"/>
    <w:basedOn w:val="a4"/>
    <w:uiPriority w:val="99"/>
    <w:rsid w:val="002F4178"/>
    <w:rPr>
      <w:rFonts w:cs="Times New Roman"/>
      <w:b/>
      <w:color w:val="008000"/>
      <w:sz w:val="20"/>
      <w:szCs w:val="20"/>
      <w:u w:val="single"/>
    </w:rPr>
  </w:style>
  <w:style w:type="paragraph" w:customStyle="1" w:styleId="af7">
    <w:name w:val="Словарная статья"/>
    <w:basedOn w:val="a"/>
    <w:next w:val="a"/>
    <w:uiPriority w:val="99"/>
    <w:rsid w:val="002F4178"/>
    <w:pPr>
      <w:ind w:right="118" w:firstLine="0"/>
    </w:pPr>
  </w:style>
  <w:style w:type="paragraph" w:customStyle="1" w:styleId="af8">
    <w:name w:val="Текст (справка)"/>
    <w:basedOn w:val="a"/>
    <w:next w:val="a"/>
    <w:uiPriority w:val="99"/>
    <w:rsid w:val="002F4178"/>
    <w:pPr>
      <w:ind w:left="170" w:right="170" w:firstLine="0"/>
      <w:jc w:val="left"/>
    </w:pPr>
  </w:style>
  <w:style w:type="character" w:customStyle="1" w:styleId="af9">
    <w:name w:val="Утратил силу"/>
    <w:basedOn w:val="a3"/>
    <w:uiPriority w:val="99"/>
    <w:rsid w:val="002F4178"/>
    <w:rPr>
      <w:rFonts w:cs="Times New Roman"/>
      <w:b/>
      <w:strike/>
      <w:color w:val="808000"/>
      <w:sz w:val="20"/>
      <w:szCs w:val="20"/>
    </w:rPr>
  </w:style>
  <w:style w:type="paragraph" w:customStyle="1" w:styleId="ConsNormal">
    <w:name w:val="ConsNormal"/>
    <w:rsid w:val="00B55C2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7556FC"/>
    <w:pPr>
      <w:autoSpaceDE w:val="0"/>
      <w:autoSpaceDN w:val="0"/>
      <w:adjustRightInd w:val="0"/>
    </w:pPr>
    <w:rPr>
      <w:rFonts w:ascii="Courier New" w:hAnsi="Courier New" w:cs="Courier New"/>
    </w:rPr>
  </w:style>
  <w:style w:type="paragraph" w:customStyle="1" w:styleId="ConsPlusTitle">
    <w:name w:val="ConsPlusTitle"/>
    <w:rsid w:val="007556FC"/>
    <w:pPr>
      <w:autoSpaceDE w:val="0"/>
      <w:autoSpaceDN w:val="0"/>
      <w:adjustRightInd w:val="0"/>
    </w:pPr>
    <w:rPr>
      <w:b/>
      <w:bCs/>
      <w:sz w:val="28"/>
      <w:szCs w:val="28"/>
    </w:rPr>
  </w:style>
  <w:style w:type="paragraph" w:styleId="afa">
    <w:name w:val="Balloon Text"/>
    <w:basedOn w:val="a"/>
    <w:link w:val="afb"/>
    <w:uiPriority w:val="99"/>
    <w:semiHidden/>
    <w:unhideWhenUsed/>
    <w:rsid w:val="00D26967"/>
    <w:rPr>
      <w:rFonts w:ascii="Tahoma" w:hAnsi="Tahoma" w:cs="Tahoma"/>
      <w:sz w:val="16"/>
      <w:szCs w:val="16"/>
    </w:rPr>
  </w:style>
  <w:style w:type="character" w:customStyle="1" w:styleId="afb">
    <w:name w:val="Текст выноски Знак"/>
    <w:basedOn w:val="a0"/>
    <w:link w:val="afa"/>
    <w:uiPriority w:val="99"/>
    <w:semiHidden/>
    <w:locked/>
    <w:rsid w:val="00D26967"/>
    <w:rPr>
      <w:rFonts w:ascii="Tahoma" w:hAnsi="Tahoma" w:cs="Tahoma"/>
      <w:sz w:val="16"/>
      <w:szCs w:val="16"/>
    </w:rPr>
  </w:style>
  <w:style w:type="paragraph" w:customStyle="1" w:styleId="ConsPlusCell">
    <w:name w:val="ConsPlusCell"/>
    <w:uiPriority w:val="99"/>
    <w:rsid w:val="008C38A0"/>
    <w:pPr>
      <w:autoSpaceDE w:val="0"/>
      <w:autoSpaceDN w:val="0"/>
      <w:adjustRightInd w:val="0"/>
    </w:pPr>
    <w:rPr>
      <w:rFonts w:ascii="Arial" w:hAnsi="Arial" w:cs="Arial"/>
    </w:rPr>
  </w:style>
  <w:style w:type="table" w:styleId="afc">
    <w:name w:val="Table Grid"/>
    <w:basedOn w:val="a1"/>
    <w:uiPriority w:val="59"/>
    <w:rsid w:val="009A4C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Знак Знак Знак"/>
    <w:basedOn w:val="a"/>
    <w:uiPriority w:val="99"/>
    <w:rsid w:val="00232031"/>
    <w:pPr>
      <w:widowControl/>
      <w:autoSpaceDE/>
      <w:autoSpaceDN/>
      <w:adjustRightInd/>
      <w:spacing w:after="160" w:line="240" w:lineRule="exact"/>
      <w:ind w:firstLine="0"/>
      <w:jc w:val="left"/>
    </w:pPr>
    <w:rPr>
      <w:rFonts w:ascii="Verdana" w:hAnsi="Verdana" w:cs="Verdana"/>
      <w:lang w:val="en-US" w:eastAsia="en-US"/>
    </w:rPr>
  </w:style>
  <w:style w:type="paragraph" w:styleId="afe">
    <w:name w:val="List Paragraph"/>
    <w:basedOn w:val="a"/>
    <w:uiPriority w:val="34"/>
    <w:qFormat/>
    <w:rsid w:val="00C53F16"/>
    <w:pPr>
      <w:ind w:left="720"/>
      <w:contextualSpacing/>
    </w:pPr>
  </w:style>
  <w:style w:type="paragraph" w:customStyle="1" w:styleId="aff">
    <w:name w:val="Информация об изменениях документа"/>
    <w:basedOn w:val="ac"/>
    <w:next w:val="a"/>
    <w:uiPriority w:val="99"/>
    <w:rsid w:val="00590DB4"/>
    <w:pPr>
      <w:widowControl/>
      <w:spacing w:before="75"/>
    </w:pPr>
    <w:rPr>
      <w:color w:val="353842"/>
      <w:sz w:val="24"/>
      <w:szCs w:val="24"/>
      <w:shd w:val="clear" w:color="auto" w:fill="F0F0F0"/>
    </w:rPr>
  </w:style>
  <w:style w:type="paragraph" w:customStyle="1" w:styleId="Title">
    <w:name w:val="Title!Название НПА"/>
    <w:basedOn w:val="a"/>
    <w:rsid w:val="00131CFF"/>
    <w:pPr>
      <w:widowControl/>
      <w:autoSpaceDE/>
      <w:autoSpaceDN/>
      <w:adjustRightInd/>
      <w:spacing w:before="240" w:after="60"/>
      <w:ind w:firstLine="567"/>
      <w:jc w:val="center"/>
      <w:outlineLvl w:val="0"/>
    </w:pPr>
    <w:rPr>
      <w:b/>
      <w:bCs/>
      <w:kern w:val="28"/>
      <w:sz w:val="32"/>
      <w:szCs w:val="32"/>
    </w:rPr>
  </w:style>
  <w:style w:type="character" w:styleId="aff0">
    <w:name w:val="Hyperlink"/>
    <w:basedOn w:val="a0"/>
    <w:rsid w:val="00812E63"/>
    <w:rPr>
      <w:rFonts w:cs="Times New Roman"/>
      <w:color w:val="0000FF"/>
      <w:u w:val="none"/>
    </w:rPr>
  </w:style>
  <w:style w:type="paragraph" w:styleId="aff1">
    <w:name w:val="header"/>
    <w:basedOn w:val="a"/>
    <w:link w:val="aff2"/>
    <w:unhideWhenUsed/>
    <w:rsid w:val="00DB5657"/>
    <w:pPr>
      <w:tabs>
        <w:tab w:val="center" w:pos="4677"/>
        <w:tab w:val="right" w:pos="9355"/>
      </w:tabs>
    </w:pPr>
  </w:style>
  <w:style w:type="character" w:customStyle="1" w:styleId="aff2">
    <w:name w:val="Верхний колонтитул Знак"/>
    <w:basedOn w:val="a0"/>
    <w:link w:val="aff1"/>
    <w:uiPriority w:val="99"/>
    <w:locked/>
    <w:rsid w:val="00DB5657"/>
    <w:rPr>
      <w:rFonts w:ascii="Arial" w:hAnsi="Arial" w:cs="Arial"/>
    </w:rPr>
  </w:style>
  <w:style w:type="paragraph" w:styleId="aff3">
    <w:name w:val="footer"/>
    <w:basedOn w:val="a"/>
    <w:link w:val="aff4"/>
    <w:unhideWhenUsed/>
    <w:rsid w:val="00DB5657"/>
    <w:pPr>
      <w:tabs>
        <w:tab w:val="center" w:pos="4677"/>
        <w:tab w:val="right" w:pos="9355"/>
      </w:tabs>
    </w:pPr>
  </w:style>
  <w:style w:type="character" w:customStyle="1" w:styleId="aff4">
    <w:name w:val="Нижний колонтитул Знак"/>
    <w:basedOn w:val="a0"/>
    <w:link w:val="aff3"/>
    <w:locked/>
    <w:rsid w:val="00DB5657"/>
    <w:rPr>
      <w:rFonts w:ascii="Arial" w:hAnsi="Arial" w:cs="Arial"/>
    </w:rPr>
  </w:style>
  <w:style w:type="paragraph" w:customStyle="1" w:styleId="ConsPlusNormal">
    <w:name w:val="ConsPlusNormal"/>
    <w:rsid w:val="009C2D07"/>
    <w:pPr>
      <w:widowControl w:val="0"/>
      <w:autoSpaceDE w:val="0"/>
      <w:autoSpaceDN w:val="0"/>
      <w:adjustRightInd w:val="0"/>
      <w:ind w:firstLine="720"/>
    </w:pPr>
    <w:rPr>
      <w:rFonts w:ascii="Arial" w:hAnsi="Arial" w:cs="Arial"/>
    </w:rPr>
  </w:style>
  <w:style w:type="paragraph" w:styleId="aff5">
    <w:name w:val="Title"/>
    <w:basedOn w:val="a"/>
    <w:link w:val="aff6"/>
    <w:qFormat/>
    <w:rsid w:val="0049297C"/>
    <w:pPr>
      <w:widowControl/>
      <w:autoSpaceDE/>
      <w:autoSpaceDN/>
      <w:adjustRightInd/>
      <w:ind w:firstLine="0"/>
      <w:jc w:val="center"/>
    </w:pPr>
    <w:rPr>
      <w:rFonts w:ascii="Calibri" w:eastAsia="Calibri" w:hAnsi="Calibri" w:cs="Times New Roman"/>
      <w:b/>
      <w:sz w:val="40"/>
    </w:rPr>
  </w:style>
  <w:style w:type="character" w:customStyle="1" w:styleId="aff7">
    <w:name w:val="Название Знак"/>
    <w:basedOn w:val="a0"/>
    <w:uiPriority w:val="10"/>
    <w:rsid w:val="0049297C"/>
    <w:rPr>
      <w:rFonts w:ascii="Cambria" w:eastAsia="Times New Roman" w:hAnsi="Cambria" w:cs="Times New Roman"/>
      <w:b/>
      <w:bCs/>
      <w:kern w:val="28"/>
      <w:sz w:val="32"/>
      <w:szCs w:val="32"/>
    </w:rPr>
  </w:style>
  <w:style w:type="character" w:customStyle="1" w:styleId="aff6">
    <w:name w:val="Заголовок Знак"/>
    <w:basedOn w:val="a0"/>
    <w:link w:val="aff5"/>
    <w:locked/>
    <w:rsid w:val="0049297C"/>
    <w:rPr>
      <w:rFonts w:ascii="Calibri" w:eastAsia="Calibri" w:hAnsi="Calibri"/>
      <w:b/>
      <w:sz w:val="40"/>
    </w:rPr>
  </w:style>
  <w:style w:type="character" w:customStyle="1" w:styleId="FontStyle21">
    <w:name w:val="Font Style21"/>
    <w:basedOn w:val="a0"/>
    <w:uiPriority w:val="99"/>
    <w:rsid w:val="007277EA"/>
    <w:rPr>
      <w:rFonts w:ascii="Times New Roman" w:hAnsi="Times New Roman" w:cs="Times New Roman" w:hint="default"/>
      <w:sz w:val="26"/>
      <w:szCs w:val="26"/>
    </w:rPr>
  </w:style>
  <w:style w:type="paragraph" w:styleId="aff8">
    <w:name w:val="Normal (Web)"/>
    <w:basedOn w:val="a"/>
    <w:uiPriority w:val="99"/>
    <w:rsid w:val="004C213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f9">
    <w:name w:val="No Spacing"/>
    <w:uiPriority w:val="1"/>
    <w:qFormat/>
    <w:rsid w:val="004C213E"/>
    <w:rPr>
      <w:rFonts w:ascii="Calibri" w:hAnsi="Calibri"/>
      <w:sz w:val="22"/>
      <w:szCs w:val="22"/>
      <w:lang w:eastAsia="en-US"/>
    </w:rPr>
  </w:style>
  <w:style w:type="character" w:customStyle="1" w:styleId="apple-style-span">
    <w:name w:val="apple-style-span"/>
    <w:basedOn w:val="a0"/>
    <w:rsid w:val="00DD7056"/>
    <w:rPr>
      <w:rFonts w:cs="Times New Roman"/>
    </w:rPr>
  </w:style>
  <w:style w:type="paragraph" w:customStyle="1" w:styleId="Style11">
    <w:name w:val="Style11"/>
    <w:basedOn w:val="a"/>
    <w:uiPriority w:val="99"/>
    <w:rsid w:val="009012AF"/>
    <w:pPr>
      <w:spacing w:line="327" w:lineRule="exact"/>
      <w:ind w:firstLine="686"/>
    </w:pPr>
    <w:rPr>
      <w:rFonts w:ascii="Times New Roman" w:hAnsi="Times New Roman" w:cs="Times New Roman"/>
      <w:sz w:val="24"/>
      <w:szCs w:val="24"/>
    </w:rPr>
  </w:style>
  <w:style w:type="paragraph" w:customStyle="1" w:styleId="affa">
    <w:name w:val="Нормальный (таблица)"/>
    <w:basedOn w:val="a"/>
    <w:next w:val="a"/>
    <w:rsid w:val="009012AF"/>
    <w:pPr>
      <w:suppressAutoHyphens/>
      <w:autoSpaceDN/>
      <w:adjustRightInd/>
      <w:ind w:firstLine="0"/>
    </w:pPr>
    <w:rPr>
      <w:kern w:val="2"/>
      <w:sz w:val="24"/>
      <w:szCs w:val="24"/>
      <w:lang w:eastAsia="ar-SA"/>
    </w:rPr>
  </w:style>
  <w:style w:type="character" w:styleId="affb">
    <w:name w:val="Strong"/>
    <w:basedOn w:val="a0"/>
    <w:qFormat/>
    <w:rsid w:val="009012AF"/>
    <w:rPr>
      <w:b/>
      <w:bCs/>
    </w:rPr>
  </w:style>
  <w:style w:type="paragraph" w:customStyle="1" w:styleId="affc">
    <w:name w:val="Знак"/>
    <w:basedOn w:val="a"/>
    <w:rsid w:val="009012AF"/>
    <w:pPr>
      <w:widowControl/>
      <w:autoSpaceDE/>
      <w:autoSpaceDN/>
      <w:adjustRightInd/>
      <w:ind w:firstLine="0"/>
      <w:jc w:val="left"/>
    </w:pPr>
    <w:rPr>
      <w:rFonts w:ascii="Verdana" w:eastAsia="Batang" w:hAnsi="Verdana" w:cs="Verdana"/>
      <w:sz w:val="24"/>
      <w:szCs w:val="24"/>
      <w:lang w:eastAsia="en-US"/>
    </w:rPr>
  </w:style>
  <w:style w:type="character" w:styleId="affd">
    <w:name w:val="page number"/>
    <w:basedOn w:val="a0"/>
    <w:rsid w:val="009012A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12AF"/>
    <w:pPr>
      <w:widowControl/>
      <w:autoSpaceDE/>
      <w:autoSpaceDN/>
      <w:adjustRightInd/>
      <w:spacing w:before="100" w:beforeAutospacing="1" w:after="100" w:afterAutospacing="1"/>
      <w:ind w:firstLine="0"/>
      <w:jc w:val="left"/>
    </w:pPr>
    <w:rPr>
      <w:rFonts w:ascii="Tahoma" w:hAnsi="Tahoma" w:cs="Tahoma"/>
      <w:lang w:val="en-US" w:eastAsia="en-US"/>
    </w:rPr>
  </w:style>
  <w:style w:type="paragraph" w:customStyle="1" w:styleId="1">
    <w:name w:val="нум список 1"/>
    <w:basedOn w:val="a"/>
    <w:rsid w:val="009012AF"/>
    <w:pPr>
      <w:widowControl/>
      <w:numPr>
        <w:numId w:val="28"/>
      </w:numPr>
      <w:autoSpaceDE/>
      <w:autoSpaceDN/>
      <w:adjustRightInd/>
      <w:spacing w:before="120" w:after="120"/>
    </w:pPr>
    <w:rPr>
      <w:rFonts w:ascii="Times New Roman" w:hAnsi="Times New Roman" w:cs="Times New Roman"/>
      <w:sz w:val="24"/>
      <w:lang w:eastAsia="ar-SA"/>
    </w:rPr>
  </w:style>
  <w:style w:type="paragraph" w:styleId="affe">
    <w:name w:val="Body Text Indent"/>
    <w:basedOn w:val="a"/>
    <w:link w:val="afff"/>
    <w:uiPriority w:val="99"/>
    <w:rsid w:val="009012AF"/>
    <w:pPr>
      <w:widowControl/>
      <w:autoSpaceDE/>
      <w:autoSpaceDN/>
      <w:adjustRightInd/>
      <w:spacing w:line="360" w:lineRule="auto"/>
      <w:jc w:val="left"/>
    </w:pPr>
    <w:rPr>
      <w:rFonts w:ascii="Times New Roman" w:hAnsi="Times New Roman" w:cs="Times New Roman"/>
      <w:b/>
      <w:bCs/>
      <w:color w:val="000000"/>
      <w:sz w:val="24"/>
      <w:szCs w:val="24"/>
    </w:rPr>
  </w:style>
  <w:style w:type="character" w:customStyle="1" w:styleId="afff">
    <w:name w:val="Основной текст с отступом Знак"/>
    <w:basedOn w:val="a0"/>
    <w:link w:val="affe"/>
    <w:uiPriority w:val="99"/>
    <w:rsid w:val="009012AF"/>
    <w:rPr>
      <w:b/>
      <w:bCs/>
      <w:color w:val="000000"/>
      <w:sz w:val="24"/>
      <w:szCs w:val="24"/>
    </w:rPr>
  </w:style>
  <w:style w:type="paragraph" w:styleId="afff0">
    <w:name w:val="endnote text"/>
    <w:basedOn w:val="a"/>
    <w:link w:val="afff1"/>
    <w:uiPriority w:val="99"/>
    <w:rsid w:val="009012AF"/>
    <w:pPr>
      <w:widowControl/>
      <w:adjustRightInd/>
      <w:ind w:firstLine="0"/>
      <w:jc w:val="left"/>
    </w:pPr>
    <w:rPr>
      <w:rFonts w:ascii="Times New Roman" w:hAnsi="Times New Roman" w:cs="Times New Roman"/>
    </w:rPr>
  </w:style>
  <w:style w:type="character" w:customStyle="1" w:styleId="afff1">
    <w:name w:val="Текст концевой сноски Знак"/>
    <w:basedOn w:val="a0"/>
    <w:link w:val="afff0"/>
    <w:uiPriority w:val="99"/>
    <w:rsid w:val="009012AF"/>
  </w:style>
  <w:style w:type="character" w:styleId="afff2">
    <w:name w:val="endnote reference"/>
    <w:basedOn w:val="a0"/>
    <w:uiPriority w:val="99"/>
    <w:rsid w:val="009012AF"/>
    <w:rPr>
      <w:rFonts w:cs="Times New Roman"/>
      <w:vertAlign w:val="superscript"/>
    </w:rPr>
  </w:style>
  <w:style w:type="character" w:customStyle="1" w:styleId="afff3">
    <w:name w:val="Öâåòîâîå âûäåëåíèå"/>
    <w:rsid w:val="009012AF"/>
    <w:rPr>
      <w:b/>
      <w:bCs/>
      <w:color w:val="26282F"/>
    </w:rPr>
  </w:style>
  <w:style w:type="paragraph" w:customStyle="1" w:styleId="11">
    <w:name w:val="Заголовок 11"/>
    <w:basedOn w:val="a"/>
    <w:next w:val="a"/>
    <w:rsid w:val="009012AF"/>
    <w:pPr>
      <w:numPr>
        <w:numId w:val="2"/>
      </w:numPr>
      <w:suppressAutoHyphens/>
      <w:autoSpaceDN/>
      <w:adjustRightInd/>
      <w:spacing w:before="108" w:after="108"/>
      <w:ind w:left="0" w:firstLine="0"/>
      <w:jc w:val="center"/>
      <w:outlineLvl w:val="0"/>
    </w:pPr>
    <w:rPr>
      <w:b/>
      <w:bCs/>
      <w:color w:val="26282F"/>
      <w:kern w:val="2"/>
      <w:sz w:val="24"/>
      <w:szCs w:val="24"/>
      <w:lang w:eastAsia="ar-SA"/>
    </w:rPr>
  </w:style>
  <w:style w:type="paragraph" w:customStyle="1" w:styleId="21">
    <w:name w:val="Заголовок 21"/>
    <w:basedOn w:val="11"/>
    <w:next w:val="a"/>
    <w:rsid w:val="005A500A"/>
    <w:pPr>
      <w:numPr>
        <w:numId w:val="0"/>
      </w:numPr>
      <w:tabs>
        <w:tab w:val="num" w:pos="576"/>
      </w:tabs>
      <w:ind w:left="576" w:hanging="576"/>
      <w:outlineLvl w:val="1"/>
    </w:pPr>
  </w:style>
  <w:style w:type="paragraph" w:customStyle="1" w:styleId="31">
    <w:name w:val="Заголовок 31"/>
    <w:basedOn w:val="21"/>
    <w:next w:val="a"/>
    <w:rsid w:val="005A500A"/>
    <w:pPr>
      <w:tabs>
        <w:tab w:val="clear" w:pos="576"/>
        <w:tab w:val="num" w:pos="720"/>
      </w:tabs>
      <w:ind w:left="720" w:hanging="720"/>
      <w:outlineLvl w:val="2"/>
    </w:pPr>
  </w:style>
  <w:style w:type="paragraph" w:customStyle="1" w:styleId="41">
    <w:name w:val="Заголовок 41"/>
    <w:basedOn w:val="31"/>
    <w:next w:val="a"/>
    <w:rsid w:val="005A500A"/>
    <w:pPr>
      <w:tabs>
        <w:tab w:val="clear" w:pos="720"/>
        <w:tab w:val="num" w:pos="864"/>
      </w:tabs>
      <w:ind w:left="864" w:hanging="864"/>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646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AB0DA-B96E-44FF-BF3F-699F9832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______________________________________________</vt:lpstr>
    </vt:vector>
  </TitlesOfParts>
  <Company>Reanimator Extreme Edition</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123</dc:creator>
  <cp:lastModifiedBy>Thermaltake</cp:lastModifiedBy>
  <cp:revision>4</cp:revision>
  <cp:lastPrinted>2018-02-14T06:35:00Z</cp:lastPrinted>
  <dcterms:created xsi:type="dcterms:W3CDTF">2019-11-07T00:19:00Z</dcterms:created>
  <dcterms:modified xsi:type="dcterms:W3CDTF">2024-04-17T07:47:00Z</dcterms:modified>
</cp:coreProperties>
</file>