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44" w:rsidRPr="00B24844" w:rsidRDefault="00B24844" w:rsidP="00B24844">
      <w:pPr>
        <w:suppressAutoHyphens/>
        <w:ind w:firstLine="709"/>
        <w:jc w:val="center"/>
        <w:rPr>
          <w:b/>
          <w:sz w:val="32"/>
          <w:szCs w:val="32"/>
        </w:rPr>
      </w:pPr>
      <w:r w:rsidRPr="00B24844">
        <w:rPr>
          <w:b/>
          <w:sz w:val="32"/>
          <w:szCs w:val="32"/>
        </w:rPr>
        <w:t>АДМИНИСТРАЦИЯ ПРИАРГУНСКОГО</w:t>
      </w:r>
      <w:r>
        <w:rPr>
          <w:b/>
          <w:sz w:val="32"/>
          <w:szCs w:val="32"/>
        </w:rPr>
        <w:t xml:space="preserve"> </w:t>
      </w:r>
      <w:r w:rsidRPr="00B24844">
        <w:rPr>
          <w:b/>
          <w:sz w:val="32"/>
          <w:szCs w:val="32"/>
        </w:rPr>
        <w:t>МУНИЦИПАЛЬНОГО ОКРУГА ЗАБАЙКАЛЬКОГО КРАЯ</w:t>
      </w:r>
    </w:p>
    <w:p w:rsidR="00B24844" w:rsidRPr="00B24844" w:rsidRDefault="00B24844" w:rsidP="00B24844">
      <w:pPr>
        <w:suppressAutoHyphens/>
        <w:ind w:firstLine="709"/>
        <w:jc w:val="center"/>
        <w:rPr>
          <w:b/>
          <w:sz w:val="32"/>
          <w:szCs w:val="32"/>
        </w:rPr>
      </w:pPr>
    </w:p>
    <w:p w:rsidR="00B24844" w:rsidRPr="00B24844" w:rsidRDefault="00B24844" w:rsidP="00B24844">
      <w:pPr>
        <w:suppressAutoHyphens/>
        <w:ind w:firstLine="709"/>
        <w:jc w:val="center"/>
        <w:rPr>
          <w:b/>
          <w:sz w:val="32"/>
          <w:szCs w:val="32"/>
        </w:rPr>
      </w:pPr>
      <w:r w:rsidRPr="00B24844">
        <w:rPr>
          <w:b/>
          <w:sz w:val="32"/>
          <w:szCs w:val="32"/>
        </w:rPr>
        <w:t>ПОСТАНОВЛЕНИЕ</w:t>
      </w:r>
    </w:p>
    <w:p w:rsidR="00B24844" w:rsidRPr="00B24844" w:rsidRDefault="00B24844" w:rsidP="00B24844">
      <w:pPr>
        <w:suppressAutoHyphens/>
        <w:ind w:firstLine="709"/>
        <w:jc w:val="both"/>
        <w:rPr>
          <w:sz w:val="28"/>
          <w:szCs w:val="28"/>
        </w:rPr>
      </w:pPr>
    </w:p>
    <w:p w:rsidR="00B24844" w:rsidRPr="00B24844" w:rsidRDefault="00B24844" w:rsidP="00B24844">
      <w:pPr>
        <w:suppressAutoHyphens/>
        <w:ind w:firstLine="709"/>
        <w:jc w:val="both"/>
        <w:rPr>
          <w:sz w:val="28"/>
          <w:szCs w:val="28"/>
        </w:rPr>
      </w:pPr>
    </w:p>
    <w:p w:rsidR="00B24844" w:rsidRPr="00B24844" w:rsidRDefault="00B24844" w:rsidP="00B24844">
      <w:pPr>
        <w:suppressAutoHyphens/>
        <w:jc w:val="both"/>
        <w:rPr>
          <w:sz w:val="28"/>
          <w:szCs w:val="28"/>
        </w:rPr>
      </w:pPr>
      <w:r w:rsidRPr="00B24844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Pr="00B24844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B24844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B24844">
        <w:rPr>
          <w:sz w:val="28"/>
          <w:szCs w:val="28"/>
        </w:rPr>
        <w:t xml:space="preserve">года                   </w:t>
      </w:r>
      <w:r>
        <w:rPr>
          <w:sz w:val="28"/>
          <w:szCs w:val="28"/>
        </w:rPr>
        <w:t xml:space="preserve">                                                                  № 370</w:t>
      </w:r>
      <w:r w:rsidRPr="00B2484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B24844" w:rsidRPr="00B24844" w:rsidRDefault="00B24844" w:rsidP="00B24844">
      <w:pPr>
        <w:suppressAutoHyphens/>
        <w:ind w:firstLine="709"/>
        <w:jc w:val="both"/>
        <w:rPr>
          <w:sz w:val="28"/>
          <w:szCs w:val="28"/>
        </w:rPr>
      </w:pPr>
    </w:p>
    <w:p w:rsidR="00B24844" w:rsidRPr="00B24844" w:rsidRDefault="00B24844" w:rsidP="00B24844">
      <w:pPr>
        <w:suppressAutoHyphens/>
        <w:ind w:firstLine="709"/>
        <w:jc w:val="both"/>
        <w:rPr>
          <w:sz w:val="28"/>
          <w:szCs w:val="28"/>
        </w:rPr>
      </w:pPr>
    </w:p>
    <w:p w:rsidR="00B24844" w:rsidRPr="00B24844" w:rsidRDefault="00B24844" w:rsidP="00B24844">
      <w:pPr>
        <w:suppressAutoHyphens/>
        <w:ind w:firstLine="709"/>
        <w:jc w:val="center"/>
        <w:rPr>
          <w:sz w:val="28"/>
          <w:szCs w:val="28"/>
        </w:rPr>
      </w:pPr>
      <w:proofErr w:type="spellStart"/>
      <w:r w:rsidRPr="00B24844">
        <w:rPr>
          <w:sz w:val="28"/>
          <w:szCs w:val="28"/>
        </w:rPr>
        <w:t>пгт</w:t>
      </w:r>
      <w:proofErr w:type="spellEnd"/>
      <w:r w:rsidRPr="00B24844">
        <w:rPr>
          <w:sz w:val="28"/>
          <w:szCs w:val="28"/>
        </w:rPr>
        <w:t>. Приаргунск</w:t>
      </w:r>
    </w:p>
    <w:p w:rsidR="00B24844" w:rsidRPr="00B24844" w:rsidRDefault="00B24844" w:rsidP="00B24844">
      <w:pPr>
        <w:suppressAutoHyphens/>
        <w:ind w:firstLine="709"/>
        <w:jc w:val="both"/>
        <w:rPr>
          <w:sz w:val="28"/>
          <w:szCs w:val="28"/>
        </w:rPr>
      </w:pPr>
    </w:p>
    <w:p w:rsidR="00B24844" w:rsidRPr="00B24844" w:rsidRDefault="00B24844" w:rsidP="00B24844">
      <w:pPr>
        <w:suppressAutoHyphens/>
        <w:ind w:firstLine="709"/>
        <w:jc w:val="both"/>
        <w:rPr>
          <w:sz w:val="28"/>
          <w:szCs w:val="28"/>
        </w:rPr>
      </w:pPr>
    </w:p>
    <w:p w:rsidR="00B24844" w:rsidRPr="00B24844" w:rsidRDefault="00B24844" w:rsidP="00B24844">
      <w:pPr>
        <w:suppressAutoHyphens/>
        <w:ind w:firstLine="709"/>
        <w:jc w:val="center"/>
        <w:rPr>
          <w:b/>
          <w:sz w:val="32"/>
          <w:szCs w:val="32"/>
        </w:rPr>
      </w:pPr>
      <w:r w:rsidRPr="00B24844">
        <w:rPr>
          <w:b/>
          <w:sz w:val="32"/>
          <w:szCs w:val="32"/>
        </w:rPr>
        <w:t xml:space="preserve">О признании </w:t>
      </w:r>
      <w:proofErr w:type="gramStart"/>
      <w:r w:rsidRPr="00B24844">
        <w:rPr>
          <w:b/>
          <w:sz w:val="32"/>
          <w:szCs w:val="32"/>
        </w:rPr>
        <w:t>утратившим</w:t>
      </w:r>
      <w:proofErr w:type="gramEnd"/>
      <w:r w:rsidRPr="00B24844">
        <w:rPr>
          <w:b/>
          <w:sz w:val="32"/>
          <w:szCs w:val="32"/>
        </w:rPr>
        <w:t xml:space="preserve"> силу постановления</w:t>
      </w:r>
    </w:p>
    <w:p w:rsidR="00B24844" w:rsidRPr="00B24844" w:rsidRDefault="00B24844" w:rsidP="00B24844">
      <w:pPr>
        <w:suppressAutoHyphens/>
        <w:ind w:firstLine="709"/>
        <w:jc w:val="center"/>
        <w:rPr>
          <w:b/>
          <w:sz w:val="32"/>
          <w:szCs w:val="32"/>
        </w:rPr>
      </w:pPr>
      <w:r w:rsidRPr="00B24844">
        <w:rPr>
          <w:b/>
          <w:sz w:val="32"/>
          <w:szCs w:val="32"/>
        </w:rPr>
        <w:t>администрации муниципального района</w:t>
      </w:r>
    </w:p>
    <w:p w:rsidR="00B24844" w:rsidRDefault="00B24844" w:rsidP="00B24844">
      <w:pPr>
        <w:suppressAutoHyphens/>
        <w:ind w:firstLine="709"/>
        <w:jc w:val="center"/>
        <w:rPr>
          <w:b/>
          <w:sz w:val="32"/>
          <w:szCs w:val="32"/>
        </w:rPr>
      </w:pPr>
      <w:r w:rsidRPr="00B24844">
        <w:rPr>
          <w:b/>
          <w:sz w:val="32"/>
          <w:szCs w:val="32"/>
        </w:rPr>
        <w:t>«Приаргунский район» от 10 мая 2017 года №189</w:t>
      </w:r>
    </w:p>
    <w:p w:rsidR="002448BC" w:rsidRPr="002448BC" w:rsidRDefault="002448BC" w:rsidP="00B24844">
      <w:pPr>
        <w:suppressAutoHyphens/>
        <w:ind w:firstLine="709"/>
        <w:jc w:val="center"/>
        <w:rPr>
          <w:b/>
          <w:sz w:val="32"/>
          <w:szCs w:val="32"/>
        </w:rPr>
      </w:pPr>
      <w:r w:rsidRPr="002448BC">
        <w:rPr>
          <w:b/>
          <w:sz w:val="32"/>
          <w:szCs w:val="32"/>
        </w:rPr>
        <w:t>«Об утверждении Положения о порядке представления отчетности руководителями муниципальных унитарных предприятий»</w:t>
      </w:r>
    </w:p>
    <w:p w:rsidR="008552C5" w:rsidRPr="002448BC" w:rsidRDefault="008552C5" w:rsidP="00B24844">
      <w:pPr>
        <w:suppressAutoHyphens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</w:p>
    <w:p w:rsidR="00B24844" w:rsidRPr="00B24844" w:rsidRDefault="00B24844" w:rsidP="00B24844">
      <w:pPr>
        <w:suppressAutoHyphens/>
        <w:ind w:firstLine="709"/>
        <w:jc w:val="both"/>
        <w:rPr>
          <w:sz w:val="28"/>
          <w:szCs w:val="28"/>
        </w:rPr>
      </w:pPr>
    </w:p>
    <w:p w:rsidR="00B24844" w:rsidRPr="00B24844" w:rsidRDefault="00B24844" w:rsidP="00B24844">
      <w:pPr>
        <w:suppressAutoHyphens/>
        <w:ind w:firstLine="709"/>
        <w:jc w:val="both"/>
        <w:rPr>
          <w:sz w:val="28"/>
          <w:szCs w:val="28"/>
        </w:rPr>
      </w:pPr>
      <w:r w:rsidRPr="00B24844">
        <w:rPr>
          <w:sz w:val="28"/>
          <w:szCs w:val="28"/>
        </w:rPr>
        <w:t xml:space="preserve"> Руководствуясь статьей 37 Устава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:rsidR="00B24844" w:rsidRPr="00B24844" w:rsidRDefault="00B24844" w:rsidP="008552C5">
      <w:pPr>
        <w:suppressAutoHyphens/>
        <w:ind w:firstLine="708"/>
        <w:jc w:val="both"/>
        <w:rPr>
          <w:sz w:val="28"/>
          <w:szCs w:val="28"/>
        </w:rPr>
      </w:pPr>
      <w:r w:rsidRPr="00B24844">
        <w:rPr>
          <w:sz w:val="28"/>
          <w:szCs w:val="28"/>
        </w:rPr>
        <w:t>Признать утратившим силу постановление администрации муниципального района «Приаргунский район» от 10 мая 2017 года №189 «Об утверждении Положения о порядке представления отчетности руководителями муниципальных унитарных предприятий».</w:t>
      </w:r>
    </w:p>
    <w:p w:rsidR="00B24844" w:rsidRPr="00B24844" w:rsidRDefault="00B24844" w:rsidP="00B24844">
      <w:pPr>
        <w:suppressAutoHyphens/>
        <w:ind w:firstLine="709"/>
        <w:jc w:val="both"/>
        <w:rPr>
          <w:sz w:val="28"/>
          <w:szCs w:val="28"/>
        </w:rPr>
      </w:pPr>
    </w:p>
    <w:p w:rsidR="00B24844" w:rsidRPr="00B24844" w:rsidRDefault="00B24844" w:rsidP="00B24844">
      <w:pPr>
        <w:suppressAutoHyphens/>
        <w:ind w:firstLine="709"/>
        <w:jc w:val="both"/>
        <w:rPr>
          <w:sz w:val="28"/>
          <w:szCs w:val="28"/>
        </w:rPr>
      </w:pPr>
    </w:p>
    <w:p w:rsidR="00B24844" w:rsidRPr="00B24844" w:rsidRDefault="00B24844" w:rsidP="00B24844">
      <w:pPr>
        <w:suppressAutoHyphens/>
        <w:ind w:firstLine="709"/>
        <w:jc w:val="both"/>
        <w:rPr>
          <w:sz w:val="28"/>
          <w:szCs w:val="28"/>
        </w:rPr>
      </w:pPr>
    </w:p>
    <w:p w:rsidR="00B24844" w:rsidRPr="00B24844" w:rsidRDefault="00B24844" w:rsidP="00B24844">
      <w:pPr>
        <w:suppressAutoHyphens/>
        <w:jc w:val="both"/>
        <w:rPr>
          <w:sz w:val="28"/>
          <w:szCs w:val="28"/>
        </w:rPr>
      </w:pPr>
      <w:proofErr w:type="spellStart"/>
      <w:r w:rsidRPr="00B24844">
        <w:rPr>
          <w:sz w:val="28"/>
          <w:szCs w:val="28"/>
        </w:rPr>
        <w:t>И.о</w:t>
      </w:r>
      <w:proofErr w:type="spellEnd"/>
      <w:r w:rsidRPr="00B24844">
        <w:rPr>
          <w:sz w:val="28"/>
          <w:szCs w:val="28"/>
        </w:rPr>
        <w:t>. главы Приаргунского</w:t>
      </w:r>
    </w:p>
    <w:p w:rsidR="00B24844" w:rsidRPr="00B24844" w:rsidRDefault="00B24844" w:rsidP="00B24844">
      <w:pPr>
        <w:suppressAutoHyphens/>
        <w:jc w:val="both"/>
        <w:rPr>
          <w:sz w:val="28"/>
          <w:szCs w:val="28"/>
        </w:rPr>
      </w:pPr>
      <w:r w:rsidRPr="00B24844">
        <w:rPr>
          <w:sz w:val="28"/>
          <w:szCs w:val="28"/>
        </w:rPr>
        <w:t>муниципального округа</w:t>
      </w:r>
    </w:p>
    <w:p w:rsidR="0052081F" w:rsidRPr="00B24844" w:rsidRDefault="00B24844" w:rsidP="00B24844">
      <w:pPr>
        <w:suppressAutoHyphens/>
        <w:jc w:val="both"/>
        <w:rPr>
          <w:sz w:val="28"/>
          <w:szCs w:val="28"/>
        </w:rPr>
      </w:pPr>
      <w:r w:rsidRPr="00B24844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B24844">
        <w:rPr>
          <w:sz w:val="28"/>
          <w:szCs w:val="28"/>
        </w:rPr>
        <w:t>края                                                                        В.А.</w:t>
      </w:r>
      <w:r>
        <w:rPr>
          <w:sz w:val="28"/>
          <w:szCs w:val="28"/>
        </w:rPr>
        <w:t xml:space="preserve"> </w:t>
      </w:r>
      <w:r w:rsidRPr="00B24844">
        <w:rPr>
          <w:sz w:val="28"/>
          <w:szCs w:val="28"/>
        </w:rPr>
        <w:t>Григорьев</w:t>
      </w:r>
    </w:p>
    <w:sectPr w:rsidR="0052081F" w:rsidRPr="00B24844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44"/>
    <w:rsid w:val="00003455"/>
    <w:rsid w:val="000F1033"/>
    <w:rsid w:val="002448BC"/>
    <w:rsid w:val="00301E0E"/>
    <w:rsid w:val="0052081F"/>
    <w:rsid w:val="00601B54"/>
    <w:rsid w:val="007370A3"/>
    <w:rsid w:val="008552C5"/>
    <w:rsid w:val="00972C70"/>
    <w:rsid w:val="00B24844"/>
    <w:rsid w:val="00C465D3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2023-07-18T07:51:00Z</cp:lastPrinted>
  <dcterms:created xsi:type="dcterms:W3CDTF">2023-07-18T07:53:00Z</dcterms:created>
  <dcterms:modified xsi:type="dcterms:W3CDTF">2023-07-18T08:01:00Z</dcterms:modified>
</cp:coreProperties>
</file>