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D3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</w:p>
    <w:p w:rsidR="00995BD3" w:rsidRDefault="00995BD3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796" w:rsidRPr="00254D0A" w:rsidRDefault="0071079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72FD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2FDF"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</w:p>
    <w:p w:rsidR="0062182C" w:rsidRPr="00254D0A" w:rsidRDefault="0062182C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995BD3" w:rsidRPr="00254D0A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D0A" w:rsidRPr="00CC44A6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введении </w:t>
      </w:r>
      <w:r w:rsidR="00B94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Приаргунского муниципального округа</w:t>
      </w:r>
      <w:r w:rsidR="001D3C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Забайкальского края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режима функционирования </w:t>
      </w:r>
      <w:r w:rsidR="003443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</w:t>
      </w:r>
      <w:r w:rsidR="005D6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овышенная готовность»</w:t>
      </w: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BD3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D0A" w:rsidRPr="0015222A" w:rsidRDefault="00254D0A" w:rsidP="00B26F1A">
      <w:pPr>
        <w:shd w:val="clear" w:color="auto" w:fill="FFFFFF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</w:t>
      </w:r>
      <w:r w:rsidR="0052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68-ФЗ «О защите населения и территорий от чрезвычайных ситуаций природного и техногенного характера», на основании протокола КЧС и ОПБ </w:t>
      </w:r>
      <w:r w:rsidR="00CC44A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22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703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62F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032E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2F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ситуацию,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неготовностью некоторых котельных школ, детских садов, домов культуры </w:t>
      </w:r>
      <w:r w:rsidR="00B2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отопительному периоду, 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негативных последствий</w:t>
      </w:r>
      <w:r w:rsidR="00995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0C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="00E8280C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 Забайкальского края постановляет:</w:t>
      </w:r>
    </w:p>
    <w:p w:rsidR="00254D0A" w:rsidRPr="0015222A" w:rsidRDefault="00781B88" w:rsidP="00B26F1A">
      <w:pPr>
        <w:shd w:val="clear" w:color="auto" w:fill="FFFFFF"/>
        <w:spacing w:after="0" w:line="276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5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5D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.00 местного</w:t>
      </w:r>
      <w:r w:rsidR="003C125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8280C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9484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</w:t>
      </w:r>
      <w:r w:rsidR="0093349D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</w:t>
      </w:r>
      <w:r w:rsidR="0034437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 «П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 готовность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органов управления и сил территориальной подсистемы единой государственной системы предупреждения и ликвидации чрезвычайных ситуаций Приаргунского</w:t>
      </w:r>
      <w:r w:rsidR="00C3206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D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края.</w:t>
      </w:r>
    </w:p>
    <w:p w:rsidR="001A309F" w:rsidRDefault="00B9484E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3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повышенной готовности определить в пределах Приаргунского муниципальн</w:t>
      </w:r>
      <w:r w:rsidR="004C5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Забайкальского края.</w:t>
      </w:r>
    </w:p>
    <w:p w:rsidR="004C529F" w:rsidRDefault="004C529F" w:rsidP="00B26F1A">
      <w:pPr>
        <w:pStyle w:val="11"/>
        <w:spacing w:line="276" w:lineRule="auto"/>
        <w:ind w:right="140" w:firstLine="700"/>
        <w:jc w:val="both"/>
      </w:pPr>
      <w:r>
        <w:rPr>
          <w:sz w:val="28"/>
          <w:szCs w:val="28"/>
          <w:lang w:eastAsia="ru-RU"/>
        </w:rPr>
        <w:t>3.</w:t>
      </w:r>
      <w:r w:rsidR="006F38BE">
        <w:rPr>
          <w:sz w:val="28"/>
          <w:szCs w:val="28"/>
          <w:lang w:eastAsia="ru-RU"/>
        </w:rPr>
        <w:t> </w:t>
      </w:r>
      <w:r w:rsidRPr="00852908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852908">
        <w:rPr>
          <w:sz w:val="28"/>
          <w:szCs w:val="28"/>
        </w:rPr>
        <w:t xml:space="preserve"> отдела </w:t>
      </w:r>
      <w:r w:rsidR="003D240A">
        <w:rPr>
          <w:sz w:val="28"/>
          <w:szCs w:val="28"/>
        </w:rPr>
        <w:t>жилищно-коммунального</w:t>
      </w:r>
      <w:r w:rsidR="00C47FAB">
        <w:rPr>
          <w:sz w:val="28"/>
          <w:szCs w:val="28"/>
        </w:rPr>
        <w:t xml:space="preserve"> хозяйства </w:t>
      </w:r>
      <w:r w:rsidRPr="0085290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36CE2">
        <w:rPr>
          <w:sz w:val="28"/>
          <w:szCs w:val="28"/>
        </w:rPr>
        <w:t xml:space="preserve">Приаргунского </w:t>
      </w:r>
      <w:r w:rsidR="00536CE2" w:rsidRPr="004C529F">
        <w:rPr>
          <w:sz w:val="28"/>
          <w:szCs w:val="28"/>
        </w:rPr>
        <w:t>муниципального округа Забайкальского края</w:t>
      </w:r>
      <w:r w:rsidR="00536CE2" w:rsidRPr="004C529F">
        <w:rPr>
          <w:sz w:val="28"/>
          <w:szCs w:val="28"/>
          <w:lang w:eastAsia="ru-RU"/>
        </w:rPr>
        <w:t xml:space="preserve"> </w:t>
      </w:r>
      <w:r w:rsidR="00C448EC">
        <w:rPr>
          <w:sz w:val="28"/>
          <w:szCs w:val="28"/>
          <w:lang w:eastAsia="ru-RU"/>
        </w:rPr>
        <w:t>Коршуновой Т.О.</w:t>
      </w:r>
      <w:r w:rsidR="00536CE2" w:rsidRPr="004C529F">
        <w:rPr>
          <w:sz w:val="28"/>
          <w:szCs w:val="28"/>
          <w:lang w:eastAsia="ru-RU"/>
        </w:rPr>
        <w:t xml:space="preserve"> </w:t>
      </w:r>
      <w:r w:rsidR="00536CE2">
        <w:rPr>
          <w:sz w:val="28"/>
          <w:szCs w:val="28"/>
        </w:rPr>
        <w:t xml:space="preserve">направить информацию в </w:t>
      </w:r>
      <w:r w:rsidR="00F8534B">
        <w:rPr>
          <w:sz w:val="28"/>
          <w:szCs w:val="28"/>
        </w:rPr>
        <w:t>М</w:t>
      </w:r>
      <w:r w:rsidRPr="004C529F">
        <w:rPr>
          <w:sz w:val="28"/>
          <w:szCs w:val="28"/>
        </w:rPr>
        <w:t>инист</w:t>
      </w:r>
      <w:r w:rsidR="00536CE2">
        <w:rPr>
          <w:sz w:val="28"/>
          <w:szCs w:val="28"/>
        </w:rPr>
        <w:t>е</w:t>
      </w:r>
      <w:r w:rsidRPr="004C529F">
        <w:rPr>
          <w:sz w:val="28"/>
          <w:szCs w:val="28"/>
        </w:rPr>
        <w:t>р</w:t>
      </w:r>
      <w:r w:rsidR="00536CE2">
        <w:rPr>
          <w:sz w:val="28"/>
          <w:szCs w:val="28"/>
        </w:rPr>
        <w:t xml:space="preserve">ство </w:t>
      </w:r>
      <w:r w:rsidRPr="004C529F">
        <w:rPr>
          <w:sz w:val="28"/>
          <w:szCs w:val="28"/>
        </w:rPr>
        <w:t>жилищно-коммунального хозяйства,</w:t>
      </w:r>
      <w:r w:rsidR="00024931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энергетики, цифровизации и связи</w:t>
      </w:r>
      <w:r w:rsidR="00024931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Забайкальского края</w:t>
      </w:r>
      <w:r w:rsidRPr="004C529F">
        <w:rPr>
          <w:sz w:val="28"/>
          <w:szCs w:val="28"/>
          <w:lang w:eastAsia="ru-RU"/>
        </w:rPr>
        <w:t xml:space="preserve"> о </w:t>
      </w:r>
      <w:r w:rsidR="002D5BDA">
        <w:rPr>
          <w:sz w:val="28"/>
          <w:szCs w:val="28"/>
          <w:lang w:eastAsia="ru-RU"/>
        </w:rPr>
        <w:t>необходимости принятия решения по</w:t>
      </w:r>
      <w:r w:rsidR="002D5BDA">
        <w:rPr>
          <w:sz w:val="28"/>
          <w:szCs w:val="28"/>
        </w:rPr>
        <w:t xml:space="preserve"> вопросу </w:t>
      </w:r>
      <w:r w:rsidRPr="004C529F">
        <w:rPr>
          <w:sz w:val="28"/>
          <w:szCs w:val="28"/>
        </w:rPr>
        <w:t>выделени</w:t>
      </w:r>
      <w:r w:rsidR="00536CE2">
        <w:rPr>
          <w:sz w:val="28"/>
          <w:szCs w:val="28"/>
        </w:rPr>
        <w:t>я</w:t>
      </w:r>
      <w:r w:rsidRPr="004C529F">
        <w:rPr>
          <w:sz w:val="28"/>
          <w:szCs w:val="28"/>
        </w:rPr>
        <w:t xml:space="preserve"> средств из резервного фонда Правительства Забайкальского края </w:t>
      </w:r>
      <w:r w:rsidRPr="004C529F">
        <w:rPr>
          <w:sz w:val="28"/>
          <w:szCs w:val="28"/>
        </w:rPr>
        <w:lastRenderedPageBreak/>
        <w:t xml:space="preserve">на приобретение и установку </w:t>
      </w:r>
      <w:r w:rsidR="00B26F1A">
        <w:rPr>
          <w:sz w:val="28"/>
          <w:szCs w:val="28"/>
        </w:rPr>
        <w:t>котельного оборудования</w:t>
      </w:r>
      <w:r w:rsidRPr="004C529F">
        <w:rPr>
          <w:sz w:val="28"/>
          <w:szCs w:val="28"/>
        </w:rPr>
        <w:t xml:space="preserve">. </w:t>
      </w:r>
    </w:p>
    <w:p w:rsidR="00B9484E" w:rsidRDefault="004C529F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484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9745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9745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 </w:t>
      </w:r>
      <w:r w:rsidR="0007400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изменениях оперативной обстановки на подведомс</w:t>
      </w:r>
      <w:r w:rsidR="001957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400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r w:rsidR="00DF1607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DF1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65E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докладывать</w:t>
      </w:r>
      <w:r w:rsidR="00710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8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710796">
        <w:rPr>
          <w:rFonts w:ascii="Times New Roman" w:eastAsia="Times New Roman" w:hAnsi="Times New Roman" w:cs="Times New Roman"/>
          <w:sz w:val="28"/>
          <w:szCs w:val="24"/>
          <w:lang w:eastAsia="ru-RU"/>
        </w:rPr>
        <w:t>ЕДДС администрации Приаргунского муниципального округа Забайкальского края.</w:t>
      </w:r>
    </w:p>
    <w:p w:rsidR="00995BD3" w:rsidRDefault="00995BD3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первого заместителя главы Приаргунского муниципального округа Забайкальского края Григорьева В.А.</w:t>
      </w:r>
    </w:p>
    <w:p w:rsidR="00995BD3" w:rsidRDefault="00995BD3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Постановление вступает в силу со дня его подписания и подлежит размещению на </w:t>
      </w:r>
      <w:r w:rsidR="00402D15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официальном</w:t>
      </w:r>
      <w:r w:rsidR="00996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сайте Приаргунского муниципального округа Забайкальского края </w:t>
      </w:r>
      <w:r w:rsidR="00996020" w:rsidRPr="00996020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https://priarg.75.ru/</w:t>
      </w:r>
      <w:r w:rsidR="00321C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CB" w:rsidRPr="006B7ACB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:rsidR="00175003" w:rsidRPr="0058305F" w:rsidRDefault="006B7AC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175003" w:rsidRDefault="00C3206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Логунов</w:t>
      </w:r>
    </w:p>
    <w:p w:rsidR="00ED2ACE" w:rsidRPr="00175003" w:rsidRDefault="00ED2ACE" w:rsidP="007E15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ED2ACE" w:rsidRPr="00175003" w:rsidSect="00C11507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C4" w:rsidRDefault="00FA63C4" w:rsidP="00ED2ACE">
      <w:pPr>
        <w:spacing w:after="0" w:line="240" w:lineRule="auto"/>
      </w:pPr>
      <w:r>
        <w:separator/>
      </w:r>
    </w:p>
  </w:endnote>
  <w:endnote w:type="continuationSeparator" w:id="0">
    <w:p w:rsidR="00FA63C4" w:rsidRDefault="00FA63C4" w:rsidP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C4" w:rsidRDefault="00FA63C4" w:rsidP="00ED2ACE">
      <w:pPr>
        <w:spacing w:after="0" w:line="240" w:lineRule="auto"/>
      </w:pPr>
      <w:r>
        <w:separator/>
      </w:r>
    </w:p>
  </w:footnote>
  <w:footnote w:type="continuationSeparator" w:id="0">
    <w:p w:rsidR="00FA63C4" w:rsidRDefault="00FA63C4" w:rsidP="00ED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D0A"/>
    <w:rsid w:val="00024931"/>
    <w:rsid w:val="000406C5"/>
    <w:rsid w:val="00057D39"/>
    <w:rsid w:val="00072668"/>
    <w:rsid w:val="0007400F"/>
    <w:rsid w:val="00115DFE"/>
    <w:rsid w:val="00134058"/>
    <w:rsid w:val="00136E54"/>
    <w:rsid w:val="0015222A"/>
    <w:rsid w:val="001565E4"/>
    <w:rsid w:val="00175003"/>
    <w:rsid w:val="00191BF8"/>
    <w:rsid w:val="00192015"/>
    <w:rsid w:val="00195761"/>
    <w:rsid w:val="001A309F"/>
    <w:rsid w:val="001D3CCC"/>
    <w:rsid w:val="002063A2"/>
    <w:rsid w:val="00254D0A"/>
    <w:rsid w:val="002A4651"/>
    <w:rsid w:val="002D36F0"/>
    <w:rsid w:val="002D5BDA"/>
    <w:rsid w:val="003120F2"/>
    <w:rsid w:val="00321C22"/>
    <w:rsid w:val="0034437B"/>
    <w:rsid w:val="003C125F"/>
    <w:rsid w:val="003D240A"/>
    <w:rsid w:val="00402D15"/>
    <w:rsid w:val="0043769B"/>
    <w:rsid w:val="004A005D"/>
    <w:rsid w:val="004C529F"/>
    <w:rsid w:val="0052263C"/>
    <w:rsid w:val="00534D8E"/>
    <w:rsid w:val="00536CE2"/>
    <w:rsid w:val="00564B37"/>
    <w:rsid w:val="0058305F"/>
    <w:rsid w:val="005D62FB"/>
    <w:rsid w:val="00601994"/>
    <w:rsid w:val="0062182C"/>
    <w:rsid w:val="006641C8"/>
    <w:rsid w:val="00664C30"/>
    <w:rsid w:val="00686C66"/>
    <w:rsid w:val="006B5DD9"/>
    <w:rsid w:val="006B7ACB"/>
    <w:rsid w:val="006C5F1E"/>
    <w:rsid w:val="006F38BE"/>
    <w:rsid w:val="00710796"/>
    <w:rsid w:val="00735D50"/>
    <w:rsid w:val="00746AA4"/>
    <w:rsid w:val="00761CC9"/>
    <w:rsid w:val="00781B88"/>
    <w:rsid w:val="007A21C8"/>
    <w:rsid w:val="007A5CEC"/>
    <w:rsid w:val="007C64DE"/>
    <w:rsid w:val="007E15FB"/>
    <w:rsid w:val="00860839"/>
    <w:rsid w:val="00872FDF"/>
    <w:rsid w:val="008A02B6"/>
    <w:rsid w:val="008B0183"/>
    <w:rsid w:val="008D73BD"/>
    <w:rsid w:val="0093349D"/>
    <w:rsid w:val="00995BD3"/>
    <w:rsid w:val="00996020"/>
    <w:rsid w:val="009B0660"/>
    <w:rsid w:val="009B29EB"/>
    <w:rsid w:val="00A10A7F"/>
    <w:rsid w:val="00A259B3"/>
    <w:rsid w:val="00A8153E"/>
    <w:rsid w:val="00A87A30"/>
    <w:rsid w:val="00A906BE"/>
    <w:rsid w:val="00AB4BB2"/>
    <w:rsid w:val="00AD2D94"/>
    <w:rsid w:val="00B115DA"/>
    <w:rsid w:val="00B26F1A"/>
    <w:rsid w:val="00B32A7A"/>
    <w:rsid w:val="00B80ABD"/>
    <w:rsid w:val="00B9484E"/>
    <w:rsid w:val="00BB2AB6"/>
    <w:rsid w:val="00C11507"/>
    <w:rsid w:val="00C3206B"/>
    <w:rsid w:val="00C448EC"/>
    <w:rsid w:val="00C47FAB"/>
    <w:rsid w:val="00C50861"/>
    <w:rsid w:val="00C53970"/>
    <w:rsid w:val="00C80024"/>
    <w:rsid w:val="00CB008E"/>
    <w:rsid w:val="00CC44A6"/>
    <w:rsid w:val="00CC7C74"/>
    <w:rsid w:val="00D643C9"/>
    <w:rsid w:val="00DF1607"/>
    <w:rsid w:val="00E032E6"/>
    <w:rsid w:val="00E50DFE"/>
    <w:rsid w:val="00E57031"/>
    <w:rsid w:val="00E8280C"/>
    <w:rsid w:val="00E97456"/>
    <w:rsid w:val="00ED2ACE"/>
    <w:rsid w:val="00EF7E3E"/>
    <w:rsid w:val="00F15964"/>
    <w:rsid w:val="00F4730D"/>
    <w:rsid w:val="00F8534B"/>
    <w:rsid w:val="00FA63C4"/>
    <w:rsid w:val="00FB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6</cp:revision>
  <cp:lastPrinted>2023-09-08T02:37:00Z</cp:lastPrinted>
  <dcterms:created xsi:type="dcterms:W3CDTF">2023-09-08T02:28:00Z</dcterms:created>
  <dcterms:modified xsi:type="dcterms:W3CDTF">2023-09-08T07:48:00Z</dcterms:modified>
</cp:coreProperties>
</file>