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B5" w:rsidRDefault="00300BB5" w:rsidP="00CD7730">
      <w:pPr>
        <w:ind w:left="-284" w:right="276"/>
        <w:jc w:val="both"/>
        <w:rPr>
          <w:b/>
          <w:bCs/>
          <w:sz w:val="28"/>
          <w:szCs w:val="28"/>
        </w:rPr>
      </w:pPr>
    </w:p>
    <w:p w:rsidR="00300BB5" w:rsidRDefault="00300BB5" w:rsidP="00CD7730">
      <w:pPr>
        <w:ind w:left="-284" w:right="276"/>
        <w:jc w:val="center"/>
        <w:rPr>
          <w:b/>
          <w:bCs/>
          <w:sz w:val="28"/>
          <w:szCs w:val="28"/>
        </w:rPr>
      </w:pPr>
      <w:r w:rsidRPr="0075306F">
        <w:rPr>
          <w:b/>
          <w:bCs/>
          <w:sz w:val="28"/>
          <w:szCs w:val="28"/>
        </w:rPr>
        <w:t xml:space="preserve">СОВЕТ </w:t>
      </w:r>
      <w:r>
        <w:rPr>
          <w:b/>
          <w:bCs/>
          <w:sz w:val="28"/>
          <w:szCs w:val="28"/>
        </w:rPr>
        <w:t xml:space="preserve">ПРИАРГУНСКОГО </w:t>
      </w:r>
      <w:r w:rsidRPr="0075306F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300BB5" w:rsidRPr="0075306F" w:rsidRDefault="00300BB5" w:rsidP="00CD7730">
      <w:pPr>
        <w:ind w:left="-284" w:right="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300BB5" w:rsidRPr="0075306F" w:rsidRDefault="00300BB5" w:rsidP="00CD7730">
      <w:pPr>
        <w:ind w:left="-284" w:right="276"/>
        <w:jc w:val="center"/>
        <w:rPr>
          <w:b/>
          <w:bCs/>
          <w:sz w:val="28"/>
          <w:szCs w:val="28"/>
        </w:rPr>
      </w:pPr>
    </w:p>
    <w:p w:rsidR="00300BB5" w:rsidRPr="0075306F" w:rsidRDefault="00300BB5" w:rsidP="00CD7730">
      <w:pPr>
        <w:ind w:left="-284" w:right="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00BB5" w:rsidRPr="0075306F" w:rsidRDefault="00300BB5" w:rsidP="00CD7730">
      <w:pPr>
        <w:ind w:left="-284" w:right="276"/>
        <w:jc w:val="center"/>
        <w:rPr>
          <w:b/>
          <w:bCs/>
          <w:sz w:val="28"/>
          <w:szCs w:val="28"/>
        </w:rPr>
      </w:pPr>
    </w:p>
    <w:p w:rsidR="00300BB5" w:rsidRPr="0075306F" w:rsidRDefault="00300BB5" w:rsidP="00CD7730">
      <w:pPr>
        <w:ind w:left="-284" w:right="276"/>
        <w:jc w:val="center"/>
        <w:rPr>
          <w:b/>
          <w:bCs/>
          <w:sz w:val="28"/>
          <w:szCs w:val="28"/>
        </w:rPr>
      </w:pPr>
    </w:p>
    <w:p w:rsidR="00300BB5" w:rsidRDefault="007277AA" w:rsidP="00CD7730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AB3712">
        <w:rPr>
          <w:bCs/>
          <w:sz w:val="28"/>
          <w:szCs w:val="28"/>
        </w:rPr>
        <w:t xml:space="preserve"> </w:t>
      </w:r>
      <w:r w:rsidR="00A95149">
        <w:rPr>
          <w:bCs/>
          <w:sz w:val="28"/>
          <w:szCs w:val="28"/>
        </w:rPr>
        <w:t>декабря</w:t>
      </w:r>
      <w:r w:rsidR="00AB3712">
        <w:rPr>
          <w:bCs/>
          <w:sz w:val="28"/>
          <w:szCs w:val="28"/>
        </w:rPr>
        <w:t xml:space="preserve"> </w:t>
      </w:r>
      <w:r w:rsidR="00300BB5" w:rsidRPr="0075306F">
        <w:rPr>
          <w:bCs/>
          <w:sz w:val="28"/>
          <w:szCs w:val="28"/>
        </w:rPr>
        <w:t>20</w:t>
      </w:r>
      <w:r w:rsidR="00300BB5">
        <w:rPr>
          <w:bCs/>
          <w:sz w:val="28"/>
          <w:szCs w:val="28"/>
        </w:rPr>
        <w:t>2</w:t>
      </w:r>
      <w:r w:rsidR="00C46A4F">
        <w:rPr>
          <w:bCs/>
          <w:sz w:val="28"/>
          <w:szCs w:val="28"/>
        </w:rPr>
        <w:t>2</w:t>
      </w:r>
      <w:r w:rsidR="00300BB5" w:rsidRPr="0075306F">
        <w:rPr>
          <w:bCs/>
          <w:sz w:val="28"/>
          <w:szCs w:val="28"/>
        </w:rPr>
        <w:t xml:space="preserve"> г.                                                                </w:t>
      </w:r>
      <w:r>
        <w:rPr>
          <w:bCs/>
          <w:sz w:val="28"/>
          <w:szCs w:val="28"/>
        </w:rPr>
        <w:t xml:space="preserve">                             </w:t>
      </w:r>
      <w:r w:rsidR="00300BB5" w:rsidRPr="0075306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315</w:t>
      </w:r>
    </w:p>
    <w:p w:rsidR="00300BB5" w:rsidRPr="0075306F" w:rsidRDefault="00300BB5" w:rsidP="00CD7730">
      <w:pPr>
        <w:ind w:left="-284" w:right="276"/>
        <w:jc w:val="center"/>
        <w:rPr>
          <w:bCs/>
          <w:sz w:val="28"/>
          <w:szCs w:val="28"/>
        </w:rPr>
      </w:pPr>
    </w:p>
    <w:p w:rsidR="00300BB5" w:rsidRPr="0075306F" w:rsidRDefault="00300BB5" w:rsidP="00CD7730">
      <w:pPr>
        <w:ind w:left="-284" w:right="276"/>
        <w:jc w:val="center"/>
        <w:rPr>
          <w:bCs/>
          <w:sz w:val="28"/>
          <w:szCs w:val="28"/>
        </w:rPr>
      </w:pPr>
      <w:proofErr w:type="spellStart"/>
      <w:r w:rsidRPr="0075306F">
        <w:rPr>
          <w:bCs/>
          <w:sz w:val="28"/>
          <w:szCs w:val="28"/>
        </w:rPr>
        <w:t>пгт</w:t>
      </w:r>
      <w:proofErr w:type="spellEnd"/>
      <w:r w:rsidRPr="0075306F">
        <w:rPr>
          <w:bCs/>
          <w:sz w:val="28"/>
          <w:szCs w:val="28"/>
        </w:rPr>
        <w:t>. Приаргунск</w:t>
      </w:r>
    </w:p>
    <w:p w:rsidR="00300BB5" w:rsidRPr="0075306F" w:rsidRDefault="00300BB5" w:rsidP="00CD7730">
      <w:pPr>
        <w:ind w:left="-284" w:right="276"/>
        <w:jc w:val="center"/>
        <w:rPr>
          <w:b/>
          <w:bCs/>
          <w:sz w:val="28"/>
          <w:szCs w:val="28"/>
        </w:rPr>
      </w:pPr>
    </w:p>
    <w:p w:rsidR="00300BB5" w:rsidRPr="0075306F" w:rsidRDefault="00300BB5" w:rsidP="00CD7730">
      <w:pPr>
        <w:ind w:left="-284" w:right="276"/>
        <w:jc w:val="center"/>
        <w:rPr>
          <w:b/>
          <w:bCs/>
          <w:sz w:val="28"/>
          <w:szCs w:val="28"/>
        </w:rPr>
      </w:pPr>
    </w:p>
    <w:p w:rsidR="00300BB5" w:rsidRDefault="00300BB5" w:rsidP="00CD7730">
      <w:pPr>
        <w:ind w:left="-284" w:right="276"/>
        <w:jc w:val="center"/>
        <w:rPr>
          <w:b/>
          <w:bCs/>
          <w:sz w:val="32"/>
          <w:szCs w:val="32"/>
        </w:rPr>
      </w:pPr>
      <w:r w:rsidRPr="004C24D4">
        <w:rPr>
          <w:b/>
          <w:bCs/>
          <w:sz w:val="32"/>
          <w:szCs w:val="32"/>
        </w:rPr>
        <w:t xml:space="preserve">О бюджете </w:t>
      </w:r>
      <w:r>
        <w:rPr>
          <w:b/>
          <w:bCs/>
          <w:sz w:val="32"/>
          <w:szCs w:val="32"/>
        </w:rPr>
        <w:t>Приаргунского муниципального округа</w:t>
      </w:r>
      <w:r w:rsidRPr="004C24D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Забайкальского края </w:t>
      </w:r>
      <w:r w:rsidRPr="004C24D4">
        <w:rPr>
          <w:b/>
          <w:bCs/>
          <w:sz w:val="32"/>
          <w:szCs w:val="32"/>
        </w:rPr>
        <w:t>на 202</w:t>
      </w:r>
      <w:r>
        <w:rPr>
          <w:b/>
          <w:bCs/>
          <w:sz w:val="32"/>
          <w:szCs w:val="32"/>
        </w:rPr>
        <w:t>3</w:t>
      </w:r>
      <w:r w:rsidRPr="004C24D4">
        <w:rPr>
          <w:b/>
          <w:bCs/>
          <w:sz w:val="32"/>
          <w:szCs w:val="32"/>
        </w:rPr>
        <w:t xml:space="preserve"> год и плановый период </w:t>
      </w:r>
    </w:p>
    <w:p w:rsidR="00300BB5" w:rsidRPr="004C24D4" w:rsidRDefault="00300BB5" w:rsidP="00CD7730">
      <w:pPr>
        <w:ind w:left="-284" w:right="276"/>
        <w:jc w:val="center"/>
        <w:rPr>
          <w:b/>
          <w:bCs/>
          <w:sz w:val="32"/>
          <w:szCs w:val="32"/>
        </w:rPr>
      </w:pPr>
      <w:r w:rsidRPr="004C24D4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4</w:t>
      </w:r>
      <w:r w:rsidRPr="004C24D4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5</w:t>
      </w:r>
      <w:r w:rsidRPr="004C24D4">
        <w:rPr>
          <w:b/>
          <w:bCs/>
          <w:sz w:val="32"/>
          <w:szCs w:val="32"/>
        </w:rPr>
        <w:t xml:space="preserve"> годов</w:t>
      </w:r>
    </w:p>
    <w:p w:rsidR="00300BB5" w:rsidRPr="004C24D4" w:rsidRDefault="00300BB5" w:rsidP="00CD7730">
      <w:pPr>
        <w:ind w:left="-284" w:right="276"/>
        <w:jc w:val="center"/>
        <w:rPr>
          <w:b/>
          <w:bCs/>
          <w:sz w:val="32"/>
          <w:szCs w:val="32"/>
        </w:rPr>
      </w:pPr>
    </w:p>
    <w:p w:rsidR="00300BB5" w:rsidRPr="0075306F" w:rsidRDefault="00300BB5" w:rsidP="00CD7730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Глава 1. Общие положения</w:t>
      </w:r>
    </w:p>
    <w:p w:rsidR="00300BB5" w:rsidRPr="0075306F" w:rsidRDefault="00300BB5" w:rsidP="00CD7730">
      <w:pPr>
        <w:ind w:left="-284" w:right="276"/>
        <w:jc w:val="both"/>
        <w:rPr>
          <w:bCs/>
          <w:sz w:val="27"/>
          <w:szCs w:val="27"/>
        </w:rPr>
      </w:pPr>
    </w:p>
    <w:p w:rsidR="00300BB5" w:rsidRPr="00F9252D" w:rsidRDefault="00300BB5" w:rsidP="00CD7730">
      <w:pPr>
        <w:ind w:left="-284" w:right="-1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         </w:t>
      </w:r>
      <w:r w:rsidRPr="00F9252D">
        <w:rPr>
          <w:b/>
          <w:bCs/>
          <w:sz w:val="27"/>
          <w:szCs w:val="27"/>
        </w:rPr>
        <w:t xml:space="preserve">Статья 1. Основные характеристики бюджета Приаргунского муниципального округа </w:t>
      </w:r>
      <w:r>
        <w:rPr>
          <w:b/>
          <w:bCs/>
          <w:sz w:val="27"/>
          <w:szCs w:val="27"/>
        </w:rPr>
        <w:t xml:space="preserve">Забайкальского края </w:t>
      </w:r>
      <w:r w:rsidRPr="00F9252D">
        <w:rPr>
          <w:b/>
          <w:bCs/>
          <w:sz w:val="27"/>
          <w:szCs w:val="27"/>
        </w:rPr>
        <w:t>на 202</w:t>
      </w:r>
      <w:r>
        <w:rPr>
          <w:b/>
          <w:bCs/>
          <w:sz w:val="27"/>
          <w:szCs w:val="27"/>
        </w:rPr>
        <w:t>3</w:t>
      </w:r>
      <w:r w:rsidRPr="00F9252D">
        <w:rPr>
          <w:b/>
          <w:bCs/>
          <w:sz w:val="27"/>
          <w:szCs w:val="27"/>
        </w:rPr>
        <w:t xml:space="preserve"> год и плановый период 202</w:t>
      </w:r>
      <w:r>
        <w:rPr>
          <w:b/>
          <w:bCs/>
          <w:sz w:val="27"/>
          <w:szCs w:val="27"/>
        </w:rPr>
        <w:t>4</w:t>
      </w:r>
      <w:r w:rsidRPr="00F9252D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F9252D">
        <w:rPr>
          <w:b/>
          <w:bCs/>
          <w:sz w:val="27"/>
          <w:szCs w:val="27"/>
        </w:rPr>
        <w:t xml:space="preserve"> годов.</w:t>
      </w:r>
    </w:p>
    <w:p w:rsidR="00300BB5" w:rsidRPr="00F9252D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F9252D">
        <w:rPr>
          <w:bCs/>
          <w:sz w:val="27"/>
          <w:szCs w:val="27"/>
        </w:rPr>
        <w:t>1. Утвердить основные характеристики бюджета Приаргунского муниципального округа</w:t>
      </w:r>
      <w:r>
        <w:rPr>
          <w:bCs/>
          <w:sz w:val="27"/>
          <w:szCs w:val="27"/>
        </w:rPr>
        <w:t xml:space="preserve"> Забайкальского края </w:t>
      </w:r>
      <w:r w:rsidRPr="00F9252D">
        <w:rPr>
          <w:bCs/>
          <w:sz w:val="27"/>
          <w:szCs w:val="27"/>
        </w:rPr>
        <w:t xml:space="preserve">на </w:t>
      </w:r>
      <w:r>
        <w:rPr>
          <w:bCs/>
          <w:sz w:val="27"/>
          <w:szCs w:val="27"/>
        </w:rPr>
        <w:t>2023</w:t>
      </w:r>
      <w:r w:rsidRPr="00F9252D">
        <w:rPr>
          <w:bCs/>
          <w:sz w:val="27"/>
          <w:szCs w:val="27"/>
        </w:rPr>
        <w:t xml:space="preserve"> год:</w:t>
      </w:r>
    </w:p>
    <w:p w:rsidR="00300BB5" w:rsidRPr="00F9252D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F9252D">
        <w:rPr>
          <w:bCs/>
          <w:sz w:val="27"/>
          <w:szCs w:val="27"/>
        </w:rPr>
        <w:t xml:space="preserve">1) общий объем доходов бюджета Приаргунского муниципального округа в сумме </w:t>
      </w:r>
      <w:r w:rsidRPr="00C46A4F">
        <w:rPr>
          <w:bCs/>
          <w:sz w:val="27"/>
          <w:szCs w:val="27"/>
        </w:rPr>
        <w:t>699531,4</w:t>
      </w:r>
      <w:r w:rsidRPr="00F9252D">
        <w:rPr>
          <w:bCs/>
          <w:sz w:val="27"/>
          <w:szCs w:val="27"/>
        </w:rPr>
        <w:t xml:space="preserve"> тыс. рублей, в том числе безвозмездные поступления в сумме </w:t>
      </w:r>
      <w:r w:rsidRPr="00C46A4F">
        <w:rPr>
          <w:bCs/>
          <w:sz w:val="27"/>
          <w:szCs w:val="27"/>
        </w:rPr>
        <w:t>441812,9</w:t>
      </w:r>
      <w:r w:rsidRPr="00F9252D">
        <w:rPr>
          <w:bCs/>
          <w:sz w:val="27"/>
          <w:szCs w:val="27"/>
        </w:rPr>
        <w:t xml:space="preserve"> тыс. рублей;</w:t>
      </w:r>
    </w:p>
    <w:p w:rsidR="00300BB5" w:rsidRPr="00C46A4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F9252D">
        <w:rPr>
          <w:bCs/>
          <w:sz w:val="27"/>
          <w:szCs w:val="27"/>
        </w:rPr>
        <w:t xml:space="preserve">2) общий объем расходов бюджета округа в </w:t>
      </w:r>
      <w:r w:rsidRPr="00C46A4F">
        <w:rPr>
          <w:bCs/>
          <w:sz w:val="27"/>
          <w:szCs w:val="27"/>
        </w:rPr>
        <w:t xml:space="preserve">сумме </w:t>
      </w:r>
      <w:r w:rsidR="00AB3712" w:rsidRPr="00C46A4F">
        <w:rPr>
          <w:bCs/>
          <w:sz w:val="27"/>
          <w:szCs w:val="27"/>
        </w:rPr>
        <w:t>688960,4</w:t>
      </w:r>
      <w:r w:rsidRPr="00C46A4F">
        <w:rPr>
          <w:bCs/>
          <w:sz w:val="27"/>
          <w:szCs w:val="27"/>
        </w:rPr>
        <w:t xml:space="preserve"> тыс. рублей;</w:t>
      </w:r>
    </w:p>
    <w:p w:rsidR="00300BB5" w:rsidRPr="00C46A4F" w:rsidRDefault="00C46A4F" w:rsidP="00CD7730">
      <w:pPr>
        <w:ind w:left="-284" w:right="-1"/>
        <w:jc w:val="both"/>
        <w:rPr>
          <w:bCs/>
          <w:sz w:val="27"/>
          <w:szCs w:val="27"/>
        </w:rPr>
      </w:pPr>
      <w:r w:rsidRPr="00C46A4F">
        <w:rPr>
          <w:sz w:val="27"/>
          <w:szCs w:val="27"/>
        </w:rPr>
        <w:t>3</w:t>
      </w:r>
      <w:r w:rsidR="00AB3712" w:rsidRPr="00C46A4F">
        <w:rPr>
          <w:bCs/>
          <w:sz w:val="27"/>
          <w:szCs w:val="27"/>
        </w:rPr>
        <w:t>) размер профицита</w:t>
      </w:r>
      <w:r w:rsidR="00300BB5" w:rsidRPr="00C46A4F">
        <w:rPr>
          <w:bCs/>
          <w:sz w:val="27"/>
          <w:szCs w:val="27"/>
        </w:rPr>
        <w:t xml:space="preserve"> бюджета округа в сумме </w:t>
      </w:r>
      <w:r w:rsidR="00AB3712" w:rsidRPr="00C46A4F">
        <w:rPr>
          <w:bCs/>
          <w:sz w:val="27"/>
          <w:szCs w:val="27"/>
        </w:rPr>
        <w:t>10571,0</w:t>
      </w:r>
      <w:r w:rsidR="00300BB5" w:rsidRPr="00C46A4F">
        <w:rPr>
          <w:bCs/>
          <w:sz w:val="27"/>
          <w:szCs w:val="27"/>
        </w:rPr>
        <w:t xml:space="preserve"> тыс. рублей.</w:t>
      </w:r>
    </w:p>
    <w:p w:rsidR="00300BB5" w:rsidRPr="00C46A4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C46A4F">
        <w:rPr>
          <w:bCs/>
          <w:sz w:val="27"/>
          <w:szCs w:val="27"/>
        </w:rPr>
        <w:t>2. Утвердить основные характеристики бюджета Приаргунского муниципального округа на плановый период 2024 и 2025 годов:</w:t>
      </w:r>
    </w:p>
    <w:p w:rsidR="00300BB5" w:rsidRPr="00C46A4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C46A4F">
        <w:rPr>
          <w:bCs/>
          <w:sz w:val="27"/>
          <w:szCs w:val="27"/>
        </w:rPr>
        <w:t>1) общий объем доходов бюджета округа на 2024 год в сумме 603659,1 тыс. рублей и на 2025 год в сумме 663462,7 тыс. рублей, в том числе безвозмездные поступления соответственно, 341114,1 тыс. рублей и 395023,3 тыс. рублей;</w:t>
      </w:r>
    </w:p>
    <w:p w:rsidR="00300BB5" w:rsidRPr="00C46A4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C46A4F">
        <w:rPr>
          <w:bCs/>
          <w:sz w:val="27"/>
          <w:szCs w:val="27"/>
        </w:rPr>
        <w:t xml:space="preserve">2) Общий объем расходов бюджета округа на 2024 год в сумме </w:t>
      </w:r>
      <w:r w:rsidR="004E0BBE" w:rsidRPr="00C46A4F">
        <w:rPr>
          <w:bCs/>
          <w:sz w:val="27"/>
          <w:szCs w:val="27"/>
        </w:rPr>
        <w:t>603088,1</w:t>
      </w:r>
      <w:r w:rsidRPr="00C46A4F">
        <w:rPr>
          <w:bCs/>
          <w:sz w:val="27"/>
          <w:szCs w:val="27"/>
        </w:rPr>
        <w:t xml:space="preserve"> тыс. рублей   и на 2025 год в сумме </w:t>
      </w:r>
      <w:r w:rsidR="004E0BBE" w:rsidRPr="00C46A4F">
        <w:rPr>
          <w:bCs/>
          <w:sz w:val="27"/>
          <w:szCs w:val="27"/>
        </w:rPr>
        <w:t>662092,3</w:t>
      </w:r>
      <w:r w:rsidRPr="00C46A4F">
        <w:rPr>
          <w:bCs/>
          <w:sz w:val="27"/>
          <w:szCs w:val="27"/>
        </w:rPr>
        <w:t xml:space="preserve"> тыс. рублей.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C46A4F">
        <w:rPr>
          <w:bCs/>
          <w:sz w:val="27"/>
          <w:szCs w:val="27"/>
        </w:rPr>
        <w:t xml:space="preserve">3) размер </w:t>
      </w:r>
      <w:r w:rsidR="00C46A4F" w:rsidRPr="00C46A4F">
        <w:rPr>
          <w:bCs/>
          <w:sz w:val="27"/>
          <w:szCs w:val="27"/>
        </w:rPr>
        <w:t>профицита</w:t>
      </w:r>
      <w:r w:rsidRPr="00C46A4F">
        <w:rPr>
          <w:bCs/>
          <w:sz w:val="27"/>
          <w:szCs w:val="27"/>
        </w:rPr>
        <w:t xml:space="preserve"> бюджета округа на 2024 год в сумме </w:t>
      </w:r>
      <w:r w:rsidR="003941EB" w:rsidRPr="00C46A4F">
        <w:rPr>
          <w:bCs/>
          <w:sz w:val="27"/>
          <w:szCs w:val="27"/>
        </w:rPr>
        <w:t>571,0</w:t>
      </w:r>
      <w:r w:rsidRPr="00C46A4F">
        <w:rPr>
          <w:bCs/>
          <w:sz w:val="27"/>
          <w:szCs w:val="27"/>
        </w:rPr>
        <w:t xml:space="preserve"> тыс. рублей, на 2025 год размер </w:t>
      </w:r>
      <w:r w:rsidR="00C46A4F" w:rsidRPr="00C46A4F">
        <w:rPr>
          <w:bCs/>
          <w:sz w:val="27"/>
          <w:szCs w:val="27"/>
        </w:rPr>
        <w:t>профицита</w:t>
      </w:r>
      <w:r w:rsidRPr="00C46A4F">
        <w:rPr>
          <w:bCs/>
          <w:sz w:val="27"/>
          <w:szCs w:val="27"/>
        </w:rPr>
        <w:t xml:space="preserve"> бюджета округа в сумме </w:t>
      </w:r>
      <w:r w:rsidR="003941EB" w:rsidRPr="00C46A4F">
        <w:rPr>
          <w:bCs/>
          <w:sz w:val="27"/>
          <w:szCs w:val="27"/>
        </w:rPr>
        <w:t>1370,4</w:t>
      </w:r>
      <w:r w:rsidRPr="00C46A4F">
        <w:rPr>
          <w:bCs/>
          <w:sz w:val="27"/>
          <w:szCs w:val="27"/>
        </w:rPr>
        <w:t xml:space="preserve"> тыс. руб.</w:t>
      </w:r>
    </w:p>
    <w:p w:rsidR="00300BB5" w:rsidRPr="0075306F" w:rsidRDefault="00300BB5" w:rsidP="00CD7730">
      <w:pPr>
        <w:ind w:left="-284" w:right="276"/>
        <w:jc w:val="both"/>
        <w:rPr>
          <w:bCs/>
          <w:sz w:val="27"/>
          <w:szCs w:val="27"/>
        </w:rPr>
      </w:pPr>
    </w:p>
    <w:p w:rsidR="00300BB5" w:rsidRPr="0075306F" w:rsidRDefault="00300BB5" w:rsidP="00CD7730">
      <w:pPr>
        <w:ind w:left="-284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         Статья 2. Перечень источников доходов бюджета </w:t>
      </w:r>
      <w:r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, закрепляемых за главными администраторами доходов бюджета </w:t>
      </w:r>
      <w:r>
        <w:rPr>
          <w:b/>
          <w:bCs/>
          <w:sz w:val="27"/>
          <w:szCs w:val="27"/>
        </w:rPr>
        <w:t>округа</w:t>
      </w:r>
      <w:r w:rsidRPr="0075306F">
        <w:rPr>
          <w:b/>
          <w:bCs/>
          <w:sz w:val="27"/>
          <w:szCs w:val="27"/>
        </w:rPr>
        <w:t xml:space="preserve"> и источников финансирования дефицита бюджета </w:t>
      </w:r>
      <w:r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 на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 и плановый период 202</w:t>
      </w:r>
      <w:r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75306F">
        <w:rPr>
          <w:b/>
          <w:bCs/>
          <w:sz w:val="27"/>
          <w:szCs w:val="27"/>
        </w:rPr>
        <w:t xml:space="preserve"> годов.</w:t>
      </w:r>
    </w:p>
    <w:p w:rsidR="00300BB5" w:rsidRPr="0075306F" w:rsidRDefault="00300BB5" w:rsidP="00CD7730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1. Утвердить перечень</w:t>
      </w:r>
      <w:r w:rsidRPr="0075306F">
        <w:rPr>
          <w:b/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главных администраторов доходов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- территориальных органов (подразделений) федеральных </w:t>
      </w:r>
      <w:r w:rsidRPr="0075306F">
        <w:rPr>
          <w:bCs/>
          <w:sz w:val="27"/>
          <w:szCs w:val="27"/>
        </w:rPr>
        <w:lastRenderedPageBreak/>
        <w:t>органов исполнительной власти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№1 к настоящему Решению.</w:t>
      </w:r>
    </w:p>
    <w:p w:rsidR="00300BB5" w:rsidRPr="0075306F" w:rsidRDefault="00300BB5" w:rsidP="00CD7730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2. Утвердить перечень главных администраторов доходов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- органов государственной власти и государственных органов Забайкальского края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№2 к настоящему Решению.</w:t>
      </w:r>
    </w:p>
    <w:p w:rsidR="00300BB5" w:rsidRPr="0075306F" w:rsidRDefault="00300BB5" w:rsidP="00CD7730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3. Утвердить перечень главных администраторов источников финансирования дефицита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- органа местного самоуправления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№3 к настоящему Решению.</w:t>
      </w:r>
    </w:p>
    <w:p w:rsidR="00300BB5" w:rsidRPr="0075306F" w:rsidRDefault="00300BB5" w:rsidP="00CD7730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4. Утвердить вышестоящего участника бюджетного процесса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– Комитет по финансам </w:t>
      </w:r>
      <w:r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>
        <w:rPr>
          <w:bCs/>
          <w:sz w:val="27"/>
          <w:szCs w:val="27"/>
        </w:rPr>
        <w:t>округа Забайкальского края.</w:t>
      </w:r>
    </w:p>
    <w:p w:rsidR="00300BB5" w:rsidRPr="0075306F" w:rsidRDefault="00300BB5" w:rsidP="00CD7730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5. Утвердить главного администратора доходов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- Комитет по финансам </w:t>
      </w:r>
      <w:r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>
        <w:rPr>
          <w:bCs/>
          <w:sz w:val="27"/>
          <w:szCs w:val="27"/>
        </w:rPr>
        <w:t>округа Забайкальского края.</w:t>
      </w:r>
    </w:p>
    <w:p w:rsidR="00300BB5" w:rsidRPr="0075306F" w:rsidRDefault="00300BB5" w:rsidP="00CD7730">
      <w:pPr>
        <w:ind w:left="-284"/>
        <w:jc w:val="both"/>
        <w:rPr>
          <w:bCs/>
          <w:sz w:val="27"/>
          <w:szCs w:val="27"/>
        </w:rPr>
      </w:pPr>
    </w:p>
    <w:p w:rsidR="00300BB5" w:rsidRPr="0075306F" w:rsidRDefault="00300BB5" w:rsidP="00CD7730">
      <w:pPr>
        <w:ind w:left="-284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         Статья 3. Перечень источников доходов местных бюджетов, закрепленных за исполнительными органами государственной власти Забайкальского края на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 и плановый период 202</w:t>
      </w:r>
      <w:r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75306F">
        <w:rPr>
          <w:b/>
          <w:bCs/>
          <w:sz w:val="27"/>
          <w:szCs w:val="27"/>
        </w:rPr>
        <w:t xml:space="preserve"> годов.</w:t>
      </w:r>
    </w:p>
    <w:p w:rsidR="00300BB5" w:rsidRPr="0075306F" w:rsidRDefault="00300BB5" w:rsidP="00CD7730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Утвердить перечень источников доходов местных бюджетов, закрепляемых за исполнительными органами государственной власти Забайкальского края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№4 к настоящему Решению.</w:t>
      </w:r>
    </w:p>
    <w:p w:rsidR="00300BB5" w:rsidRPr="0075306F" w:rsidRDefault="00300BB5" w:rsidP="00CD7730">
      <w:pPr>
        <w:ind w:left="-284"/>
        <w:jc w:val="both"/>
        <w:rPr>
          <w:bCs/>
          <w:sz w:val="27"/>
          <w:szCs w:val="27"/>
        </w:rPr>
      </w:pPr>
    </w:p>
    <w:p w:rsidR="00300BB5" w:rsidRPr="0075306F" w:rsidRDefault="00300BB5" w:rsidP="00CD7730">
      <w:pPr>
        <w:ind w:left="-284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        Статья 4. Источники финансирования дефицита бюджета </w:t>
      </w:r>
      <w:r>
        <w:rPr>
          <w:b/>
          <w:bCs/>
          <w:sz w:val="27"/>
          <w:szCs w:val="27"/>
        </w:rPr>
        <w:t xml:space="preserve">Приаргунского </w:t>
      </w:r>
      <w:r w:rsidRPr="0075306F">
        <w:rPr>
          <w:b/>
          <w:bCs/>
          <w:sz w:val="27"/>
          <w:szCs w:val="27"/>
        </w:rPr>
        <w:t xml:space="preserve">муниципального </w:t>
      </w:r>
      <w:r>
        <w:rPr>
          <w:b/>
          <w:bCs/>
          <w:sz w:val="27"/>
          <w:szCs w:val="27"/>
        </w:rPr>
        <w:t>округа</w:t>
      </w:r>
      <w:r w:rsidRPr="0075306F">
        <w:rPr>
          <w:b/>
          <w:bCs/>
          <w:sz w:val="27"/>
          <w:szCs w:val="27"/>
        </w:rPr>
        <w:t xml:space="preserve"> на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 и плановый период 202</w:t>
      </w:r>
      <w:r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75306F">
        <w:rPr>
          <w:b/>
          <w:bCs/>
          <w:sz w:val="27"/>
          <w:szCs w:val="27"/>
        </w:rPr>
        <w:t xml:space="preserve"> годов.</w:t>
      </w:r>
    </w:p>
    <w:p w:rsidR="00300BB5" w:rsidRPr="0075306F" w:rsidRDefault="00300BB5" w:rsidP="00CD7730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Утвердить источники финансирования дефицита бюджета </w:t>
      </w:r>
      <w:r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№5 к настоящему Решению.</w:t>
      </w:r>
    </w:p>
    <w:p w:rsidR="00300BB5" w:rsidRPr="0075306F" w:rsidRDefault="00300BB5" w:rsidP="00CD7730">
      <w:pPr>
        <w:ind w:left="-284" w:right="276"/>
        <w:jc w:val="both"/>
        <w:rPr>
          <w:bCs/>
          <w:sz w:val="27"/>
          <w:szCs w:val="27"/>
        </w:rPr>
      </w:pPr>
    </w:p>
    <w:p w:rsidR="00300BB5" w:rsidRPr="0075306F" w:rsidRDefault="00300BB5" w:rsidP="00CD7730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Глава 2. Доходы бюджета </w:t>
      </w:r>
      <w:r>
        <w:rPr>
          <w:b/>
          <w:bCs/>
          <w:sz w:val="27"/>
          <w:szCs w:val="27"/>
        </w:rPr>
        <w:t xml:space="preserve">Приаргунского </w:t>
      </w:r>
      <w:r w:rsidRPr="0075306F">
        <w:rPr>
          <w:b/>
          <w:bCs/>
          <w:sz w:val="27"/>
          <w:szCs w:val="27"/>
        </w:rPr>
        <w:t xml:space="preserve">муниципального </w:t>
      </w:r>
      <w:r>
        <w:rPr>
          <w:b/>
          <w:bCs/>
          <w:sz w:val="27"/>
          <w:szCs w:val="27"/>
        </w:rPr>
        <w:t>округа</w:t>
      </w:r>
    </w:p>
    <w:p w:rsidR="00300BB5" w:rsidRPr="0075306F" w:rsidRDefault="00300BB5" w:rsidP="00CD7730">
      <w:pPr>
        <w:ind w:left="-284" w:right="276"/>
        <w:jc w:val="both"/>
        <w:rPr>
          <w:bCs/>
          <w:sz w:val="27"/>
          <w:szCs w:val="27"/>
        </w:rPr>
      </w:pPr>
    </w:p>
    <w:p w:rsidR="00300BB5" w:rsidRPr="0075306F" w:rsidRDefault="00300BB5" w:rsidP="00CD7730">
      <w:pPr>
        <w:ind w:left="-284" w:right="-1"/>
        <w:jc w:val="both"/>
        <w:rPr>
          <w:b/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 </w:t>
      </w:r>
      <w:r w:rsidRPr="0075306F">
        <w:rPr>
          <w:b/>
          <w:bCs/>
          <w:sz w:val="27"/>
          <w:szCs w:val="27"/>
        </w:rPr>
        <w:t xml:space="preserve">Статья 5. Нормативы распределения доходов </w:t>
      </w:r>
      <w:r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 на 202</w:t>
      </w:r>
      <w:r w:rsidR="00B66052"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 и плановый период 202</w:t>
      </w:r>
      <w:r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75306F">
        <w:rPr>
          <w:b/>
          <w:bCs/>
          <w:sz w:val="27"/>
          <w:szCs w:val="27"/>
        </w:rPr>
        <w:t xml:space="preserve"> годов.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В соответствии с пунктом 2 статьи 184.1 Бюджетного кодекса Российской Федерации утвердить нормативы распределения доходов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 w:rsidR="00B66052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№6 к настоящему Решению.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</w:p>
    <w:p w:rsidR="00300BB5" w:rsidRPr="00F9252D" w:rsidRDefault="00300BB5" w:rsidP="00CD7730">
      <w:pPr>
        <w:ind w:left="-284" w:right="-1"/>
        <w:jc w:val="both"/>
        <w:rPr>
          <w:b/>
          <w:bCs/>
          <w:sz w:val="27"/>
          <w:szCs w:val="27"/>
        </w:rPr>
      </w:pPr>
      <w:r w:rsidRPr="00F9252D">
        <w:rPr>
          <w:b/>
          <w:bCs/>
          <w:sz w:val="27"/>
          <w:szCs w:val="27"/>
        </w:rPr>
        <w:t>Статья 6. Объемы межбюджетных трансфертов, получаемых из других бюджетов бюджетной системы в 202</w:t>
      </w:r>
      <w:r>
        <w:rPr>
          <w:b/>
          <w:bCs/>
          <w:sz w:val="27"/>
          <w:szCs w:val="27"/>
        </w:rPr>
        <w:t>3</w:t>
      </w:r>
      <w:r w:rsidRPr="00F9252D">
        <w:rPr>
          <w:b/>
          <w:bCs/>
          <w:sz w:val="27"/>
          <w:szCs w:val="27"/>
        </w:rPr>
        <w:t xml:space="preserve"> году и плановом периоде 202</w:t>
      </w:r>
      <w:r>
        <w:rPr>
          <w:b/>
          <w:bCs/>
          <w:sz w:val="27"/>
          <w:szCs w:val="27"/>
        </w:rPr>
        <w:t>4</w:t>
      </w:r>
      <w:r w:rsidRPr="00F9252D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F9252D">
        <w:rPr>
          <w:b/>
          <w:bCs/>
          <w:sz w:val="27"/>
          <w:szCs w:val="27"/>
        </w:rPr>
        <w:t xml:space="preserve"> годов.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F9252D">
        <w:rPr>
          <w:bCs/>
          <w:sz w:val="27"/>
          <w:szCs w:val="27"/>
        </w:rPr>
        <w:t xml:space="preserve">      1. Установить общий объем доходов бюджета Приаргунского муниципального округа, в том числе межбюджетных трансфертов получаемых из других бюджетов бюджетной системы, в 202</w:t>
      </w:r>
      <w:r>
        <w:rPr>
          <w:bCs/>
          <w:sz w:val="27"/>
          <w:szCs w:val="27"/>
        </w:rPr>
        <w:t>3</w:t>
      </w:r>
      <w:r w:rsidRPr="00F9252D">
        <w:rPr>
          <w:bCs/>
          <w:sz w:val="27"/>
          <w:szCs w:val="27"/>
        </w:rPr>
        <w:t xml:space="preserve"> году в сумме </w:t>
      </w:r>
      <w:r w:rsidRPr="00C46A4F">
        <w:rPr>
          <w:bCs/>
          <w:sz w:val="27"/>
          <w:szCs w:val="27"/>
        </w:rPr>
        <w:t>699531,4</w:t>
      </w:r>
      <w:r w:rsidRPr="00F9252D">
        <w:rPr>
          <w:bCs/>
          <w:sz w:val="27"/>
          <w:szCs w:val="27"/>
        </w:rPr>
        <w:t xml:space="preserve"> тыс. рублей, с распределением по </w:t>
      </w:r>
      <w:r w:rsidRPr="00F9252D">
        <w:rPr>
          <w:bCs/>
          <w:sz w:val="27"/>
          <w:szCs w:val="27"/>
        </w:rPr>
        <w:lastRenderedPageBreak/>
        <w:t>формам межбюджетных трансфертов согласно приложению № 7 к настоящему Решению.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 2. Установить общий объем доходов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>, в том числе межбюджетных трансфертов получаемых из других бюджетов бюджетной системы, в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году в сумме </w:t>
      </w:r>
      <w:r w:rsidRPr="00C46A4F">
        <w:rPr>
          <w:bCs/>
          <w:sz w:val="27"/>
          <w:szCs w:val="27"/>
        </w:rPr>
        <w:t>603659,1 тыс. рублей, в 2025 году в сумме 663462,7 тыс. рублей с распределением</w:t>
      </w:r>
      <w:r w:rsidRPr="0075306F">
        <w:rPr>
          <w:bCs/>
          <w:sz w:val="27"/>
          <w:szCs w:val="27"/>
        </w:rPr>
        <w:t xml:space="preserve"> по формам межбюджетных трансфертов согласно приложению № 8 к настоящему Решению.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</w:p>
    <w:p w:rsidR="00300BB5" w:rsidRPr="0075306F" w:rsidRDefault="00300BB5" w:rsidP="00CD7730">
      <w:pPr>
        <w:ind w:left="-284" w:right="-1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Глава 3. Расходы бюджета </w:t>
      </w:r>
      <w:r>
        <w:rPr>
          <w:b/>
          <w:bCs/>
          <w:sz w:val="27"/>
          <w:szCs w:val="27"/>
        </w:rPr>
        <w:t>Приаргунского муниципального округа</w:t>
      </w:r>
    </w:p>
    <w:p w:rsidR="00300BB5" w:rsidRPr="0075306F" w:rsidRDefault="00300BB5" w:rsidP="00CD7730">
      <w:pPr>
        <w:ind w:left="-284" w:right="-1"/>
        <w:jc w:val="center"/>
        <w:rPr>
          <w:b/>
          <w:bCs/>
          <w:sz w:val="27"/>
          <w:szCs w:val="27"/>
        </w:rPr>
      </w:pPr>
    </w:p>
    <w:p w:rsidR="00300BB5" w:rsidRPr="0075306F" w:rsidRDefault="00300BB5" w:rsidP="00CD7730">
      <w:pPr>
        <w:ind w:left="-284" w:right="-1"/>
        <w:jc w:val="both"/>
        <w:rPr>
          <w:b/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 </w:t>
      </w:r>
      <w:r w:rsidRPr="0075306F">
        <w:rPr>
          <w:b/>
          <w:bCs/>
          <w:sz w:val="27"/>
          <w:szCs w:val="27"/>
        </w:rPr>
        <w:t xml:space="preserve">Статья 7. Распределение бюджетных ассигнований по расходам бюджета </w:t>
      </w:r>
      <w:r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 на </w:t>
      </w:r>
      <w:r>
        <w:rPr>
          <w:b/>
          <w:bCs/>
          <w:sz w:val="27"/>
          <w:szCs w:val="27"/>
        </w:rPr>
        <w:t>2023</w:t>
      </w:r>
      <w:r w:rsidRPr="0075306F">
        <w:rPr>
          <w:b/>
          <w:bCs/>
          <w:sz w:val="27"/>
          <w:szCs w:val="27"/>
        </w:rPr>
        <w:t xml:space="preserve"> год и плановый период </w:t>
      </w:r>
      <w:r>
        <w:rPr>
          <w:b/>
          <w:bCs/>
          <w:sz w:val="27"/>
          <w:szCs w:val="27"/>
        </w:rPr>
        <w:t>2024</w:t>
      </w:r>
      <w:r w:rsidRPr="0075306F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75306F">
        <w:rPr>
          <w:b/>
          <w:bCs/>
          <w:sz w:val="27"/>
          <w:szCs w:val="27"/>
        </w:rPr>
        <w:t xml:space="preserve"> годов.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1.</w:t>
      </w:r>
      <w:r w:rsidRPr="0075306F">
        <w:rPr>
          <w:bCs/>
          <w:sz w:val="27"/>
          <w:szCs w:val="27"/>
        </w:rPr>
        <w:tab/>
        <w:t xml:space="preserve">Утвердить распределение бюджетных ассигнований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по разделам, подразделам, целевым статьям и видам расходов классификации расходов бюджетов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согласно приложению №9 к настоящему Решению и плановый период </w:t>
      </w:r>
      <w:r>
        <w:rPr>
          <w:bCs/>
          <w:sz w:val="27"/>
          <w:szCs w:val="27"/>
        </w:rPr>
        <w:t>2024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№10 к настоящему Решению.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2.</w:t>
      </w:r>
      <w:r w:rsidRPr="0075306F">
        <w:rPr>
          <w:bCs/>
          <w:sz w:val="27"/>
          <w:szCs w:val="27"/>
        </w:rPr>
        <w:tab/>
        <w:t xml:space="preserve">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согласно приложению №11 к настоящему Решению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№12 к настоящему Решению.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3.</w:t>
      </w:r>
      <w:r w:rsidRPr="0075306F">
        <w:rPr>
          <w:bCs/>
          <w:sz w:val="27"/>
          <w:szCs w:val="27"/>
        </w:rPr>
        <w:tab/>
        <w:t xml:space="preserve">Утвердить общий объем бюджетных ассигнований, направленных на исполнение публичных нормативных обязательств в соответствии с нормативными правовыми актами Российской Федерации, Забайкальского края и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</w:t>
      </w:r>
      <w:r>
        <w:rPr>
          <w:bCs/>
          <w:sz w:val="27"/>
          <w:szCs w:val="27"/>
        </w:rPr>
        <w:t>2024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в сумме </w:t>
      </w:r>
      <w:r w:rsidR="00B66052" w:rsidRPr="00C46A4F">
        <w:rPr>
          <w:bCs/>
          <w:sz w:val="27"/>
          <w:szCs w:val="27"/>
        </w:rPr>
        <w:t>17449,3</w:t>
      </w:r>
      <w:r w:rsidRPr="0075306F">
        <w:rPr>
          <w:bCs/>
          <w:sz w:val="27"/>
          <w:szCs w:val="27"/>
        </w:rPr>
        <w:t xml:space="preserve"> тыс. рублей согласно приложению № 13 к настоящему Решению.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4. Утвердить информацию о численности и денежном содержании муниципальных служащих, работников муниципальных учреждений </w:t>
      </w:r>
      <w:r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№14 к настоящему Решению.</w:t>
      </w:r>
    </w:p>
    <w:p w:rsidR="00300BB5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5.</w:t>
      </w:r>
      <w:r w:rsidRPr="0075306F">
        <w:rPr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Установить размер резервного фонда администрации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 xml:space="preserve">3 год в сумме </w:t>
      </w:r>
      <w:r w:rsidRPr="00C46A4F">
        <w:rPr>
          <w:bCs/>
          <w:sz w:val="27"/>
          <w:szCs w:val="27"/>
        </w:rPr>
        <w:t>800,0</w:t>
      </w:r>
      <w:r w:rsidRPr="0075306F">
        <w:rPr>
          <w:bCs/>
          <w:sz w:val="27"/>
          <w:szCs w:val="27"/>
        </w:rPr>
        <w:t xml:space="preserve"> тыс. рублей согласно приложениям № 9,11 к настоящему Решению, на 202</w:t>
      </w:r>
      <w:r>
        <w:rPr>
          <w:bCs/>
          <w:sz w:val="27"/>
          <w:szCs w:val="27"/>
        </w:rPr>
        <w:t xml:space="preserve">4 год в </w:t>
      </w:r>
      <w:r w:rsidRPr="00C46A4F">
        <w:rPr>
          <w:bCs/>
          <w:sz w:val="27"/>
          <w:szCs w:val="27"/>
        </w:rPr>
        <w:t>сумме 800,0 тыс. рублей, на 2025 год в сумме 800,0 тыс. рублей согласно приложен</w:t>
      </w:r>
      <w:r w:rsidRPr="0075306F">
        <w:rPr>
          <w:bCs/>
          <w:sz w:val="27"/>
          <w:szCs w:val="27"/>
        </w:rPr>
        <w:t>иям №10,12 к настоящему Решению.</w:t>
      </w:r>
    </w:p>
    <w:p w:rsidR="00300BB5" w:rsidRPr="0075306F" w:rsidRDefault="00DA7355" w:rsidP="00CD7730">
      <w:pPr>
        <w:ind w:left="-284" w:right="-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300BB5" w:rsidRPr="0075306F">
        <w:rPr>
          <w:bCs/>
          <w:sz w:val="27"/>
          <w:szCs w:val="27"/>
        </w:rPr>
        <w:t xml:space="preserve"> 6. Утвердить перечень </w:t>
      </w:r>
      <w:r w:rsidR="00300BB5">
        <w:rPr>
          <w:bCs/>
          <w:sz w:val="27"/>
          <w:szCs w:val="27"/>
        </w:rPr>
        <w:t xml:space="preserve"> </w:t>
      </w:r>
      <w:r w:rsidR="00300BB5" w:rsidRPr="0075306F">
        <w:rPr>
          <w:bCs/>
          <w:sz w:val="27"/>
          <w:szCs w:val="27"/>
        </w:rPr>
        <w:t xml:space="preserve"> целевых программ, финансируемых за счет средств бюджета </w:t>
      </w:r>
      <w:r w:rsidR="00300BB5">
        <w:rPr>
          <w:bCs/>
          <w:sz w:val="27"/>
          <w:szCs w:val="27"/>
        </w:rPr>
        <w:t>Приаргунского муниципального округа</w:t>
      </w:r>
      <w:r w:rsidR="00300BB5" w:rsidRPr="0075306F">
        <w:rPr>
          <w:bCs/>
          <w:sz w:val="27"/>
          <w:szCs w:val="27"/>
        </w:rPr>
        <w:t xml:space="preserve"> в общем объеме финансирования бюджетных учреждений </w:t>
      </w:r>
      <w:r w:rsidR="00300BB5">
        <w:rPr>
          <w:bCs/>
          <w:sz w:val="27"/>
          <w:szCs w:val="27"/>
        </w:rPr>
        <w:t>Приаргунского муниципального округа</w:t>
      </w:r>
      <w:r w:rsidR="00300BB5" w:rsidRPr="0075306F">
        <w:rPr>
          <w:bCs/>
          <w:sz w:val="27"/>
          <w:szCs w:val="27"/>
        </w:rPr>
        <w:t xml:space="preserve"> в сумме </w:t>
      </w:r>
      <w:r w:rsidR="00A95149">
        <w:rPr>
          <w:bCs/>
          <w:sz w:val="27"/>
          <w:szCs w:val="27"/>
        </w:rPr>
        <w:t>14775,3</w:t>
      </w:r>
      <w:r w:rsidR="00300BB5" w:rsidRPr="0075306F">
        <w:rPr>
          <w:bCs/>
          <w:sz w:val="27"/>
          <w:szCs w:val="27"/>
        </w:rPr>
        <w:t xml:space="preserve"> тыс. руб. согласно приложению №</w:t>
      </w:r>
      <w:r w:rsidR="00300BB5">
        <w:rPr>
          <w:bCs/>
          <w:sz w:val="27"/>
          <w:szCs w:val="27"/>
        </w:rPr>
        <w:t>17</w:t>
      </w:r>
      <w:r w:rsidR="00300BB5" w:rsidRPr="0075306F">
        <w:rPr>
          <w:bCs/>
          <w:sz w:val="27"/>
          <w:szCs w:val="27"/>
        </w:rPr>
        <w:t xml:space="preserve"> к настоящему решению.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7. Утвердить перечень главных распорядителей бюджетных средств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финансируемых за счет средств местного бюджета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</w:t>
      </w:r>
      <w:r>
        <w:rPr>
          <w:bCs/>
          <w:sz w:val="27"/>
          <w:szCs w:val="27"/>
        </w:rPr>
        <w:t>18</w:t>
      </w:r>
      <w:r w:rsidRPr="0075306F">
        <w:rPr>
          <w:bCs/>
          <w:sz w:val="27"/>
          <w:szCs w:val="27"/>
        </w:rPr>
        <w:t xml:space="preserve"> к настоящему Решению.</w:t>
      </w:r>
    </w:p>
    <w:p w:rsidR="00DA7355" w:rsidRPr="007277AA" w:rsidRDefault="00DA7355" w:rsidP="00CD7730">
      <w:pPr>
        <w:ind w:left="-284" w:right="-1"/>
        <w:jc w:val="both"/>
        <w:rPr>
          <w:bCs/>
          <w:sz w:val="27"/>
          <w:szCs w:val="27"/>
        </w:rPr>
      </w:pPr>
      <w:r w:rsidRPr="007277AA">
        <w:rPr>
          <w:bCs/>
          <w:sz w:val="27"/>
          <w:szCs w:val="27"/>
        </w:rPr>
        <w:t xml:space="preserve">8. Установить размер зарезервированных средств администрации Приаргунского муниципального округа Забайкальского края на финансовое обеспечение </w:t>
      </w:r>
      <w:r w:rsidRPr="007277AA">
        <w:rPr>
          <w:bCs/>
          <w:sz w:val="27"/>
          <w:szCs w:val="27"/>
        </w:rPr>
        <w:lastRenderedPageBreak/>
        <w:t>мероприятий, связанных с предотвращением влияния ухудшения геополитической и экономической ситуации на развитие отраслей экономики на 2023 год в сумме 10881,3 тыс. рублей согласно приложениям №9, 11 к настоящему Решению.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</w:p>
    <w:p w:rsidR="00300BB5" w:rsidRPr="00ED18D2" w:rsidRDefault="00300BB5" w:rsidP="00CD7730">
      <w:pPr>
        <w:ind w:left="-284" w:right="-1"/>
        <w:jc w:val="both"/>
        <w:rPr>
          <w:b/>
          <w:bCs/>
          <w:sz w:val="27"/>
          <w:szCs w:val="27"/>
        </w:rPr>
      </w:pPr>
      <w:r w:rsidRPr="00ED18D2">
        <w:rPr>
          <w:b/>
          <w:bCs/>
          <w:sz w:val="27"/>
          <w:szCs w:val="27"/>
        </w:rPr>
        <w:t>Статья 8. Межбюджетные трансферты, п</w:t>
      </w:r>
      <w:r>
        <w:rPr>
          <w:b/>
          <w:bCs/>
          <w:sz w:val="27"/>
          <w:szCs w:val="27"/>
        </w:rPr>
        <w:t>олучаемые из бюджета края в 2023</w:t>
      </w:r>
      <w:r w:rsidRPr="00ED18D2">
        <w:rPr>
          <w:b/>
          <w:bCs/>
          <w:sz w:val="27"/>
          <w:szCs w:val="27"/>
        </w:rPr>
        <w:t xml:space="preserve"> году.</w:t>
      </w:r>
    </w:p>
    <w:p w:rsidR="00300BB5" w:rsidRPr="00ED18D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 1. Утвердить в составе межбюджетных трансфертов, полученных из бюджета края в 202</w:t>
      </w:r>
      <w:r>
        <w:rPr>
          <w:bCs/>
          <w:sz w:val="27"/>
          <w:szCs w:val="27"/>
        </w:rPr>
        <w:t>3</w:t>
      </w:r>
      <w:r w:rsidRPr="00ED18D2">
        <w:rPr>
          <w:bCs/>
          <w:sz w:val="27"/>
          <w:szCs w:val="27"/>
        </w:rPr>
        <w:t xml:space="preserve"> го</w:t>
      </w:r>
      <w:r>
        <w:rPr>
          <w:bCs/>
          <w:sz w:val="27"/>
          <w:szCs w:val="27"/>
        </w:rPr>
        <w:t>ду и плановом периоде 2024</w:t>
      </w:r>
      <w:r w:rsidRPr="00ED18D2">
        <w:rPr>
          <w:bCs/>
          <w:sz w:val="27"/>
          <w:szCs w:val="27"/>
        </w:rPr>
        <w:t xml:space="preserve"> и 202</w:t>
      </w:r>
      <w:r w:rsidR="00AE7A6F">
        <w:rPr>
          <w:bCs/>
          <w:sz w:val="27"/>
          <w:szCs w:val="27"/>
        </w:rPr>
        <w:t>5</w:t>
      </w:r>
      <w:r w:rsidRPr="00ED18D2">
        <w:rPr>
          <w:bCs/>
          <w:sz w:val="27"/>
          <w:szCs w:val="27"/>
        </w:rPr>
        <w:t xml:space="preserve"> годов:</w:t>
      </w:r>
    </w:p>
    <w:p w:rsidR="00300BB5" w:rsidRPr="00ED18D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  1)  на предоставление дотации бюджету Приаргунского муниципального округа на выравнивание бюджетной обеспеченности в сумме </w:t>
      </w:r>
      <w:r w:rsidRPr="002235A2">
        <w:rPr>
          <w:bCs/>
          <w:sz w:val="27"/>
          <w:szCs w:val="27"/>
        </w:rPr>
        <w:t>132904,0 тыс. рублей согласно приложений №7,9,11 к настоящему Решению, на 2024 год в сумме 98706,0 тыс. рублей, на 2025 год в сумме 97194,0 тыс</w:t>
      </w:r>
      <w:r w:rsidRPr="00ED18D2">
        <w:rPr>
          <w:bCs/>
          <w:sz w:val="27"/>
          <w:szCs w:val="27"/>
        </w:rPr>
        <w:t>. рублей согласно приложений №8,10,12 к настоящему Решению.</w:t>
      </w:r>
    </w:p>
    <w:p w:rsidR="00300BB5" w:rsidRPr="00ED18D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 2. Утвердить в составе межбюджетных трансфертов, п</w:t>
      </w:r>
      <w:r>
        <w:rPr>
          <w:bCs/>
          <w:sz w:val="27"/>
          <w:szCs w:val="27"/>
        </w:rPr>
        <w:t>олученных из бюджета края в 2023 году и плановом периоде 2024 и 2025</w:t>
      </w:r>
      <w:r w:rsidRPr="00ED18D2">
        <w:rPr>
          <w:bCs/>
          <w:sz w:val="27"/>
          <w:szCs w:val="27"/>
        </w:rPr>
        <w:t xml:space="preserve"> годов субсидий, выделяемых из бюджета края:</w:t>
      </w:r>
    </w:p>
    <w:p w:rsidR="00300BB5" w:rsidRPr="00ED18D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 1) бюджету Приаргунского муниципального округа  на реализацию Закона Забайкальского края от 11.07.2013  №858-ЗЗК «Об отдельных вопросах в сфере образования» в части увеличения тарифной ставки (должностного оклада) на 25 процентов в поселках городского типа, (рабочих поселках) (кроме педагогических работников муниципальных образовательных организаций) в сумме </w:t>
      </w:r>
      <w:r w:rsidRPr="002235A2">
        <w:rPr>
          <w:bCs/>
          <w:sz w:val="27"/>
          <w:szCs w:val="27"/>
        </w:rPr>
        <w:t>1678,9</w:t>
      </w:r>
      <w:r w:rsidRPr="00ED18D2">
        <w:rPr>
          <w:bCs/>
          <w:sz w:val="27"/>
          <w:szCs w:val="27"/>
        </w:rPr>
        <w:t xml:space="preserve"> тыс. рублей согласно приложений №7,9,11 к настоящему Р</w:t>
      </w:r>
      <w:r>
        <w:rPr>
          <w:bCs/>
          <w:sz w:val="27"/>
          <w:szCs w:val="27"/>
        </w:rPr>
        <w:t>ешению и на плановый период 2024 и 2025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Решению.</w:t>
      </w:r>
    </w:p>
    <w:p w:rsidR="00300BB5" w:rsidRPr="00ED18D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2) бюджету Приаргунского муниципального округа </w:t>
      </w:r>
      <w:proofErr w:type="gramStart"/>
      <w:r w:rsidRPr="00ED18D2">
        <w:rPr>
          <w:sz w:val="28"/>
          <w:szCs w:val="28"/>
        </w:rPr>
        <w:t>на  модернизацию</w:t>
      </w:r>
      <w:proofErr w:type="gramEnd"/>
      <w:r w:rsidRPr="00ED18D2">
        <w:rPr>
          <w:sz w:val="28"/>
          <w:szCs w:val="28"/>
        </w:rPr>
        <w:t xml:space="preserve"> объектов теплоэнергетики и капитальный ремонт объектов коммунальной инфраструктуры, находящихся в муниципальной собственности</w:t>
      </w:r>
      <w:r w:rsidRPr="00ED18D2">
        <w:rPr>
          <w:bCs/>
          <w:sz w:val="27"/>
          <w:szCs w:val="27"/>
        </w:rPr>
        <w:t xml:space="preserve"> в сумме </w:t>
      </w:r>
      <w:r w:rsidRPr="002235A2">
        <w:rPr>
          <w:bCs/>
          <w:sz w:val="27"/>
          <w:szCs w:val="27"/>
        </w:rPr>
        <w:t>3778,0</w:t>
      </w:r>
      <w:r w:rsidRPr="00ED18D2">
        <w:rPr>
          <w:bCs/>
          <w:sz w:val="27"/>
          <w:szCs w:val="27"/>
        </w:rPr>
        <w:t xml:space="preserve"> тыс. рублей согласно приложений №7,9,11 к настоящему Решению и на плановый пер</w:t>
      </w:r>
      <w:r>
        <w:rPr>
          <w:bCs/>
          <w:sz w:val="27"/>
          <w:szCs w:val="27"/>
        </w:rPr>
        <w:t>иод 2024 и 2025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Решению.</w:t>
      </w:r>
    </w:p>
    <w:p w:rsidR="00300BB5" w:rsidRPr="00ED18D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3. Утвердить в составе межбюджетных трансфертов, п</w:t>
      </w:r>
      <w:r>
        <w:rPr>
          <w:bCs/>
          <w:sz w:val="27"/>
          <w:szCs w:val="27"/>
        </w:rPr>
        <w:t>олученных из бюджета края в 2023</w:t>
      </w:r>
      <w:r w:rsidRPr="00ED18D2">
        <w:rPr>
          <w:bCs/>
          <w:sz w:val="27"/>
          <w:szCs w:val="27"/>
        </w:rPr>
        <w:t xml:space="preserve"> го</w:t>
      </w:r>
      <w:r>
        <w:rPr>
          <w:bCs/>
          <w:sz w:val="27"/>
          <w:szCs w:val="27"/>
        </w:rPr>
        <w:t>ду и плановом периоде 2024 и 2025</w:t>
      </w:r>
      <w:r w:rsidRPr="00ED18D2">
        <w:rPr>
          <w:bCs/>
          <w:sz w:val="27"/>
          <w:szCs w:val="27"/>
        </w:rPr>
        <w:t xml:space="preserve"> годов субвенций, выделяемых из бюджета края:</w:t>
      </w:r>
    </w:p>
    <w:p w:rsidR="00300BB5" w:rsidRPr="00ED18D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1) бюджету Приаргунского муниципального округа на осуществление государственных полномочий РФ на осуществление  воинского учета на территориях, на которых отсутствуют структурные подразделения военных  комиссариатов, в соответствии с Федеральным законом 28.03.1998 года №53-ФЗ «О воинской обяза</w:t>
      </w:r>
      <w:r>
        <w:rPr>
          <w:bCs/>
          <w:sz w:val="27"/>
          <w:szCs w:val="27"/>
        </w:rPr>
        <w:t>нности и военной службе» на 2022</w:t>
      </w:r>
      <w:r w:rsidRPr="00ED18D2">
        <w:rPr>
          <w:bCs/>
          <w:sz w:val="27"/>
          <w:szCs w:val="27"/>
        </w:rPr>
        <w:t xml:space="preserve"> год в </w:t>
      </w:r>
      <w:r w:rsidRPr="002235A2">
        <w:rPr>
          <w:bCs/>
          <w:sz w:val="27"/>
          <w:szCs w:val="27"/>
        </w:rPr>
        <w:t>сумме 1123,7</w:t>
      </w:r>
      <w:r w:rsidRPr="00ED18D2">
        <w:rPr>
          <w:bCs/>
          <w:sz w:val="27"/>
          <w:szCs w:val="27"/>
        </w:rPr>
        <w:t xml:space="preserve"> тыс. рублей с распределением согласно приложениям №7,9,11 к настоящему Решению и </w:t>
      </w:r>
      <w:r>
        <w:rPr>
          <w:bCs/>
          <w:sz w:val="27"/>
          <w:szCs w:val="27"/>
        </w:rPr>
        <w:t>на плановый период 2024 и 2025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Решению;</w:t>
      </w:r>
    </w:p>
    <w:p w:rsidR="00300BB5" w:rsidRPr="00ED18D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2) бюджету Приаргунского муниципального округа на   предоставление  компенсации части родительской платы, взимаемой с родителей (законных представителей) за  присмотр и уход за детьми, осваивающими образовательные программы дошкольного образования,  в образовательных организациях, в соответствии с Законом Забайкальского края от 26.09.2008 года №56-ЗЗК «О наделении органов местного самоуправления муниципальных районов</w:t>
      </w:r>
      <w:r>
        <w:rPr>
          <w:bCs/>
          <w:sz w:val="27"/>
          <w:szCs w:val="27"/>
        </w:rPr>
        <w:t>, муниципальных</w:t>
      </w:r>
      <w:r w:rsidRPr="00ED18D2">
        <w:rPr>
          <w:bCs/>
          <w:sz w:val="27"/>
          <w:szCs w:val="27"/>
        </w:rPr>
        <w:t xml:space="preserve"> и городских округов государственным полномочием по предоставлению компенсации части платы,  взимаемой с родителей (законных </w:t>
      </w:r>
      <w:r w:rsidRPr="00ED18D2">
        <w:rPr>
          <w:bCs/>
          <w:sz w:val="27"/>
          <w:szCs w:val="27"/>
        </w:rPr>
        <w:lastRenderedPageBreak/>
        <w:t xml:space="preserve">представителей) за присмотр и уход за детьми, осваивающими образовательные программы дошкольного образования в  образовательных организациях» в сумме </w:t>
      </w:r>
      <w:r w:rsidRPr="002235A2">
        <w:rPr>
          <w:bCs/>
          <w:sz w:val="27"/>
          <w:szCs w:val="27"/>
        </w:rPr>
        <w:t>797,9</w:t>
      </w:r>
      <w:r w:rsidRPr="00ED18D2">
        <w:rPr>
          <w:bCs/>
          <w:sz w:val="27"/>
          <w:szCs w:val="27"/>
        </w:rPr>
        <w:t xml:space="preserve"> тыс. рублей,   с распределением согласно приложениям №7,9,11 к настоящему Р</w:t>
      </w:r>
      <w:r>
        <w:rPr>
          <w:bCs/>
          <w:sz w:val="27"/>
          <w:szCs w:val="27"/>
        </w:rPr>
        <w:t>ешению и на плановый период 2024 и 2025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Решению;</w:t>
      </w:r>
    </w:p>
    <w:p w:rsidR="00300BB5" w:rsidRPr="00ED18D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3) бюджету Приаргунского муниципального округа на реализацию государственного полномочия по организации и осуществлению деятельности  по опеке и попечительству над несовершеннолетними в соответствии с Законом Забайкальского края от 13.11.2009 №272-ЗЗК «О наделении органов местного самоуправления муниципальных районов</w:t>
      </w:r>
      <w:r w:rsidR="00370944">
        <w:rPr>
          <w:bCs/>
          <w:sz w:val="27"/>
          <w:szCs w:val="27"/>
        </w:rPr>
        <w:t>, муниципальных</w:t>
      </w:r>
      <w:r w:rsidRPr="00ED18D2">
        <w:rPr>
          <w:bCs/>
          <w:sz w:val="27"/>
          <w:szCs w:val="27"/>
        </w:rPr>
        <w:t xml:space="preserve"> и городских округов государственным полномочием по организации и </w:t>
      </w:r>
      <w:r w:rsidRPr="002235A2">
        <w:rPr>
          <w:bCs/>
          <w:sz w:val="27"/>
          <w:szCs w:val="27"/>
        </w:rPr>
        <w:t>осуществлению деятельности по опеке и попечительству над несовершеннолетними» в сумме 10651,4 тыс. рублей, в том числе на администрирование полномочия в сумме 2465,6</w:t>
      </w:r>
      <w:r w:rsidRPr="00ED18D2">
        <w:rPr>
          <w:bCs/>
          <w:sz w:val="27"/>
          <w:szCs w:val="27"/>
        </w:rPr>
        <w:t xml:space="preserve"> тыс. рублей, согласно приложениям №7,9,11 к настоящему Р</w:t>
      </w:r>
      <w:r>
        <w:rPr>
          <w:bCs/>
          <w:sz w:val="27"/>
          <w:szCs w:val="27"/>
        </w:rPr>
        <w:t xml:space="preserve">ешению и на плановый период 2024 и 2025 </w:t>
      </w:r>
      <w:r w:rsidRPr="00ED18D2">
        <w:rPr>
          <w:bCs/>
          <w:sz w:val="27"/>
          <w:szCs w:val="27"/>
        </w:rPr>
        <w:t>годов согласно приложений №8,10,12 к настоящему Решению;</w:t>
      </w:r>
    </w:p>
    <w:p w:rsidR="00300BB5" w:rsidRPr="002235A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4)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 в </w:t>
      </w:r>
      <w:r w:rsidRPr="002235A2">
        <w:rPr>
          <w:bCs/>
          <w:sz w:val="27"/>
          <w:szCs w:val="27"/>
        </w:rPr>
        <w:t>сумме 253063,8 тыс. рублей согласно приложениям №7,9,11 к настоящему Решению и на плановый период 2024 и 2025 годов согласно приложений №8,10,12 к настоящему Решению;</w:t>
      </w:r>
    </w:p>
    <w:p w:rsidR="00300BB5" w:rsidRPr="00ED18D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2235A2">
        <w:rPr>
          <w:bCs/>
          <w:sz w:val="27"/>
          <w:szCs w:val="27"/>
        </w:rPr>
        <w:t xml:space="preserve">    5) бюджету Приаргунского муниципального округа на осуществление государственных полномочий  в сфере труда в соответствии с Законом Забайкальского края от 29.12.2008 года №100-ЗЗК «О наделении органов местного самоуправления  муниципальных районов, муниципальных и городских округов отдельными государственными полномочиями  в сфере  труда» в сумме 358,6</w:t>
      </w:r>
      <w:r w:rsidRPr="00ED18D2">
        <w:rPr>
          <w:bCs/>
          <w:sz w:val="27"/>
          <w:szCs w:val="27"/>
        </w:rPr>
        <w:t xml:space="preserve"> тыс. рублей согласно приложениям № 7,9,11 к настоящему Решению</w:t>
      </w:r>
      <w:r>
        <w:rPr>
          <w:bCs/>
          <w:sz w:val="27"/>
          <w:szCs w:val="27"/>
        </w:rPr>
        <w:t xml:space="preserve"> и на плановый период 2024</w:t>
      </w:r>
      <w:r w:rsidRPr="00ED18D2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Решению;</w:t>
      </w:r>
    </w:p>
    <w:p w:rsidR="00300BB5" w:rsidRPr="002235A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6) бюджету Приаргунского муниципального округа на осуществление  государственных  полномочий по организации </w:t>
      </w:r>
      <w:r>
        <w:rPr>
          <w:bCs/>
          <w:sz w:val="27"/>
          <w:szCs w:val="27"/>
        </w:rPr>
        <w:t xml:space="preserve"> </w:t>
      </w:r>
      <w:r w:rsidRPr="00ED18D2">
        <w:rPr>
          <w:bCs/>
          <w:sz w:val="27"/>
          <w:szCs w:val="27"/>
        </w:rPr>
        <w:t xml:space="preserve"> мероприятий </w:t>
      </w:r>
      <w:r>
        <w:rPr>
          <w:bCs/>
          <w:sz w:val="27"/>
          <w:szCs w:val="27"/>
        </w:rPr>
        <w:t xml:space="preserve">при осуществлении деятельности по обращению с животными без владельцев </w:t>
      </w:r>
      <w:r w:rsidRPr="00ED18D2">
        <w:rPr>
          <w:bCs/>
          <w:sz w:val="27"/>
          <w:szCs w:val="27"/>
        </w:rPr>
        <w:t>в соответствии с Законом Забайкальского края от 2</w:t>
      </w:r>
      <w:r>
        <w:rPr>
          <w:bCs/>
          <w:sz w:val="27"/>
          <w:szCs w:val="27"/>
        </w:rPr>
        <w:t>4.0</w:t>
      </w:r>
      <w:r w:rsidRPr="00ED18D2">
        <w:rPr>
          <w:bCs/>
          <w:sz w:val="27"/>
          <w:szCs w:val="27"/>
        </w:rPr>
        <w:t>2.20</w:t>
      </w:r>
      <w:r>
        <w:rPr>
          <w:bCs/>
          <w:sz w:val="27"/>
          <w:szCs w:val="27"/>
        </w:rPr>
        <w:t>2</w:t>
      </w:r>
      <w:r w:rsidRPr="00ED18D2">
        <w:rPr>
          <w:bCs/>
          <w:sz w:val="27"/>
          <w:szCs w:val="27"/>
        </w:rPr>
        <w:t>1 года №1</w:t>
      </w:r>
      <w:r>
        <w:rPr>
          <w:bCs/>
          <w:sz w:val="27"/>
          <w:szCs w:val="27"/>
        </w:rPr>
        <w:t>915</w:t>
      </w:r>
      <w:r w:rsidRPr="00ED18D2">
        <w:rPr>
          <w:bCs/>
          <w:sz w:val="27"/>
          <w:szCs w:val="27"/>
        </w:rPr>
        <w:t>-ЗЗК «</w:t>
      </w:r>
      <w:r>
        <w:rPr>
          <w:bCs/>
          <w:sz w:val="27"/>
          <w:szCs w:val="27"/>
        </w:rPr>
        <w:t>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</w:r>
      <w:r w:rsidRPr="00ED18D2">
        <w:rPr>
          <w:bCs/>
          <w:sz w:val="27"/>
          <w:szCs w:val="27"/>
        </w:rPr>
        <w:t xml:space="preserve"> в сумме </w:t>
      </w:r>
      <w:r w:rsidRPr="002235A2">
        <w:rPr>
          <w:bCs/>
          <w:sz w:val="27"/>
          <w:szCs w:val="27"/>
        </w:rPr>
        <w:t xml:space="preserve">1232,4 тыс. рублей, в том числе на администрирование государственных полномочий  в сумме </w:t>
      </w:r>
      <w:r w:rsidR="00AF412A" w:rsidRPr="002235A2">
        <w:rPr>
          <w:bCs/>
          <w:sz w:val="27"/>
          <w:szCs w:val="27"/>
        </w:rPr>
        <w:t>111,0</w:t>
      </w:r>
      <w:r w:rsidRPr="002235A2">
        <w:rPr>
          <w:bCs/>
          <w:sz w:val="27"/>
          <w:szCs w:val="27"/>
        </w:rPr>
        <w:t xml:space="preserve"> тыс. руб. согласно приложениям №7,9,11 к настоящему Решению и на плановый период 2024 и 2025 годов согласно приложений №8,10,12 к настоящему Решению;</w:t>
      </w:r>
    </w:p>
    <w:p w:rsidR="00300BB5" w:rsidRPr="00ED18D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2235A2">
        <w:rPr>
          <w:bCs/>
          <w:sz w:val="27"/>
          <w:szCs w:val="27"/>
        </w:rPr>
        <w:t xml:space="preserve">      7) бюджету Приаргунского муниципального округа на осуществление государственного полномочия по созданию административных комиссий, </w:t>
      </w:r>
      <w:r w:rsidRPr="002235A2">
        <w:rPr>
          <w:bCs/>
          <w:sz w:val="27"/>
          <w:szCs w:val="27"/>
        </w:rPr>
        <w:lastRenderedPageBreak/>
        <w:t>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 отдельных поселений государственным полномочием по созданию административных комиссий в Забайкальском крае» в сумме 19,6 тыс</w:t>
      </w:r>
      <w:r w:rsidRPr="00ED18D2">
        <w:rPr>
          <w:bCs/>
          <w:sz w:val="27"/>
          <w:szCs w:val="27"/>
        </w:rPr>
        <w:t>. рублей согласно приложениям №7,9,11 к настоящему Р</w:t>
      </w:r>
      <w:r>
        <w:rPr>
          <w:bCs/>
          <w:sz w:val="27"/>
          <w:szCs w:val="27"/>
        </w:rPr>
        <w:t>ешению и на плановый период 2024 и 2025</w:t>
      </w:r>
      <w:r w:rsidRPr="00ED18D2">
        <w:rPr>
          <w:bCs/>
          <w:sz w:val="27"/>
          <w:szCs w:val="27"/>
        </w:rPr>
        <w:t xml:space="preserve"> годов, согласно приложений №8,10,12 к настоящему Решению;</w:t>
      </w:r>
    </w:p>
    <w:p w:rsidR="00300BB5" w:rsidRPr="002235A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8) бюджету Приаргунского муниципального округа на   обеспечение льготным питанием детей из малоимущих семей, обучающихся в муниципальных общеобразовательных организациях, в соответствии  с Законом Забайкальского края от 25.12.2008г. №88-ЗЗК «Об обеспечении </w:t>
      </w:r>
      <w:r>
        <w:rPr>
          <w:bCs/>
          <w:sz w:val="27"/>
          <w:szCs w:val="27"/>
        </w:rPr>
        <w:t>льготным</w:t>
      </w:r>
      <w:r w:rsidRPr="00ED18D2">
        <w:rPr>
          <w:bCs/>
          <w:sz w:val="27"/>
          <w:szCs w:val="27"/>
        </w:rPr>
        <w:t xml:space="preserve"> питанием </w:t>
      </w:r>
      <w:r>
        <w:rPr>
          <w:bCs/>
          <w:sz w:val="27"/>
          <w:szCs w:val="27"/>
        </w:rPr>
        <w:t>отдельных категорий обучающихся</w:t>
      </w:r>
      <w:r w:rsidRPr="00ED18D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</w:t>
      </w:r>
      <w:r w:rsidRPr="00ED18D2">
        <w:rPr>
          <w:bCs/>
          <w:sz w:val="27"/>
          <w:szCs w:val="27"/>
        </w:rPr>
        <w:t xml:space="preserve">»  в сумме </w:t>
      </w:r>
      <w:r w:rsidRPr="002235A2">
        <w:rPr>
          <w:bCs/>
          <w:sz w:val="27"/>
          <w:szCs w:val="27"/>
        </w:rPr>
        <w:t>3734,4 тыс. рублей с распределением согласно приложениям №7,9,11 к настоящему Решению и на плановый период 2024 и 2025 годов согласно приложений №8,10,12 к настоящему Решению;</w:t>
      </w:r>
    </w:p>
    <w:p w:rsidR="00300BB5" w:rsidRPr="002235A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2235A2">
        <w:rPr>
          <w:bCs/>
          <w:sz w:val="27"/>
          <w:szCs w:val="27"/>
        </w:rPr>
        <w:t xml:space="preserve">        9) бюджету Приаргунского муниципального округа на администрирование отдельных государственных полномочий в сфере образования, в сфере социальной защиты населения и на осуществлени</w:t>
      </w:r>
      <w:r w:rsidR="00AE7A6F">
        <w:rPr>
          <w:bCs/>
          <w:sz w:val="27"/>
          <w:szCs w:val="27"/>
        </w:rPr>
        <w:t>е</w:t>
      </w:r>
      <w:r w:rsidRPr="002235A2">
        <w:rPr>
          <w:bCs/>
          <w:sz w:val="27"/>
          <w:szCs w:val="27"/>
        </w:rPr>
        <w:t xml:space="preserve"> отдельных государственных полномочий в сфере государственного управления в соответствии с Законом Забайкальского от 20.12.2011 года №608-ЗЗК «О межбюджетных отношениях в Забайкальском крае» в сумме </w:t>
      </w:r>
      <w:r w:rsidR="004C4953" w:rsidRPr="002235A2">
        <w:rPr>
          <w:bCs/>
          <w:sz w:val="27"/>
          <w:szCs w:val="27"/>
        </w:rPr>
        <w:t>824,4</w:t>
      </w:r>
      <w:r w:rsidRPr="002235A2">
        <w:rPr>
          <w:bCs/>
          <w:sz w:val="27"/>
          <w:szCs w:val="27"/>
        </w:rPr>
        <w:t xml:space="preserve"> тыс. рублей согласно приложению №7,9,11 к настоящему Решению и на плановый период 2024 и 2025 годов, согласно приложений №8,10,12 к настоящему Решению;</w:t>
      </w:r>
    </w:p>
    <w:p w:rsidR="00300BB5" w:rsidRPr="00ED18D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2235A2">
        <w:rPr>
          <w:bCs/>
          <w:sz w:val="27"/>
          <w:szCs w:val="27"/>
        </w:rPr>
        <w:t xml:space="preserve">          10) бюджету Приаргунского муниципального округа на реализацию мероприятий по организации отдыха и оздоровления детей в каникулярное время на 2023 год в сумме 4515,7 тыс. рублей соглас</w:t>
      </w:r>
      <w:r w:rsidRPr="00ED18D2">
        <w:rPr>
          <w:bCs/>
          <w:sz w:val="27"/>
          <w:szCs w:val="27"/>
        </w:rPr>
        <w:t>но приложению №7,9,11 к настоящему Решени</w:t>
      </w:r>
      <w:r>
        <w:rPr>
          <w:bCs/>
          <w:sz w:val="27"/>
          <w:szCs w:val="27"/>
        </w:rPr>
        <w:t>ю и на плановый период 2024 и 2025</w:t>
      </w:r>
      <w:r w:rsidRPr="00ED18D2">
        <w:rPr>
          <w:bCs/>
          <w:sz w:val="27"/>
          <w:szCs w:val="27"/>
        </w:rPr>
        <w:t xml:space="preserve"> годов, согласно приложений №8,10,12 к настоящему Решению;</w:t>
      </w:r>
    </w:p>
    <w:p w:rsidR="00300BB5" w:rsidRPr="002235A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          11) бюджету Приаргунского муниципального округа на осуществление государственных полномочий по составлению (изменению) списков кандидатов в присяжные </w:t>
      </w:r>
      <w:r w:rsidRPr="002235A2">
        <w:rPr>
          <w:bCs/>
          <w:sz w:val="27"/>
          <w:szCs w:val="27"/>
        </w:rPr>
        <w:t>заседатели федеральных судов общей юрисдикции в Российской Федерации в сумме 2,2 тыс. рублей согласно приложению №7,9,11 к настоящему Решению и на плановый период 2024 и 2025 годов, согласно приложений №8,10,12 к настоящему Решению.</w:t>
      </w:r>
    </w:p>
    <w:p w:rsidR="00300BB5" w:rsidRPr="002235A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2235A2">
        <w:rPr>
          <w:bCs/>
          <w:sz w:val="27"/>
          <w:szCs w:val="27"/>
        </w:rPr>
        <w:t xml:space="preserve">    4. Утвердить в составе межбюджетных трансфертов, полученных из бюджета края в 2023 году и плановом периоде 2024 и 2025 годов иные межбюджетные трансферты, выделяемы</w:t>
      </w:r>
      <w:r w:rsidR="00AE7A6F">
        <w:rPr>
          <w:bCs/>
          <w:sz w:val="27"/>
          <w:szCs w:val="27"/>
        </w:rPr>
        <w:t>е</w:t>
      </w:r>
      <w:r w:rsidRPr="002235A2">
        <w:rPr>
          <w:bCs/>
          <w:sz w:val="27"/>
          <w:szCs w:val="27"/>
        </w:rPr>
        <w:t xml:space="preserve"> из бюджета края:</w:t>
      </w:r>
    </w:p>
    <w:p w:rsidR="00300BB5" w:rsidRPr="002235A2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2235A2">
        <w:rPr>
          <w:bCs/>
          <w:sz w:val="27"/>
          <w:szCs w:val="27"/>
        </w:rPr>
        <w:t xml:space="preserve">    1)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21660,9 тыс. рублей согласно приложению №7,9,11 к настоящему Решению и на </w:t>
      </w:r>
      <w:r w:rsidRPr="002235A2">
        <w:rPr>
          <w:bCs/>
          <w:sz w:val="27"/>
          <w:szCs w:val="27"/>
        </w:rPr>
        <w:lastRenderedPageBreak/>
        <w:t>плановый период 2024 и 2025 годов, согласно приложений №8,10,12 к настоящему Решению;</w:t>
      </w:r>
    </w:p>
    <w:p w:rsidR="00300BB5" w:rsidRPr="00534C3D" w:rsidRDefault="00300BB5" w:rsidP="00CD7730">
      <w:pPr>
        <w:ind w:left="-284" w:right="-1"/>
        <w:jc w:val="both"/>
        <w:rPr>
          <w:bCs/>
          <w:sz w:val="28"/>
          <w:szCs w:val="28"/>
        </w:rPr>
      </w:pPr>
      <w:r w:rsidRPr="002235A2">
        <w:rPr>
          <w:bCs/>
          <w:sz w:val="27"/>
          <w:szCs w:val="27"/>
        </w:rPr>
        <w:t xml:space="preserve">    2) бюджету Приаргунского муниципального округа  </w:t>
      </w:r>
      <w:r w:rsidRPr="002235A2">
        <w:rPr>
          <w:sz w:val="28"/>
          <w:szCs w:val="28"/>
        </w:rPr>
        <w:t>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</w:r>
      <w:r w:rsidRPr="002235A2">
        <w:rPr>
          <w:bCs/>
          <w:sz w:val="28"/>
          <w:szCs w:val="28"/>
        </w:rPr>
        <w:t xml:space="preserve"> в сумме 2890,4 тыс</w:t>
      </w:r>
      <w:r w:rsidRPr="00534C3D">
        <w:rPr>
          <w:bCs/>
          <w:sz w:val="28"/>
          <w:szCs w:val="28"/>
        </w:rPr>
        <w:t xml:space="preserve">. рублей согласно приложению №7,9,11 к настоящему Решению и на плановый период 2024 и 2025 годов, согласно приложений №8,10,12 </w:t>
      </w:r>
      <w:r>
        <w:rPr>
          <w:bCs/>
          <w:sz w:val="28"/>
          <w:szCs w:val="28"/>
        </w:rPr>
        <w:t>к настоящему Решению.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534C3D">
        <w:rPr>
          <w:bCs/>
          <w:sz w:val="28"/>
          <w:szCs w:val="28"/>
        </w:rPr>
        <w:t xml:space="preserve">     </w:t>
      </w:r>
      <w:r>
        <w:rPr>
          <w:b/>
          <w:bCs/>
          <w:sz w:val="27"/>
          <w:szCs w:val="27"/>
        </w:rPr>
        <w:t xml:space="preserve"> </w:t>
      </w:r>
    </w:p>
    <w:p w:rsidR="00300BB5" w:rsidRPr="00CD7730" w:rsidRDefault="00300BB5" w:rsidP="00CD7730">
      <w:pPr>
        <w:ind w:left="-284" w:right="-1"/>
        <w:jc w:val="both"/>
        <w:rPr>
          <w:b/>
          <w:bCs/>
          <w:sz w:val="27"/>
          <w:szCs w:val="27"/>
        </w:rPr>
      </w:pPr>
      <w:r w:rsidRPr="00CD7730">
        <w:rPr>
          <w:b/>
          <w:bCs/>
          <w:sz w:val="27"/>
          <w:szCs w:val="27"/>
        </w:rPr>
        <w:t>Статья 9. Предоставление субсидий автономным учреждениям в 2023 году.</w:t>
      </w:r>
    </w:p>
    <w:p w:rsidR="00300BB5" w:rsidRPr="00D16F4A" w:rsidRDefault="00300BB5" w:rsidP="00CD7730">
      <w:pPr>
        <w:ind w:left="-284" w:right="-1"/>
        <w:jc w:val="both"/>
        <w:rPr>
          <w:bCs/>
          <w:sz w:val="28"/>
          <w:szCs w:val="28"/>
        </w:rPr>
      </w:pPr>
      <w:r w:rsidRPr="00D16F4A">
        <w:rPr>
          <w:bCs/>
          <w:sz w:val="28"/>
          <w:szCs w:val="28"/>
        </w:rPr>
        <w:t xml:space="preserve">Установить, что за счет бюджетных ассигнований бюджета Приаргунского муниципального округа предоставляются субсидии на выполнение автономными учреждениями муниципального задания в сумме </w:t>
      </w:r>
      <w:r w:rsidR="00A95149">
        <w:rPr>
          <w:bCs/>
          <w:sz w:val="28"/>
          <w:szCs w:val="28"/>
        </w:rPr>
        <w:t>3150,7</w:t>
      </w:r>
      <w:r w:rsidRPr="00D16F4A">
        <w:rPr>
          <w:bCs/>
          <w:sz w:val="28"/>
          <w:szCs w:val="28"/>
        </w:rPr>
        <w:t xml:space="preserve"> тыс. руб. согласно приложениям №9,10,11,12 к настоящему Решению.</w:t>
      </w:r>
    </w:p>
    <w:p w:rsidR="00300BB5" w:rsidRPr="00D16F4A" w:rsidRDefault="00300BB5" w:rsidP="00CD7730">
      <w:pPr>
        <w:ind w:left="-284" w:right="-1"/>
        <w:jc w:val="both"/>
        <w:rPr>
          <w:bCs/>
          <w:sz w:val="28"/>
          <w:szCs w:val="28"/>
        </w:rPr>
      </w:pPr>
    </w:p>
    <w:p w:rsidR="00300BB5" w:rsidRPr="00D16F4A" w:rsidRDefault="00300BB5" w:rsidP="00CD7730">
      <w:pPr>
        <w:ind w:left="-284" w:right="-1"/>
        <w:jc w:val="center"/>
        <w:rPr>
          <w:b/>
          <w:bCs/>
          <w:sz w:val="28"/>
          <w:szCs w:val="28"/>
        </w:rPr>
      </w:pPr>
      <w:r w:rsidRPr="00D16F4A">
        <w:rPr>
          <w:b/>
          <w:bCs/>
          <w:sz w:val="28"/>
          <w:szCs w:val="28"/>
        </w:rPr>
        <w:t xml:space="preserve">Глава 4. Муниципальный долг Приаргунского муниципального округа </w:t>
      </w:r>
    </w:p>
    <w:p w:rsidR="00300BB5" w:rsidRPr="0075306F" w:rsidRDefault="00300BB5" w:rsidP="00CD7730">
      <w:pPr>
        <w:ind w:left="-284" w:right="-1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на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</w:p>
    <w:p w:rsidR="00300BB5" w:rsidRPr="0075306F" w:rsidRDefault="00300BB5" w:rsidP="00CD7730">
      <w:pPr>
        <w:ind w:left="-284" w:right="-1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         Статья 1</w:t>
      </w:r>
      <w:r>
        <w:rPr>
          <w:b/>
          <w:bCs/>
          <w:sz w:val="27"/>
          <w:szCs w:val="27"/>
        </w:rPr>
        <w:t>0</w:t>
      </w:r>
      <w:r w:rsidRPr="0075306F">
        <w:rPr>
          <w:b/>
          <w:bCs/>
          <w:sz w:val="27"/>
          <w:szCs w:val="27"/>
        </w:rPr>
        <w:t xml:space="preserve">. Предельный объем муниципального долга </w:t>
      </w:r>
      <w:r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.  </w:t>
      </w:r>
    </w:p>
    <w:p w:rsidR="00300BB5" w:rsidRPr="00412218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412218">
        <w:rPr>
          <w:bCs/>
          <w:sz w:val="27"/>
          <w:szCs w:val="27"/>
        </w:rPr>
        <w:t>1.Установить предельный объем муниципального долга Приаргунского муниципального округа на 202</w:t>
      </w:r>
      <w:r>
        <w:rPr>
          <w:bCs/>
          <w:sz w:val="27"/>
          <w:szCs w:val="27"/>
        </w:rPr>
        <w:t>3</w:t>
      </w:r>
      <w:r w:rsidRPr="00412218">
        <w:rPr>
          <w:bCs/>
          <w:sz w:val="27"/>
          <w:szCs w:val="27"/>
        </w:rPr>
        <w:t xml:space="preserve"> год в размере </w:t>
      </w:r>
      <w:r w:rsidR="00624221">
        <w:rPr>
          <w:bCs/>
          <w:sz w:val="27"/>
          <w:szCs w:val="27"/>
        </w:rPr>
        <w:t>65316,9</w:t>
      </w:r>
      <w:r w:rsidRPr="00412218">
        <w:rPr>
          <w:bCs/>
          <w:sz w:val="27"/>
          <w:szCs w:val="27"/>
        </w:rPr>
        <w:t xml:space="preserve"> тыс. рублей, согласно </w:t>
      </w:r>
      <w:r w:rsidRPr="00412218">
        <w:rPr>
          <w:color w:val="000000"/>
          <w:sz w:val="27"/>
          <w:szCs w:val="27"/>
        </w:rPr>
        <w:t xml:space="preserve">ст. 136 БК РФ, предельный объем муниципального долга не должен превышать 50 процентов утвержденного общего годового объема доходов местного бюджета без учета утвержденного объема безвозмездных поступлений и (или) поступлений налоговых доходов по дополнительным нормативам отчислений.  </w:t>
      </w:r>
      <w:r w:rsidRPr="00412218">
        <w:rPr>
          <w:bCs/>
          <w:sz w:val="27"/>
          <w:szCs w:val="27"/>
        </w:rPr>
        <w:t>В плановом периоде 202</w:t>
      </w:r>
      <w:r>
        <w:rPr>
          <w:bCs/>
          <w:sz w:val="27"/>
          <w:szCs w:val="27"/>
        </w:rPr>
        <w:t>4</w:t>
      </w:r>
      <w:r w:rsidRPr="00412218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412218">
        <w:rPr>
          <w:bCs/>
          <w:sz w:val="27"/>
          <w:szCs w:val="27"/>
        </w:rPr>
        <w:t xml:space="preserve"> годов – в размере </w:t>
      </w:r>
      <w:r w:rsidR="00624221">
        <w:rPr>
          <w:bCs/>
          <w:sz w:val="27"/>
          <w:szCs w:val="27"/>
        </w:rPr>
        <w:t>64876,0</w:t>
      </w:r>
      <w:r w:rsidRPr="00412218">
        <w:rPr>
          <w:bCs/>
          <w:sz w:val="27"/>
          <w:szCs w:val="27"/>
        </w:rPr>
        <w:t xml:space="preserve"> тыс. рублей и </w:t>
      </w:r>
      <w:r w:rsidR="00624221">
        <w:rPr>
          <w:bCs/>
          <w:sz w:val="27"/>
          <w:szCs w:val="27"/>
        </w:rPr>
        <w:t>65419,7</w:t>
      </w:r>
      <w:r w:rsidRPr="00412218">
        <w:rPr>
          <w:bCs/>
          <w:sz w:val="27"/>
          <w:szCs w:val="27"/>
        </w:rPr>
        <w:t xml:space="preserve"> тыс. рублей соответственно.  </w:t>
      </w:r>
    </w:p>
    <w:p w:rsidR="0009770A" w:rsidRPr="00412218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412218">
        <w:rPr>
          <w:bCs/>
          <w:sz w:val="27"/>
          <w:szCs w:val="27"/>
        </w:rPr>
        <w:t>2. Установить верхний предел муниципального внутреннего долга Приаргунского муниципального округа на 1 января 202</w:t>
      </w:r>
      <w:r>
        <w:rPr>
          <w:bCs/>
          <w:sz w:val="27"/>
          <w:szCs w:val="27"/>
        </w:rPr>
        <w:t>3</w:t>
      </w:r>
      <w:r w:rsidRPr="00412218">
        <w:rPr>
          <w:bCs/>
          <w:sz w:val="27"/>
          <w:szCs w:val="27"/>
        </w:rPr>
        <w:t xml:space="preserve"> года</w:t>
      </w:r>
      <w:r w:rsidR="0009770A">
        <w:rPr>
          <w:bCs/>
          <w:sz w:val="27"/>
          <w:szCs w:val="27"/>
        </w:rPr>
        <w:t xml:space="preserve"> в размере 65316,9 тыс. рублей</w:t>
      </w:r>
      <w:r w:rsidRPr="00412218">
        <w:rPr>
          <w:bCs/>
          <w:sz w:val="27"/>
          <w:szCs w:val="27"/>
        </w:rPr>
        <w:t>,</w:t>
      </w:r>
      <w:r w:rsidR="0009770A">
        <w:rPr>
          <w:bCs/>
          <w:sz w:val="27"/>
          <w:szCs w:val="27"/>
        </w:rPr>
        <w:t xml:space="preserve"> </w:t>
      </w:r>
      <w:proofErr w:type="gramStart"/>
      <w:r w:rsidR="0009770A">
        <w:rPr>
          <w:bCs/>
          <w:sz w:val="27"/>
          <w:szCs w:val="27"/>
        </w:rPr>
        <w:t xml:space="preserve">на </w:t>
      </w:r>
      <w:r w:rsidRPr="00412218">
        <w:rPr>
          <w:bCs/>
          <w:sz w:val="27"/>
          <w:szCs w:val="27"/>
        </w:rPr>
        <w:t xml:space="preserve"> 1</w:t>
      </w:r>
      <w:proofErr w:type="gramEnd"/>
      <w:r w:rsidRPr="00412218">
        <w:rPr>
          <w:bCs/>
          <w:sz w:val="27"/>
          <w:szCs w:val="27"/>
        </w:rPr>
        <w:t xml:space="preserve"> января 202</w:t>
      </w:r>
      <w:r>
        <w:rPr>
          <w:bCs/>
          <w:sz w:val="27"/>
          <w:szCs w:val="27"/>
        </w:rPr>
        <w:t>4</w:t>
      </w:r>
      <w:r w:rsidRPr="00412218">
        <w:rPr>
          <w:bCs/>
          <w:sz w:val="27"/>
          <w:szCs w:val="27"/>
        </w:rPr>
        <w:t xml:space="preserve"> года и 1 января 202</w:t>
      </w:r>
      <w:r>
        <w:rPr>
          <w:bCs/>
          <w:sz w:val="27"/>
          <w:szCs w:val="27"/>
        </w:rPr>
        <w:t>5</w:t>
      </w:r>
      <w:r w:rsidRPr="00412218">
        <w:rPr>
          <w:bCs/>
          <w:sz w:val="27"/>
          <w:szCs w:val="27"/>
        </w:rPr>
        <w:t xml:space="preserve"> года в размере </w:t>
      </w:r>
      <w:r w:rsidR="0009770A">
        <w:rPr>
          <w:bCs/>
          <w:sz w:val="27"/>
          <w:szCs w:val="27"/>
        </w:rPr>
        <w:t>64876,0</w:t>
      </w:r>
      <w:r w:rsidR="0009770A" w:rsidRPr="00412218">
        <w:rPr>
          <w:bCs/>
          <w:sz w:val="27"/>
          <w:szCs w:val="27"/>
        </w:rPr>
        <w:t xml:space="preserve"> тыс. рублей и </w:t>
      </w:r>
      <w:r w:rsidR="0009770A">
        <w:rPr>
          <w:bCs/>
          <w:sz w:val="27"/>
          <w:szCs w:val="27"/>
        </w:rPr>
        <w:t>65419,7</w:t>
      </w:r>
      <w:r w:rsidR="0009770A" w:rsidRPr="00412218">
        <w:rPr>
          <w:bCs/>
          <w:sz w:val="27"/>
          <w:szCs w:val="27"/>
        </w:rPr>
        <w:t xml:space="preserve"> тыс. рублей соответственно.  </w:t>
      </w:r>
    </w:p>
    <w:p w:rsidR="00300BB5" w:rsidRPr="00412218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412218">
        <w:rPr>
          <w:bCs/>
          <w:sz w:val="27"/>
          <w:szCs w:val="27"/>
        </w:rPr>
        <w:t xml:space="preserve">3.Установить предельный объем расходов на обслуживание муниципального внутреннего долга Приаргунского муниципального </w:t>
      </w:r>
      <w:proofErr w:type="gramStart"/>
      <w:r w:rsidRPr="00412218">
        <w:rPr>
          <w:bCs/>
          <w:sz w:val="27"/>
          <w:szCs w:val="27"/>
        </w:rPr>
        <w:t>округа  на</w:t>
      </w:r>
      <w:proofErr w:type="gramEnd"/>
      <w:r w:rsidRPr="00412218">
        <w:rPr>
          <w:bCs/>
          <w:sz w:val="27"/>
          <w:szCs w:val="27"/>
        </w:rPr>
        <w:t xml:space="preserve"> 202</w:t>
      </w:r>
      <w:r>
        <w:rPr>
          <w:bCs/>
          <w:sz w:val="27"/>
          <w:szCs w:val="27"/>
        </w:rPr>
        <w:t>3</w:t>
      </w:r>
      <w:r w:rsidRPr="00412218">
        <w:rPr>
          <w:bCs/>
          <w:sz w:val="27"/>
          <w:szCs w:val="27"/>
        </w:rPr>
        <w:t xml:space="preserve"> год </w:t>
      </w:r>
      <w:r w:rsidR="00CC0C80">
        <w:rPr>
          <w:bCs/>
          <w:sz w:val="27"/>
          <w:szCs w:val="27"/>
        </w:rPr>
        <w:t xml:space="preserve"> в размере 11401,5 тыс. рублей, на</w:t>
      </w:r>
      <w:r w:rsidRPr="00412218">
        <w:rPr>
          <w:bCs/>
          <w:sz w:val="27"/>
          <w:szCs w:val="27"/>
        </w:rPr>
        <w:t xml:space="preserve"> плановый период 202</w:t>
      </w:r>
      <w:r>
        <w:rPr>
          <w:bCs/>
          <w:sz w:val="27"/>
          <w:szCs w:val="27"/>
        </w:rPr>
        <w:t>4</w:t>
      </w:r>
      <w:r w:rsidRPr="00412218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412218">
        <w:rPr>
          <w:bCs/>
          <w:sz w:val="27"/>
          <w:szCs w:val="27"/>
        </w:rPr>
        <w:t xml:space="preserve"> годов в размере </w:t>
      </w:r>
      <w:r w:rsidR="00CC0C80">
        <w:rPr>
          <w:bCs/>
          <w:sz w:val="27"/>
          <w:szCs w:val="27"/>
        </w:rPr>
        <w:t>10820,4 тыс. руб. и 10927,9 тыс. руб. соответственно.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</w:p>
    <w:p w:rsidR="00300BB5" w:rsidRPr="0075306F" w:rsidRDefault="00300BB5" w:rsidP="00CD7730">
      <w:pPr>
        <w:ind w:left="-284" w:right="-1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                 Статья 1</w:t>
      </w:r>
      <w:r>
        <w:rPr>
          <w:b/>
          <w:bCs/>
          <w:sz w:val="27"/>
          <w:szCs w:val="27"/>
        </w:rPr>
        <w:t>1</w:t>
      </w:r>
      <w:r w:rsidRPr="0075306F">
        <w:rPr>
          <w:b/>
          <w:bCs/>
          <w:sz w:val="27"/>
          <w:szCs w:val="27"/>
        </w:rPr>
        <w:t xml:space="preserve">. Особенности предоставления муниципальных гарантий и муниципальных внутренних заимствований </w:t>
      </w:r>
      <w:r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 в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году.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1.</w:t>
      </w:r>
      <w:r w:rsidR="00730E7D">
        <w:rPr>
          <w:bCs/>
          <w:sz w:val="27"/>
          <w:szCs w:val="27"/>
        </w:rPr>
        <w:t>Утвердить</w:t>
      </w:r>
      <w:r w:rsidRPr="0075306F">
        <w:rPr>
          <w:bCs/>
          <w:sz w:val="27"/>
          <w:szCs w:val="27"/>
        </w:rPr>
        <w:t xml:space="preserve"> муниципальные гарантии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юридическим лицам для обеспечения исполнения их обязательств перед третьими лицами</w:t>
      </w:r>
      <w:r w:rsidR="00230E18">
        <w:rPr>
          <w:bCs/>
          <w:sz w:val="27"/>
          <w:szCs w:val="27"/>
        </w:rPr>
        <w:t xml:space="preserve"> в сумме 0,00 рублей</w:t>
      </w:r>
      <w:r w:rsidRPr="0075306F">
        <w:rPr>
          <w:bCs/>
          <w:sz w:val="27"/>
          <w:szCs w:val="27"/>
        </w:rPr>
        <w:t xml:space="preserve">, согласно приложению № </w:t>
      </w:r>
      <w:r>
        <w:rPr>
          <w:bCs/>
          <w:sz w:val="27"/>
          <w:szCs w:val="27"/>
        </w:rPr>
        <w:t xml:space="preserve">15 </w:t>
      </w:r>
      <w:r w:rsidRPr="0075306F">
        <w:rPr>
          <w:bCs/>
          <w:sz w:val="27"/>
          <w:szCs w:val="27"/>
        </w:rPr>
        <w:t>к настоящему Решению.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lastRenderedPageBreak/>
        <w:t xml:space="preserve">     2. Утвердить Программу муниципальных внутренних заимствований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согласно приложению № </w:t>
      </w:r>
      <w:r>
        <w:rPr>
          <w:bCs/>
          <w:sz w:val="27"/>
          <w:szCs w:val="27"/>
        </w:rPr>
        <w:t>16</w:t>
      </w:r>
      <w:r w:rsidRPr="0075306F">
        <w:rPr>
          <w:bCs/>
          <w:sz w:val="27"/>
          <w:szCs w:val="27"/>
        </w:rPr>
        <w:t xml:space="preserve"> к настоящему Решению.</w:t>
      </w:r>
    </w:p>
    <w:p w:rsidR="00300BB5" w:rsidRPr="0075306F" w:rsidRDefault="00300BB5" w:rsidP="00CD7730">
      <w:pPr>
        <w:ind w:left="-284" w:right="-1"/>
        <w:jc w:val="center"/>
        <w:rPr>
          <w:b/>
          <w:bCs/>
          <w:sz w:val="27"/>
          <w:szCs w:val="27"/>
        </w:rPr>
      </w:pPr>
    </w:p>
    <w:p w:rsidR="00300BB5" w:rsidRPr="0075306F" w:rsidRDefault="00300BB5" w:rsidP="00CD7730">
      <w:pPr>
        <w:ind w:left="-284" w:right="-1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Глава 5. Особенности исполнения бюджета</w:t>
      </w:r>
    </w:p>
    <w:p w:rsidR="00300BB5" w:rsidRPr="0075306F" w:rsidRDefault="00300BB5" w:rsidP="00CD7730">
      <w:pPr>
        <w:ind w:left="-284" w:right="-1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Приаргунского муниципального округа</w:t>
      </w:r>
    </w:p>
    <w:p w:rsidR="00300BB5" w:rsidRPr="0075306F" w:rsidRDefault="00300BB5" w:rsidP="00CD7730">
      <w:pPr>
        <w:ind w:left="-284" w:right="-1"/>
        <w:jc w:val="center"/>
        <w:rPr>
          <w:bCs/>
          <w:sz w:val="27"/>
          <w:szCs w:val="27"/>
        </w:rPr>
      </w:pPr>
    </w:p>
    <w:p w:rsidR="00300BB5" w:rsidRPr="0075306F" w:rsidRDefault="00300BB5" w:rsidP="00CD7730">
      <w:pPr>
        <w:ind w:left="-284" w:right="-1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Статья 1</w:t>
      </w:r>
      <w:r>
        <w:rPr>
          <w:b/>
          <w:bCs/>
          <w:sz w:val="27"/>
          <w:szCs w:val="27"/>
        </w:rPr>
        <w:t>2</w:t>
      </w:r>
      <w:r w:rsidRPr="0075306F">
        <w:rPr>
          <w:b/>
          <w:bCs/>
          <w:sz w:val="27"/>
          <w:szCs w:val="27"/>
        </w:rPr>
        <w:t>. Особенности заключения и оплаты договоров (муниципальных контрактов) в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году.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      1. Заключение и оплата муниципальными учреждениями - главными распорядителями, получателями бюджетных средств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договоров (муниципальных контрактов), исполнение которых осуществляется за счет бюджетных ассигнований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>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неиспользованных обязательств.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           2. Не подлежат оплате обязательства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принятые муниципальными учреждениями - главными распорядителями, получателями средств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по итогам размещения заказов.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</w:p>
    <w:p w:rsidR="00300BB5" w:rsidRPr="0075306F" w:rsidRDefault="00300BB5" w:rsidP="00CD7730">
      <w:pPr>
        <w:ind w:left="-284" w:right="-1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Статья 1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>. Особенности использования средств казенными и (</w:t>
      </w:r>
      <w:proofErr w:type="gramStart"/>
      <w:r w:rsidRPr="0075306F">
        <w:rPr>
          <w:b/>
          <w:bCs/>
          <w:sz w:val="27"/>
          <w:szCs w:val="27"/>
        </w:rPr>
        <w:t>или)  бюджетными</w:t>
      </w:r>
      <w:proofErr w:type="gramEnd"/>
      <w:r w:rsidRPr="0075306F">
        <w:rPr>
          <w:b/>
          <w:bCs/>
          <w:sz w:val="27"/>
          <w:szCs w:val="27"/>
        </w:rPr>
        <w:t xml:space="preserve"> учреждениями </w:t>
      </w:r>
      <w:r w:rsidRPr="00D93276"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</w:t>
      </w:r>
      <w:r w:rsidRPr="0075306F">
        <w:rPr>
          <w:b/>
          <w:bCs/>
          <w:sz w:val="27"/>
          <w:szCs w:val="27"/>
        </w:rPr>
        <w:t>в 202</w:t>
      </w:r>
      <w:r>
        <w:rPr>
          <w:b/>
          <w:bCs/>
          <w:sz w:val="27"/>
          <w:szCs w:val="27"/>
        </w:rPr>
        <w:t xml:space="preserve">3 </w:t>
      </w:r>
      <w:r w:rsidRPr="0075306F">
        <w:rPr>
          <w:b/>
          <w:bCs/>
          <w:sz w:val="27"/>
          <w:szCs w:val="27"/>
        </w:rPr>
        <w:t>году.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>1. Остатки средств по состоянию на 1 января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года на счетах территориального органа Федерального казначейства, открытых в соответствии с законодательством Российской Федерации, на которых отражаются операции со средствами, полученными бюджетными учреждениями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>, в отношении которых в 20</w:t>
      </w:r>
      <w:r>
        <w:rPr>
          <w:bCs/>
          <w:sz w:val="27"/>
          <w:szCs w:val="27"/>
        </w:rPr>
        <w:t>2</w:t>
      </w:r>
      <w:r w:rsidR="002235A2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году не было принято решение о предоставлении им субсидии из бюджета муниципального </w:t>
      </w:r>
      <w:r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 xml:space="preserve"> в соответствии со статьей 78.1 Бюджетного кодекса Российской Федерации, от платных услуг, оказываемых бюджетными учреждениями, безвозмездных поступлений, иной приносящей доход деятельности (далее – приносящая доход деятельность), подлежат перечислению территориальным органом Федерального казначейства в первый рабочий день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года на счета, открытые территориальному органу Федерального казначейства в соответствии с законодательством Российской Федерации, на которых отражаются операции со средствами, поступающими во временное распоряжение указанных учреждений.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 xml:space="preserve">2. Территориальный орган Федерального казначейства после осуществления операции, указанной в части 1 настоящей статьи, обеспечивает закрытие счетов, на которых отражались операции со средствами, полученными бюджетными учреждениями муниципального </w:t>
      </w:r>
      <w:r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>, в отношении которых в 20</w:t>
      </w:r>
      <w:r>
        <w:rPr>
          <w:bCs/>
          <w:sz w:val="27"/>
          <w:szCs w:val="27"/>
        </w:rPr>
        <w:t xml:space="preserve">22 </w:t>
      </w:r>
      <w:r w:rsidRPr="0075306F">
        <w:rPr>
          <w:bCs/>
          <w:sz w:val="27"/>
          <w:szCs w:val="27"/>
        </w:rPr>
        <w:t xml:space="preserve">году не было </w:t>
      </w:r>
      <w:r w:rsidRPr="0075306F">
        <w:rPr>
          <w:bCs/>
          <w:sz w:val="27"/>
          <w:szCs w:val="27"/>
        </w:rPr>
        <w:lastRenderedPageBreak/>
        <w:t xml:space="preserve">принято решение о предоставлении им субсидии из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в соответствии со статьей 78.1 Бюджетного кодекса Российской Федерации, от приносящей доход деятельности.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>3. Средства, зачисленные в соответствии с частью 1 настоящей статьи на счета, открытые территориальному органу Федерального казначейства в соответствии с законодательством Российской Федерации, не позднее пятого рабочего дня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года перечисляются территориальным органом Федерального казначейства, с учетом следующих особенностей: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- остатки средств, полученных бюджетными учреждениями, в отношении которых в 20</w:t>
      </w:r>
      <w:r>
        <w:rPr>
          <w:bCs/>
          <w:sz w:val="27"/>
          <w:szCs w:val="27"/>
        </w:rPr>
        <w:t xml:space="preserve">22 </w:t>
      </w:r>
      <w:r w:rsidRPr="0075306F">
        <w:rPr>
          <w:bCs/>
          <w:sz w:val="27"/>
          <w:szCs w:val="27"/>
        </w:rPr>
        <w:t xml:space="preserve">году не было принято решение о предоставлении им субсидии из бюджета Забайкальского края в соответствии со статьей 78.1 Бюджетного кодекса Российской Федерации, от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бюджетных и автономных учреждений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в случае изменения их типа на казенные – остатки средств от приносящей доход деятельности подлежат перечислению в доход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. 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 xml:space="preserve"> </w:t>
      </w:r>
    </w:p>
    <w:p w:rsidR="00300BB5" w:rsidRPr="0075306F" w:rsidRDefault="00300BB5" w:rsidP="00CD7730">
      <w:pPr>
        <w:ind w:left="-284" w:right="-1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Статья 1</w:t>
      </w:r>
      <w:r w:rsidR="00370944"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. Изменение показателей сводной бюджетной росписи бюджета </w:t>
      </w:r>
      <w:r w:rsidRPr="00D93276"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</w:t>
      </w:r>
      <w:r w:rsidRPr="0075306F">
        <w:rPr>
          <w:b/>
          <w:bCs/>
          <w:sz w:val="27"/>
          <w:szCs w:val="27"/>
        </w:rPr>
        <w:t>в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году.</w:t>
      </w:r>
    </w:p>
    <w:p w:rsidR="00300BB5" w:rsidRPr="0075306F" w:rsidRDefault="003406C7" w:rsidP="00CD7730">
      <w:pPr>
        <w:ind w:left="-284" w:right="-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 w:rsidR="00300BB5" w:rsidRPr="0075306F">
        <w:rPr>
          <w:bCs/>
          <w:sz w:val="27"/>
          <w:szCs w:val="27"/>
        </w:rPr>
        <w:t xml:space="preserve"> Установить, что в соответствии с пунктом 3 статьи 217 Бюджетного кодекса Российской Федерации, основанием для внесения в 202</w:t>
      </w:r>
      <w:r w:rsidR="00300BB5">
        <w:rPr>
          <w:bCs/>
          <w:sz w:val="27"/>
          <w:szCs w:val="27"/>
        </w:rPr>
        <w:t>3</w:t>
      </w:r>
      <w:r w:rsidR="00300BB5" w:rsidRPr="0075306F">
        <w:rPr>
          <w:bCs/>
          <w:sz w:val="27"/>
          <w:szCs w:val="27"/>
        </w:rPr>
        <w:t xml:space="preserve"> году изменений в показатели сводной бюджетной росписи бюджета </w:t>
      </w:r>
      <w:r w:rsidR="00300BB5">
        <w:rPr>
          <w:bCs/>
          <w:sz w:val="27"/>
          <w:szCs w:val="27"/>
        </w:rPr>
        <w:t>Приаргунского муниципального округа</w:t>
      </w:r>
      <w:r w:rsidR="00300BB5" w:rsidRPr="0075306F">
        <w:rPr>
          <w:bCs/>
          <w:sz w:val="27"/>
          <w:szCs w:val="27"/>
        </w:rPr>
        <w:t xml:space="preserve"> является распределение зарезервированных в составе утвержденных пунктом 5 статьи 7 настоящего Решения бюджетных ассигнований в соответствии с Положением о порядке расходования средств резервного фонда администрации </w:t>
      </w:r>
      <w:r w:rsidR="00300BB5">
        <w:rPr>
          <w:bCs/>
          <w:sz w:val="27"/>
          <w:szCs w:val="27"/>
        </w:rPr>
        <w:t xml:space="preserve">Приаргунского </w:t>
      </w:r>
      <w:r w:rsidR="00300BB5" w:rsidRPr="0075306F">
        <w:rPr>
          <w:bCs/>
          <w:sz w:val="27"/>
          <w:szCs w:val="27"/>
        </w:rPr>
        <w:t xml:space="preserve">муниципального </w:t>
      </w:r>
      <w:r w:rsidR="00300BB5">
        <w:rPr>
          <w:bCs/>
          <w:sz w:val="27"/>
          <w:szCs w:val="27"/>
        </w:rPr>
        <w:t>округа Забайкальского края,</w:t>
      </w:r>
      <w:r w:rsidR="00300BB5" w:rsidRPr="0075306F">
        <w:rPr>
          <w:bCs/>
          <w:sz w:val="27"/>
          <w:szCs w:val="27"/>
        </w:rPr>
        <w:t xml:space="preserve"> утвержденного постановлением администрации </w:t>
      </w:r>
      <w:r w:rsidR="00300BB5">
        <w:rPr>
          <w:bCs/>
          <w:sz w:val="27"/>
          <w:szCs w:val="27"/>
        </w:rPr>
        <w:t xml:space="preserve">Приаргунского </w:t>
      </w:r>
      <w:r w:rsidR="00300BB5" w:rsidRPr="0075306F">
        <w:rPr>
          <w:bCs/>
          <w:sz w:val="27"/>
          <w:szCs w:val="27"/>
        </w:rPr>
        <w:t xml:space="preserve">муниципального </w:t>
      </w:r>
      <w:r w:rsidR="00300BB5">
        <w:rPr>
          <w:bCs/>
          <w:sz w:val="27"/>
          <w:szCs w:val="27"/>
        </w:rPr>
        <w:t>округа Забайкальского края</w:t>
      </w:r>
      <w:r w:rsidR="00300BB5" w:rsidRPr="0075306F">
        <w:rPr>
          <w:bCs/>
          <w:sz w:val="27"/>
          <w:szCs w:val="27"/>
        </w:rPr>
        <w:t xml:space="preserve"> от </w:t>
      </w:r>
      <w:r w:rsidR="00300BB5">
        <w:rPr>
          <w:bCs/>
          <w:sz w:val="27"/>
          <w:szCs w:val="27"/>
        </w:rPr>
        <w:t>27.07.2021г. «</w:t>
      </w:r>
      <w:r w:rsidR="00300BB5" w:rsidRPr="0075306F">
        <w:rPr>
          <w:bCs/>
          <w:sz w:val="27"/>
          <w:szCs w:val="27"/>
        </w:rPr>
        <w:t xml:space="preserve">Об утверждении Положения о порядке использования бюджетных ассигнований  резервного фонда администрации </w:t>
      </w:r>
      <w:r w:rsidR="00300BB5">
        <w:rPr>
          <w:bCs/>
          <w:sz w:val="27"/>
          <w:szCs w:val="27"/>
        </w:rPr>
        <w:t xml:space="preserve">Приаргунского </w:t>
      </w:r>
      <w:r w:rsidR="00300BB5" w:rsidRPr="0075306F">
        <w:rPr>
          <w:bCs/>
          <w:sz w:val="27"/>
          <w:szCs w:val="27"/>
        </w:rPr>
        <w:t xml:space="preserve">муниципального </w:t>
      </w:r>
      <w:r w:rsidR="00300BB5">
        <w:rPr>
          <w:bCs/>
          <w:sz w:val="27"/>
          <w:szCs w:val="27"/>
        </w:rPr>
        <w:t>округа Забайкальского края».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 xml:space="preserve"> 2. Установить в соответствии с пунктом 3 статьи 217 Бюджетного кодекса Российской Федерации следующие основания для внесения в </w:t>
      </w:r>
      <w:r>
        <w:rPr>
          <w:bCs/>
          <w:sz w:val="27"/>
          <w:szCs w:val="27"/>
        </w:rPr>
        <w:t>2023</w:t>
      </w:r>
      <w:r w:rsidRPr="0075306F">
        <w:rPr>
          <w:bCs/>
          <w:sz w:val="27"/>
          <w:szCs w:val="27"/>
        </w:rPr>
        <w:t xml:space="preserve"> году изменений в показатели сводной бюджетной росписи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связанные с особенностями исполнения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и (или) перераспределения бюджетных ассигнований между главными распорядителями средств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>: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>1) изменение типа муниципальных учреждений и организационно-правовой формы муниципальных унитарных предприятий;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 xml:space="preserve">2) перераспределение бюджетных ассигнований между главными распорядителями средств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по их предоставлению, выделенных главному распорядителю средств бюджета муниципального </w:t>
      </w:r>
      <w:r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>;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3)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</w:t>
      </w:r>
      <w:r w:rsidRPr="0075306F">
        <w:rPr>
          <w:bCs/>
          <w:sz w:val="27"/>
          <w:szCs w:val="27"/>
        </w:rPr>
        <w:lastRenderedPageBreak/>
        <w:t>финансов Российской Федерации и Министерства финансов Забайкальского края соответственно;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>4) перераспределение бюджетных ассигнований, предусмотренных на осуществление бюджетных инвестиций в объекты муниципальной собственности, между ведомствами, разделами, подразделами, кодами классификации операций сектора государственного управления классификации расходов бюджетов в соответствии с принятыми нормативными правовыми актами Правительства Забайкальского края;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>5) перераспределение бюджетных ассигнований в рамках реализации краевых долгосрочных целевых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  <w:t>3. Установить, что в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году уменьшение объема бюджетных ассигнований, утвержденных главному распорядителю бюджетных средств, в виде субсидии на иные цели без внесения изменений в настоящее Решение не допускается.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</w:p>
    <w:p w:rsidR="00300BB5" w:rsidRPr="0075306F" w:rsidRDefault="00300BB5" w:rsidP="00CD7730">
      <w:pPr>
        <w:ind w:left="-284" w:right="-1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Глава 6. Заключительные положения</w:t>
      </w:r>
    </w:p>
    <w:p w:rsidR="00300BB5" w:rsidRPr="0075306F" w:rsidRDefault="00300BB5" w:rsidP="00CD7730">
      <w:pPr>
        <w:ind w:left="-284" w:right="-1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  1. Руковод</w:t>
      </w:r>
      <w:r>
        <w:rPr>
          <w:bCs/>
          <w:sz w:val="27"/>
          <w:szCs w:val="27"/>
        </w:rPr>
        <w:t>ителям муниципальных учреждений</w:t>
      </w:r>
      <w:r w:rsidRPr="0075306F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 осуществлять постоянный контроль за расходованием бюджетных средств по статьям экономической классификации применяемой с 01 января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года, не допускать отвлечение средств на нецелевое использование.</w:t>
      </w:r>
    </w:p>
    <w:p w:rsidR="00300BB5" w:rsidRPr="0075306F" w:rsidRDefault="00300BB5" w:rsidP="00CD7730">
      <w:pPr>
        <w:ind w:left="-284" w:right="-1"/>
        <w:jc w:val="both"/>
        <w:rPr>
          <w:sz w:val="27"/>
          <w:szCs w:val="27"/>
        </w:rPr>
      </w:pPr>
      <w:r w:rsidRPr="0075306F">
        <w:rPr>
          <w:bCs/>
          <w:sz w:val="27"/>
          <w:szCs w:val="27"/>
        </w:rPr>
        <w:t xml:space="preserve">2. </w:t>
      </w:r>
      <w:r w:rsidRPr="0075306F">
        <w:rPr>
          <w:sz w:val="27"/>
          <w:szCs w:val="27"/>
        </w:rPr>
        <w:t>Настоящее решение вступает в силу с 01 января 202</w:t>
      </w:r>
      <w:r>
        <w:rPr>
          <w:sz w:val="27"/>
          <w:szCs w:val="27"/>
        </w:rPr>
        <w:t>3</w:t>
      </w:r>
      <w:r w:rsidRPr="0075306F">
        <w:rPr>
          <w:sz w:val="27"/>
          <w:szCs w:val="27"/>
        </w:rPr>
        <w:t xml:space="preserve"> года. </w:t>
      </w:r>
    </w:p>
    <w:p w:rsidR="00300BB5" w:rsidRPr="0075306F" w:rsidRDefault="00300BB5" w:rsidP="00CD7730">
      <w:pPr>
        <w:ind w:left="-284" w:right="-1"/>
        <w:jc w:val="both"/>
        <w:rPr>
          <w:sz w:val="27"/>
          <w:szCs w:val="27"/>
        </w:rPr>
      </w:pPr>
      <w:r w:rsidRPr="0075306F">
        <w:rPr>
          <w:sz w:val="27"/>
          <w:szCs w:val="27"/>
        </w:rPr>
        <w:t xml:space="preserve">3. Настоящее решение разместить (опубликовать) на «Официальном портале </w:t>
      </w:r>
      <w:r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>
        <w:rPr>
          <w:bCs/>
          <w:sz w:val="27"/>
          <w:szCs w:val="27"/>
        </w:rPr>
        <w:t>округа Забайкальского края</w:t>
      </w:r>
      <w:r>
        <w:rPr>
          <w:sz w:val="27"/>
          <w:szCs w:val="27"/>
        </w:rPr>
        <w:t xml:space="preserve"> </w:t>
      </w:r>
      <w:r w:rsidRPr="0075306F">
        <w:rPr>
          <w:sz w:val="27"/>
          <w:szCs w:val="27"/>
        </w:rPr>
        <w:t>в информационно-телекоммуникационной сети «Интернет».</w:t>
      </w:r>
    </w:p>
    <w:p w:rsidR="00300BB5" w:rsidRPr="0075306F" w:rsidRDefault="00300BB5" w:rsidP="00CD7730">
      <w:pPr>
        <w:ind w:left="-284" w:right="-1"/>
        <w:jc w:val="both"/>
        <w:rPr>
          <w:sz w:val="27"/>
          <w:szCs w:val="27"/>
        </w:rPr>
      </w:pPr>
    </w:p>
    <w:p w:rsidR="00300BB5" w:rsidRPr="0075306F" w:rsidRDefault="00300BB5" w:rsidP="00CD7730">
      <w:pPr>
        <w:ind w:left="-284" w:right="276"/>
        <w:jc w:val="both"/>
        <w:rPr>
          <w:sz w:val="27"/>
          <w:szCs w:val="27"/>
        </w:rPr>
      </w:pPr>
    </w:p>
    <w:p w:rsidR="00300BB5" w:rsidRPr="0075306F" w:rsidRDefault="00300BB5" w:rsidP="00CD7730">
      <w:pPr>
        <w:ind w:left="-284" w:right="276"/>
        <w:jc w:val="both"/>
        <w:rPr>
          <w:bCs/>
          <w:sz w:val="27"/>
          <w:szCs w:val="27"/>
        </w:rPr>
      </w:pPr>
    </w:p>
    <w:p w:rsidR="00300BB5" w:rsidRDefault="00300BB5" w:rsidP="00CD7730">
      <w:pPr>
        <w:ind w:left="-284" w:right="276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Глава Приаргунского </w:t>
      </w:r>
    </w:p>
    <w:p w:rsidR="00300BB5" w:rsidRDefault="00300BB5" w:rsidP="00CD7730">
      <w:pPr>
        <w:ind w:left="-284" w:right="276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муниципального округа </w:t>
      </w:r>
    </w:p>
    <w:p w:rsidR="00300BB5" w:rsidRPr="0075306F" w:rsidRDefault="00300BB5" w:rsidP="00CD7730">
      <w:pPr>
        <w:ind w:left="-284" w:right="276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Забайкальского края                                    </w:t>
      </w:r>
      <w:r w:rsidRPr="0075306F">
        <w:rPr>
          <w:bCs/>
          <w:sz w:val="27"/>
          <w:szCs w:val="27"/>
        </w:rPr>
        <w:t xml:space="preserve">                      </w:t>
      </w:r>
      <w:r>
        <w:rPr>
          <w:bCs/>
          <w:sz w:val="27"/>
          <w:szCs w:val="27"/>
        </w:rPr>
        <w:t xml:space="preserve">       </w:t>
      </w:r>
      <w:r w:rsidRPr="0075306F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         </w:t>
      </w:r>
      <w:r w:rsidRPr="0075306F">
        <w:rPr>
          <w:bCs/>
          <w:sz w:val="27"/>
          <w:szCs w:val="27"/>
        </w:rPr>
        <w:t xml:space="preserve">     </w:t>
      </w:r>
      <w:proofErr w:type="spellStart"/>
      <w:r>
        <w:rPr>
          <w:bCs/>
          <w:sz w:val="27"/>
          <w:szCs w:val="27"/>
        </w:rPr>
        <w:t>Е.В.Логунов</w:t>
      </w:r>
      <w:proofErr w:type="spellEnd"/>
    </w:p>
    <w:p w:rsidR="00300BB5" w:rsidRPr="0075306F" w:rsidRDefault="00300BB5" w:rsidP="00CD7730">
      <w:pPr>
        <w:ind w:left="-284" w:right="276"/>
        <w:jc w:val="both"/>
        <w:rPr>
          <w:bCs/>
          <w:sz w:val="28"/>
          <w:szCs w:val="28"/>
        </w:rPr>
      </w:pPr>
    </w:p>
    <w:p w:rsidR="0075306F" w:rsidRPr="0075306F" w:rsidRDefault="00300BB5" w:rsidP="00CD7730">
      <w:pPr>
        <w:ind w:left="-284" w:right="276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>Приложение № 1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 w:rsidR="007277AA"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 w:rsidR="003A7CEF"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 w:rsidR="007277AA">
        <w:rPr>
          <w:sz w:val="28"/>
          <w:szCs w:val="28"/>
        </w:rPr>
        <w:t>315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101BC4" w:rsidRPr="00101BC4" w:rsidRDefault="00101BC4" w:rsidP="00CD7730">
      <w:pPr>
        <w:ind w:left="-284"/>
        <w:jc w:val="right"/>
        <w:rPr>
          <w:b/>
          <w:bCs/>
          <w:sz w:val="28"/>
          <w:szCs w:val="28"/>
        </w:rPr>
      </w:pPr>
    </w:p>
    <w:p w:rsidR="00101BC4" w:rsidRPr="00101BC4" w:rsidRDefault="00101BC4" w:rsidP="00CD7730">
      <w:pPr>
        <w:ind w:left="-284"/>
        <w:jc w:val="center"/>
        <w:rPr>
          <w:b/>
          <w:bCs/>
          <w:sz w:val="28"/>
          <w:szCs w:val="28"/>
        </w:rPr>
      </w:pPr>
    </w:p>
    <w:p w:rsidR="00101BC4" w:rsidRPr="00101BC4" w:rsidRDefault="00101BC4" w:rsidP="00CD7730">
      <w:pPr>
        <w:ind w:left="-284"/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Перечень</w:t>
      </w:r>
    </w:p>
    <w:p w:rsidR="00101BC4" w:rsidRPr="00101BC4" w:rsidRDefault="00101BC4" w:rsidP="00CD7730">
      <w:pPr>
        <w:ind w:left="-284"/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 xml:space="preserve">   главных администраторов доходов бюджета </w:t>
      </w:r>
    </w:p>
    <w:p w:rsidR="00101BC4" w:rsidRPr="00101BC4" w:rsidRDefault="00101BC4" w:rsidP="00CD7730">
      <w:pPr>
        <w:ind w:left="-284"/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 xml:space="preserve">Приаргунского муниципального   округа - территориальных органов (подразделений) федеральных органов исполнительной власти на 2023 </w:t>
      </w:r>
      <w:proofErr w:type="gramStart"/>
      <w:r w:rsidRPr="00101BC4">
        <w:rPr>
          <w:b/>
          <w:bCs/>
          <w:sz w:val="28"/>
          <w:szCs w:val="28"/>
        </w:rPr>
        <w:t>год  и</w:t>
      </w:r>
      <w:proofErr w:type="gramEnd"/>
      <w:r w:rsidRPr="00101BC4">
        <w:rPr>
          <w:b/>
          <w:bCs/>
          <w:sz w:val="28"/>
          <w:szCs w:val="28"/>
        </w:rPr>
        <w:t xml:space="preserve"> плановый период 2024 и  2025 годов</w:t>
      </w:r>
    </w:p>
    <w:p w:rsidR="00101BC4" w:rsidRPr="00101BC4" w:rsidRDefault="00101BC4" w:rsidP="00CD7730">
      <w:pPr>
        <w:ind w:left="-284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967"/>
        <w:gridCol w:w="5229"/>
      </w:tblGrid>
      <w:tr w:rsidR="00101BC4" w:rsidRPr="00101BC4" w:rsidTr="004C7198">
        <w:trPr>
          <w:trHeight w:val="1170"/>
        </w:trPr>
        <w:tc>
          <w:tcPr>
            <w:tcW w:w="4137" w:type="dxa"/>
            <w:gridSpan w:val="2"/>
          </w:tcPr>
          <w:p w:rsidR="00101BC4" w:rsidRPr="00101BC4" w:rsidRDefault="00101BC4" w:rsidP="00CD7730">
            <w:pPr>
              <w:pBdr>
                <w:right w:val="single" w:sz="4" w:space="4" w:color="auto"/>
                <w:between w:val="single" w:sz="4" w:space="1" w:color="auto"/>
              </w:pBdr>
              <w:ind w:left="-93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229" w:type="dxa"/>
            <w:vMerge w:val="restart"/>
          </w:tcPr>
          <w:p w:rsidR="00101BC4" w:rsidRPr="00101BC4" w:rsidRDefault="00101BC4" w:rsidP="00CD7730">
            <w:pPr>
              <w:jc w:val="both"/>
              <w:rPr>
                <w:sz w:val="28"/>
                <w:szCs w:val="28"/>
              </w:rPr>
            </w:pPr>
            <w:proofErr w:type="gramStart"/>
            <w:r w:rsidRPr="00101BC4">
              <w:rPr>
                <w:sz w:val="28"/>
                <w:szCs w:val="28"/>
              </w:rPr>
              <w:t>Наименование  главных</w:t>
            </w:r>
            <w:proofErr w:type="gramEnd"/>
            <w:r w:rsidRPr="00101BC4">
              <w:rPr>
                <w:sz w:val="28"/>
                <w:szCs w:val="28"/>
              </w:rPr>
              <w:t xml:space="preserve"> администраторов доходов бюджета края территориальных органов (подразделений) федеральных органов исполнительной власти</w:t>
            </w:r>
          </w:p>
        </w:tc>
      </w:tr>
      <w:tr w:rsidR="00101BC4" w:rsidRPr="00101BC4" w:rsidTr="004C7198">
        <w:trPr>
          <w:trHeight w:val="2260"/>
        </w:trPr>
        <w:tc>
          <w:tcPr>
            <w:tcW w:w="1170" w:type="dxa"/>
          </w:tcPr>
          <w:p w:rsidR="00101BC4" w:rsidRPr="00101BC4" w:rsidRDefault="00101BC4" w:rsidP="00CD7730">
            <w:pPr>
              <w:pBdr>
                <w:right w:val="single" w:sz="4" w:space="4" w:color="auto"/>
                <w:between w:val="single" w:sz="4" w:space="1" w:color="auto"/>
              </w:pBdr>
              <w:ind w:left="-93" w:right="-288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 Код главного администратора доходов бюджета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pBdr>
                <w:right w:val="single" w:sz="4" w:space="4" w:color="auto"/>
                <w:between w:val="single" w:sz="4" w:space="1" w:color="auto"/>
              </w:pBdr>
              <w:ind w:left="-128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29" w:type="dxa"/>
            <w:vMerge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3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both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284"/>
              <w:jc w:val="center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Управление Федеральной службы по надзору в сфере природопользования (</w:t>
            </w:r>
            <w:proofErr w:type="spellStart"/>
            <w:r w:rsidRPr="00101BC4">
              <w:rPr>
                <w:b/>
                <w:bCs/>
                <w:sz w:val="28"/>
                <w:szCs w:val="28"/>
              </w:rPr>
              <w:t>Росприроднадзора</w:t>
            </w:r>
            <w:proofErr w:type="spellEnd"/>
            <w:r w:rsidRPr="00101BC4">
              <w:rPr>
                <w:b/>
                <w:bCs/>
                <w:sz w:val="28"/>
                <w:szCs w:val="28"/>
              </w:rPr>
              <w:t>) по Забайкальскому краю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1 12 01010 01 0000 120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1 12 01020 01 0000 120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1 12 01030 01 0000 120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1 12 01040 01 0000 120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</w:tr>
      <w:tr w:rsidR="00101BC4" w:rsidRPr="00101BC4" w:rsidTr="004C7198">
        <w:trPr>
          <w:trHeight w:val="645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1 12 01050 01 0000 120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иные виды негативного воздействия на окружающую среду</w:t>
            </w:r>
          </w:p>
        </w:tc>
      </w:tr>
      <w:tr w:rsidR="00101BC4" w:rsidRPr="00101BC4" w:rsidTr="004C7198">
        <w:trPr>
          <w:trHeight w:val="306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048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1 12 01070 01 0000 120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</w:r>
          </w:p>
        </w:tc>
      </w:tr>
      <w:tr w:rsidR="00101BC4" w:rsidRPr="00101BC4" w:rsidTr="004C7198">
        <w:trPr>
          <w:trHeight w:val="514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службы </w:t>
            </w:r>
          </w:p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 xml:space="preserve">по надзору в сфере связи, информационных технологий и массовых коммуникаций </w:t>
            </w:r>
          </w:p>
          <w:p w:rsidR="00101BC4" w:rsidRPr="00101BC4" w:rsidRDefault="00101BC4" w:rsidP="00CD7730">
            <w:pPr>
              <w:ind w:left="-119"/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101BC4" w:rsidRPr="00101BC4" w:rsidTr="004C7198">
        <w:trPr>
          <w:trHeight w:val="570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096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1 16 </w:t>
            </w:r>
            <w:r w:rsidRPr="00101BC4">
              <w:rPr>
                <w:sz w:val="28"/>
                <w:szCs w:val="28"/>
                <w:lang w:val="en-US"/>
              </w:rPr>
              <w:t>10032</w:t>
            </w:r>
            <w:r w:rsidRPr="00101BC4">
              <w:rPr>
                <w:sz w:val="28"/>
                <w:szCs w:val="28"/>
              </w:rPr>
              <w:t xml:space="preserve"> 14 0000 140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b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 округа</w:t>
            </w:r>
          </w:p>
        </w:tc>
      </w:tr>
      <w:tr w:rsidR="00101BC4" w:rsidRPr="00101BC4" w:rsidTr="004C7198">
        <w:trPr>
          <w:trHeight w:val="589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Управление Федерального казначейства по Забайкальскому краю</w:t>
            </w:r>
          </w:p>
        </w:tc>
      </w:tr>
      <w:tr w:rsidR="00101BC4" w:rsidRPr="00101BC4" w:rsidTr="004C7198">
        <w:trPr>
          <w:trHeight w:val="345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100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1 03 02230 01 0000 110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101BC4" w:rsidTr="004C7198">
        <w:trPr>
          <w:trHeight w:val="285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100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28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1BC4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101BC4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101BC4" w:rsidTr="004C7198">
        <w:trPr>
          <w:trHeight w:val="1601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100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28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101BC4" w:rsidTr="004C7198">
        <w:trPr>
          <w:trHeight w:val="1678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100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28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101BC4">
              <w:rPr>
                <w:color w:val="000000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</w:tr>
      <w:tr w:rsidR="00101BC4" w:rsidRPr="00101BC4" w:rsidTr="004C7198">
        <w:trPr>
          <w:trHeight w:val="1107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2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b/>
                <w:color w:val="000000"/>
                <w:sz w:val="28"/>
                <w:szCs w:val="28"/>
              </w:rPr>
            </w:pPr>
            <w:r w:rsidRPr="00101BC4">
              <w:rPr>
                <w:b/>
                <w:color w:val="000000"/>
                <w:sz w:val="28"/>
                <w:szCs w:val="28"/>
              </w:rPr>
              <w:t>Управление государственного автодорожного надзора по Забайкальскому краю Федеральной службы по надзору в сфере транспорта</w:t>
            </w:r>
          </w:p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101BC4" w:rsidRPr="00101BC4" w:rsidTr="004C7198">
        <w:trPr>
          <w:trHeight w:val="1145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106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28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b/>
                <w:color w:val="000000"/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center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141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28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b/>
                <w:color w:val="000000"/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center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Управление Федеральной антимонопольной службы по Забайкальскому краю</w:t>
            </w:r>
          </w:p>
        </w:tc>
      </w:tr>
      <w:tr w:rsidR="00101BC4" w:rsidRPr="00101BC4" w:rsidTr="004C7198">
        <w:trPr>
          <w:trHeight w:val="1428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161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1 16 33050 14 0000 140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муниципального округа</w:t>
            </w:r>
          </w:p>
        </w:tc>
      </w:tr>
      <w:tr w:rsidR="00101BC4" w:rsidRPr="00101BC4" w:rsidTr="004C7198">
        <w:trPr>
          <w:trHeight w:val="1688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center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краю.</w:t>
            </w:r>
          </w:p>
        </w:tc>
      </w:tr>
      <w:tr w:rsidR="00101BC4" w:rsidRPr="00101BC4" w:rsidTr="004C7198">
        <w:trPr>
          <w:trHeight w:val="315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177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28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службы </w:t>
            </w:r>
          </w:p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b/>
                <w:color w:val="000000"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 xml:space="preserve">войск национальной гвардии Российской Федерации по </w:t>
            </w:r>
            <w:r w:rsidRPr="00101BC4">
              <w:rPr>
                <w:b/>
                <w:bCs/>
                <w:color w:val="000000"/>
                <w:sz w:val="28"/>
                <w:szCs w:val="28"/>
              </w:rPr>
              <w:lastRenderedPageBreak/>
              <w:t>Забайкальскому краю</w:t>
            </w:r>
          </w:p>
        </w:tc>
      </w:tr>
      <w:tr w:rsidR="00101BC4" w:rsidRPr="00101BC4" w:rsidTr="004C7198">
        <w:trPr>
          <w:trHeight w:val="1045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180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28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Управление Федеральной налоговой службы по Забайкальскому краю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1 01 02000 01 0000 110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1 03 02000 01 0000 110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1 05 01000 02 0000 110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1 05 02000 02 0000 110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1 05 03000 01 0000 110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1 05 04000 02 0000 110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Налог, взимаемый в связи с применением патентной системы налогообложения 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1 06 01000 00 0000 110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Земельный налог с организаций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1 06 06030 00 0000 110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Земельный налог с физических лиц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1 06 06040 00 0000 110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Налог на добычу полезных ископаемых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1 07 01000 01 0000 110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Налог на добычу полезных ископаемых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1 08 00000 00 0000 110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1 09 00000 00 0000 110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Задолженность и </w:t>
            </w:r>
            <w:proofErr w:type="gramStart"/>
            <w:r w:rsidRPr="00101BC4">
              <w:rPr>
                <w:sz w:val="28"/>
                <w:szCs w:val="28"/>
              </w:rPr>
              <w:t>перерасчеты  по</w:t>
            </w:r>
            <w:proofErr w:type="gramEnd"/>
            <w:r w:rsidRPr="00101BC4">
              <w:rPr>
                <w:sz w:val="28"/>
                <w:szCs w:val="28"/>
              </w:rPr>
              <w:t xml:space="preserve"> отмененным налогам, сборам и иным обязательным платежам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28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1 16 03000 00 0000 140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188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взысканий, зачисляемые в бюджет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Управление Федеральной службы судебных приставов по Забайкальскому краю</w:t>
            </w:r>
          </w:p>
        </w:tc>
      </w:tr>
      <w:tr w:rsidR="00101BC4" w:rsidRPr="00101BC4" w:rsidTr="004C7198">
        <w:trPr>
          <w:trHeight w:val="315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322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1 16 21050 14 0000 140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 муниципального округа</w:t>
            </w:r>
          </w:p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>Прокуратура Забайкальского края</w:t>
            </w:r>
          </w:p>
        </w:tc>
      </w:tr>
      <w:tr w:rsidR="00101BC4" w:rsidRPr="00101BC4" w:rsidTr="004C7198">
        <w:trPr>
          <w:trHeight w:val="315"/>
        </w:trPr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415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взысканий, зачисляемые в бюджет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 xml:space="preserve">Доходы бюджета муниципального округа, администрирование которых может осуществляться главными администраторами доходов </w:t>
            </w:r>
            <w:r w:rsidRPr="00101BC4">
              <w:rPr>
                <w:b/>
                <w:sz w:val="28"/>
                <w:szCs w:val="28"/>
              </w:rPr>
              <w:t>бюджет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1 16 18050 14 0000 140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бюджета муниципального округа)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1 16 33050 14 0000 140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1 16 90050 14 0000 140 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и иных сумм в возмещение ущерба, зачисляемые в бюджет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CD7730">
            <w:pPr>
              <w:ind w:left="-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:rsidR="00101BC4" w:rsidRPr="00101BC4" w:rsidRDefault="00101BC4" w:rsidP="00CD7730">
            <w:pPr>
              <w:ind w:left="-128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1 17 01050 14 0000 180</w:t>
            </w:r>
          </w:p>
        </w:tc>
        <w:tc>
          <w:tcPr>
            <w:tcW w:w="5229" w:type="dxa"/>
          </w:tcPr>
          <w:p w:rsidR="00101BC4" w:rsidRPr="00101BC4" w:rsidRDefault="00101BC4" w:rsidP="00CD7730">
            <w:pPr>
              <w:ind w:left="-119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Невыясненные поступления, зачисляемые в бюджет муниципального округа</w:t>
            </w:r>
          </w:p>
        </w:tc>
      </w:tr>
    </w:tbl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both"/>
        <w:rPr>
          <w:sz w:val="28"/>
          <w:szCs w:val="28"/>
        </w:rPr>
      </w:pPr>
    </w:p>
    <w:p w:rsidR="00101BC4" w:rsidRPr="00101BC4" w:rsidRDefault="00101BC4" w:rsidP="00CD7730">
      <w:pPr>
        <w:tabs>
          <w:tab w:val="left" w:pos="360"/>
        </w:tabs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Приложение № 2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7277AA" w:rsidRPr="00101BC4" w:rsidRDefault="007277AA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Перечень</w:t>
      </w:r>
    </w:p>
    <w:p w:rsidR="00101BC4" w:rsidRPr="00101BC4" w:rsidRDefault="00101BC4" w:rsidP="00CD7730">
      <w:pPr>
        <w:ind w:left="-284"/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 xml:space="preserve">главных администраторов доходов бюджета Приаргунского муниципального округа – органов государственной власти и государственных органов Забайкальского </w:t>
      </w:r>
      <w:proofErr w:type="gramStart"/>
      <w:r w:rsidRPr="00101BC4">
        <w:rPr>
          <w:b/>
          <w:bCs/>
          <w:sz w:val="28"/>
          <w:szCs w:val="28"/>
        </w:rPr>
        <w:t>края  на</w:t>
      </w:r>
      <w:proofErr w:type="gramEnd"/>
      <w:r w:rsidRPr="00101BC4">
        <w:rPr>
          <w:b/>
          <w:bCs/>
          <w:sz w:val="28"/>
          <w:szCs w:val="28"/>
        </w:rPr>
        <w:t xml:space="preserve"> 2023 год и плановый период 2024 и 2025 годов</w:t>
      </w:r>
    </w:p>
    <w:p w:rsidR="00101BC4" w:rsidRPr="00101BC4" w:rsidRDefault="00101BC4" w:rsidP="00CD7730">
      <w:pPr>
        <w:ind w:left="-284"/>
        <w:jc w:val="center"/>
        <w:rPr>
          <w:b/>
          <w:bCs/>
          <w:sz w:val="28"/>
          <w:szCs w:val="28"/>
        </w:rPr>
      </w:pPr>
    </w:p>
    <w:tbl>
      <w:tblPr>
        <w:tblW w:w="10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3205"/>
        <w:gridCol w:w="5529"/>
      </w:tblGrid>
      <w:tr w:rsidR="00101BC4" w:rsidRPr="00101BC4" w:rsidTr="004C7198">
        <w:tc>
          <w:tcPr>
            <w:tcW w:w="4698" w:type="dxa"/>
            <w:gridSpan w:val="2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proofErr w:type="gramStart"/>
            <w:r w:rsidRPr="00101BC4">
              <w:rPr>
                <w:sz w:val="28"/>
                <w:szCs w:val="28"/>
              </w:rPr>
              <w:t>Код  классификации</w:t>
            </w:r>
            <w:proofErr w:type="gramEnd"/>
            <w:r w:rsidRPr="00101BC4">
              <w:rPr>
                <w:sz w:val="28"/>
                <w:szCs w:val="28"/>
              </w:rPr>
              <w:t xml:space="preserve"> доходов бюджетов РФ</w:t>
            </w:r>
          </w:p>
          <w:p w:rsidR="00101BC4" w:rsidRPr="00101BC4" w:rsidRDefault="00101BC4" w:rsidP="000B34B3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101BC4" w:rsidRPr="00101BC4" w:rsidRDefault="00101BC4" w:rsidP="000B34B3">
            <w:pPr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>Наименование главных администраторов доходов бюджета муниципального округа – органов государственной власти и государственных органов Забайкальского края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pBdr>
                <w:left w:val="single" w:sz="4" w:space="0" w:color="auto"/>
                <w:between w:val="single" w:sz="4" w:space="1" w:color="auto"/>
              </w:pBd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главного администратора доходов бюджета</w:t>
            </w:r>
          </w:p>
          <w:p w:rsidR="00101BC4" w:rsidRPr="00101BC4" w:rsidRDefault="00101BC4" w:rsidP="000B34B3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29" w:type="dxa"/>
            <w:vMerge/>
          </w:tcPr>
          <w:p w:rsidR="00101BC4" w:rsidRPr="00101BC4" w:rsidRDefault="00101BC4" w:rsidP="000B34B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center"/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>3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01BC4" w:rsidRPr="00101BC4" w:rsidRDefault="00101BC4" w:rsidP="000B34B3">
            <w:pPr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 xml:space="preserve">Комитет по </w:t>
            </w:r>
            <w:proofErr w:type="gramStart"/>
            <w:r w:rsidRPr="00101BC4">
              <w:rPr>
                <w:b/>
                <w:bCs/>
                <w:sz w:val="28"/>
                <w:szCs w:val="28"/>
              </w:rPr>
              <w:t>финансам  Приаргунского</w:t>
            </w:r>
            <w:proofErr w:type="gramEnd"/>
            <w:r w:rsidRPr="00101BC4">
              <w:rPr>
                <w:b/>
                <w:bCs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1 08 03000 01 0000 110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1 11 01050 14 0000 120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округу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1 11 02033 14 0000 120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размещения временно свободных средств бюджетов муниципального округа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1 11 03050 14 0000 120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бюджета муниципального округа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1 11 05012 14 0000 120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округа, а также средства от продажи права на заключение договоров аренды указанных земельных участков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1 11 05034 14 0000 120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муниципального округа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1 11 07015 14 0000 120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округом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1 11 08050 14 0000 120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Средства, получаемые от передачи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1 11 09044 14 0000 120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1 14 01050 14 0000 410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продажи квартир, находящихся в собственности муниципального округа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1 14 02040 14 0000 140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</w:t>
            </w:r>
            <w:r w:rsidRPr="00101BC4">
              <w:rPr>
                <w:sz w:val="28"/>
                <w:szCs w:val="28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 xml:space="preserve">902 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1 14 02052 14 0000 410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округа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1 14 02053 05 0000 410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1 14 02052 14 0000 440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округа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1 14 02053 14 0000 440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1 14 03050 14 0000 410 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муниципального округа (в части реализации основных средств по указанному имуществу)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1 14 03050 14 0000 440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муниципального округа (в части реализации материальных запасов по указанному имуществу)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1 14 04050 14 0000 420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Доходы от продажи нематериальных активов, находящихся в собственности муниципального округа 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1 14 06010 00 0000 430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муниципального округа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1 14 06045 14 0000 430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продажи земельных участков, находящихся в собственности муниципального округа, находящихся в пользовании бюджетных и автономных учреждений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1 15 02050 14 0000 140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Платежи, взимаемые органами местного самоуправления (организациями) муниципального округа за выполнение определенных функций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1 16 10032 14 0000140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1 16 18050 14 0000 140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бюджета муниципального округа)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1 16 21050 14 0000 140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1 16 23051 14 0000 140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1 16 23052 14 0000 140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округов</w:t>
            </w:r>
          </w:p>
        </w:tc>
      </w:tr>
      <w:tr w:rsidR="00101BC4" w:rsidRPr="00101BC4" w:rsidTr="004C7198">
        <w:trPr>
          <w:trHeight w:val="870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1 16 32000 14 0000 140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101BC4" w:rsidRPr="00101BC4" w:rsidTr="004C7198">
        <w:trPr>
          <w:trHeight w:val="405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1 16 33050 14 0000 140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1 16 37040 14 0000 140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1 17 01040 14 0000 180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</w:tr>
      <w:tr w:rsidR="00101BC4" w:rsidRPr="00101BC4" w:rsidTr="004C7198">
        <w:trPr>
          <w:trHeight w:val="720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1 17 05050 14 0000 180 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</w:tr>
      <w:tr w:rsidR="00101BC4" w:rsidRPr="00101BC4" w:rsidTr="004C7198">
        <w:trPr>
          <w:trHeight w:val="720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902 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1 17 14020 14 0000 150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Средства самообложения граждан, зачисляемые в бюджеты муниципальных округов</w:t>
            </w:r>
          </w:p>
        </w:tc>
      </w:tr>
      <w:tr w:rsidR="00101BC4" w:rsidRPr="00101BC4" w:rsidTr="004C7198">
        <w:trPr>
          <w:trHeight w:val="345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2 01 05010 14 0000 180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Предоставление нерезидентами грантов для получателей средств бюджетов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2 01 05020 14 0000 180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Поступления от денежных пожертвований, предоставляемых нерезидентами получателям средств бюджетов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2 01 05099 14 0000 180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безвозмездные поступления от нерезидентов в бюджеты муниципальных округов</w:t>
            </w:r>
          </w:p>
        </w:tc>
      </w:tr>
      <w:tr w:rsidR="00101BC4" w:rsidRPr="00101BC4" w:rsidTr="004C7198">
        <w:trPr>
          <w:trHeight w:val="686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2 02 15001 14 0000 150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Дотации бюджетам муниципальных округов на выравнивание бюджетной обеспеченности </w:t>
            </w:r>
          </w:p>
        </w:tc>
      </w:tr>
      <w:tr w:rsidR="00101BC4" w:rsidRPr="00101BC4" w:rsidTr="004C7198">
        <w:trPr>
          <w:trHeight w:val="860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2 02 15002 14 0000 150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101BC4" w:rsidRPr="00101BC4" w:rsidTr="004C7198">
        <w:trPr>
          <w:trHeight w:val="330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2 02 15009 14 0000 150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101BC4" w:rsidRPr="00101BC4" w:rsidTr="004C7198">
        <w:trPr>
          <w:trHeight w:val="300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2 02 19999 14 0000 150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дотации бюджетам муниципальных округов</w:t>
            </w:r>
          </w:p>
        </w:tc>
      </w:tr>
      <w:tr w:rsidR="00101BC4" w:rsidRPr="00101BC4" w:rsidTr="004C7198">
        <w:trPr>
          <w:trHeight w:val="1050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202 20041 14 0000 150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01BC4" w:rsidRPr="00101BC4" w:rsidTr="004C7198">
        <w:trPr>
          <w:trHeight w:val="996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202 20051 14 0000 150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федеральных целевых программ</w:t>
            </w:r>
          </w:p>
        </w:tc>
      </w:tr>
      <w:tr w:rsidR="00101BC4" w:rsidRPr="00101BC4" w:rsidTr="004C7198">
        <w:trPr>
          <w:trHeight w:val="1245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202 20077 14 0000 150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 xml:space="preserve">Субсидии бюджетам муниципальных округов на </w:t>
            </w:r>
            <w:proofErr w:type="spellStart"/>
            <w:r w:rsidRPr="00101BC4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101BC4">
              <w:rPr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101BC4" w:rsidRPr="00101BC4" w:rsidTr="004C7198">
        <w:trPr>
          <w:trHeight w:val="1290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202 20079 14 0000 150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01BC4" w:rsidRPr="00101BC4" w:rsidTr="004C7198">
        <w:trPr>
          <w:trHeight w:val="300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202 20216 14 0000 150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01BC4" w:rsidRPr="00101BC4" w:rsidTr="004C7198">
        <w:trPr>
          <w:trHeight w:val="1335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202 25027 14 0000 150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государственной программы Российской Федерации «Доступная среда» на 2011 – 2020 годы</w:t>
            </w:r>
          </w:p>
        </w:tc>
      </w:tr>
      <w:tr w:rsidR="00101BC4" w:rsidRPr="00101BC4" w:rsidTr="004C7198">
        <w:trPr>
          <w:trHeight w:val="270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202 25097 14 0000 150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202 25127 14 0000 150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 xml:space="preserve">  202 25299 14 0000 150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 xml:space="preserve">Субсидии бюджетам муниципальных округов на </w:t>
            </w:r>
            <w:proofErr w:type="spellStart"/>
            <w:r w:rsidRPr="00101BC4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101BC4">
              <w:rPr>
                <w:color w:val="000000"/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202 25304 14 0000 150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01BC4" w:rsidRPr="00101BC4" w:rsidTr="004C7198">
        <w:trPr>
          <w:trHeight w:val="654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202 25519 14 0000 150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Субсидия бюджетам муниципальных округов на поддержку отрасли культуры</w:t>
            </w:r>
          </w:p>
        </w:tc>
      </w:tr>
      <w:tr w:rsidR="00101BC4" w:rsidRPr="00101BC4" w:rsidTr="004C7198">
        <w:trPr>
          <w:trHeight w:val="654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 xml:space="preserve">202 25513 14 0000 150    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  <w:tr w:rsidR="00101BC4" w:rsidRPr="00101BC4" w:rsidTr="004C7198">
        <w:trPr>
          <w:trHeight w:val="180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202 25519 14 0000 150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202 25555 14 0000 150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202 25576 14 0000 150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202 25590 14 0000 150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Субсидии бюджетам муниципальных округов на техническое оснащение муниципальных музеев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202 29999 14 0000 150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Прочие субсидии бюджетам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202 30021 14 0000 150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202 30024 14 0000 150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101BC4" w:rsidRPr="00101BC4" w:rsidTr="004C7198">
        <w:trPr>
          <w:trHeight w:val="1353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202 30027 14 0000 150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01BC4" w:rsidRPr="00101BC4" w:rsidTr="004C7198">
        <w:trPr>
          <w:trHeight w:val="1853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202 30029 14 0000 150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01BC4" w:rsidRPr="00101BC4" w:rsidTr="004C7198">
        <w:trPr>
          <w:trHeight w:val="1553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202 35082 14 0000 150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1BC4" w:rsidRPr="00101BC4" w:rsidTr="004C7198">
        <w:trPr>
          <w:trHeight w:val="345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202 35118 14 0000 150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202 35120 14 0000 150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01BC4" w:rsidRPr="00101BC4" w:rsidTr="004C7198">
        <w:trPr>
          <w:trHeight w:val="1043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202 35520 14 0000 150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реализацию мероприятий по содействию созданию в субъектах </w:t>
            </w:r>
            <w:r w:rsidRPr="00101BC4">
              <w:rPr>
                <w:color w:val="000000"/>
                <w:sz w:val="28"/>
                <w:szCs w:val="28"/>
              </w:rPr>
              <w:lastRenderedPageBreak/>
              <w:t>Российской Федерации новых мест в общеобразовательных организациях</w:t>
            </w:r>
          </w:p>
        </w:tc>
      </w:tr>
      <w:tr w:rsidR="00101BC4" w:rsidRPr="00101BC4" w:rsidTr="004C7198">
        <w:trPr>
          <w:trHeight w:val="635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202 39998 14 0000 150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Единая субвенция бюджетам муниципальных округов</w:t>
            </w:r>
          </w:p>
        </w:tc>
      </w:tr>
      <w:tr w:rsidR="00101BC4" w:rsidRPr="00101BC4" w:rsidTr="004C7198">
        <w:trPr>
          <w:trHeight w:val="285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202 39999 14 0000 150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Прочие субвенции бюджетам муниципальных округов</w:t>
            </w:r>
          </w:p>
        </w:tc>
      </w:tr>
      <w:tr w:rsidR="00101BC4" w:rsidRPr="00101BC4" w:rsidTr="004C7198">
        <w:trPr>
          <w:trHeight w:val="885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202 45303 14 0000 150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01BC4" w:rsidRPr="00101BC4" w:rsidTr="004C7198">
        <w:trPr>
          <w:trHeight w:val="435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202 45505 14 0000 150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Межбюджетные трансферты, передаваемые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101BC4" w:rsidRPr="00101BC4" w:rsidTr="004C7198">
        <w:trPr>
          <w:trHeight w:val="495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202 49999 14 0000 150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101BC4" w:rsidRPr="00101BC4" w:rsidTr="004C7198">
        <w:trPr>
          <w:trHeight w:val="914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202 90024 14 0000 150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 от бюджетов субъектов Российской Федерации</w:t>
            </w:r>
          </w:p>
        </w:tc>
      </w:tr>
      <w:tr w:rsidR="00101BC4" w:rsidRPr="00101BC4" w:rsidTr="004C7198">
        <w:trPr>
          <w:trHeight w:val="692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207 04050 14 0000 150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</w:tr>
      <w:tr w:rsidR="00101BC4" w:rsidRPr="00101BC4" w:rsidTr="004C7198">
        <w:trPr>
          <w:trHeight w:val="780"/>
        </w:trPr>
        <w:tc>
          <w:tcPr>
            <w:tcW w:w="149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0B34B3">
            <w:pPr>
              <w:widowControl w:val="0"/>
              <w:autoSpaceDE w:val="0"/>
              <w:autoSpaceDN w:val="0"/>
              <w:adjustRightInd w:val="0"/>
              <w:ind w:right="27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208 04000 14 0000 150</w:t>
            </w:r>
          </w:p>
        </w:tc>
        <w:tc>
          <w:tcPr>
            <w:tcW w:w="552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01BC4" w:rsidRPr="00101BC4" w:rsidRDefault="00101BC4" w:rsidP="000B34B3">
      <w:pPr>
        <w:jc w:val="center"/>
        <w:rPr>
          <w:sz w:val="28"/>
          <w:szCs w:val="28"/>
        </w:rPr>
      </w:pPr>
    </w:p>
    <w:p w:rsidR="00101BC4" w:rsidRPr="00101BC4" w:rsidRDefault="00101BC4" w:rsidP="000B34B3">
      <w:pPr>
        <w:jc w:val="center"/>
        <w:rPr>
          <w:sz w:val="28"/>
          <w:szCs w:val="28"/>
        </w:rPr>
      </w:pPr>
    </w:p>
    <w:p w:rsidR="00101BC4" w:rsidRPr="00101BC4" w:rsidRDefault="00101BC4" w:rsidP="000B34B3">
      <w:pPr>
        <w:jc w:val="center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center"/>
        <w:rPr>
          <w:sz w:val="28"/>
          <w:szCs w:val="28"/>
        </w:rPr>
      </w:pPr>
    </w:p>
    <w:p w:rsidR="00101BC4" w:rsidRPr="00101BC4" w:rsidRDefault="00101BC4" w:rsidP="00CD7730">
      <w:pPr>
        <w:ind w:left="-284"/>
        <w:jc w:val="center"/>
        <w:rPr>
          <w:sz w:val="28"/>
          <w:szCs w:val="28"/>
        </w:rPr>
      </w:pPr>
    </w:p>
    <w:p w:rsidR="00101BC4" w:rsidRPr="00101BC4" w:rsidRDefault="00101BC4" w:rsidP="00CD7730">
      <w:pPr>
        <w:tabs>
          <w:tab w:val="left" w:pos="360"/>
        </w:tabs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>Приложение № 3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к решению Совета Приаргунского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муниципального округа</w:t>
      </w:r>
    </w:p>
    <w:p w:rsidR="007277AA" w:rsidRPr="00101BC4" w:rsidRDefault="007277AA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101BC4" w:rsidRPr="00101BC4" w:rsidRDefault="007277AA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</w:t>
      </w:r>
      <w:r w:rsidR="00101BC4" w:rsidRPr="00101BC4">
        <w:rPr>
          <w:sz w:val="28"/>
          <w:szCs w:val="28"/>
        </w:rPr>
        <w:t xml:space="preserve">«О бюджете Приаргунского 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</w:p>
    <w:p w:rsidR="00101BC4" w:rsidRPr="00101BC4" w:rsidRDefault="00101BC4" w:rsidP="000B34B3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Перечень</w:t>
      </w:r>
    </w:p>
    <w:p w:rsidR="00101BC4" w:rsidRPr="00101BC4" w:rsidRDefault="00101BC4" w:rsidP="000B34B3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главных администраторов источников финансирования дефицита бюджета Приаргунского муниципального округа - органа местного самоуправления Приаргунского муниципального округа на 2023 год и плановый период 2024 и 2025 годов</w:t>
      </w:r>
    </w:p>
    <w:p w:rsidR="00101BC4" w:rsidRPr="00101BC4" w:rsidRDefault="00101BC4" w:rsidP="00CD7730">
      <w:pPr>
        <w:ind w:left="-284"/>
        <w:jc w:val="both"/>
        <w:rPr>
          <w:b/>
          <w:bCs/>
          <w:sz w:val="28"/>
          <w:szCs w:val="2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3027"/>
        <w:gridCol w:w="4679"/>
      </w:tblGrid>
      <w:tr w:rsidR="00101BC4" w:rsidRPr="00101BC4" w:rsidTr="004C7198">
        <w:tc>
          <w:tcPr>
            <w:tcW w:w="2211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главного администратора источников финансирования дефицита бюджета</w:t>
            </w:r>
          </w:p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67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Наименование главных администраторов источников финансирования дефицита бюджета Приаргунского муниципального округа - органа местного самоуправления Приаргунского муниципального округа</w:t>
            </w:r>
          </w:p>
        </w:tc>
      </w:tr>
      <w:tr w:rsidR="00101BC4" w:rsidRPr="00101BC4" w:rsidTr="004C7198">
        <w:tc>
          <w:tcPr>
            <w:tcW w:w="9917" w:type="dxa"/>
            <w:gridSpan w:val="3"/>
          </w:tcPr>
          <w:p w:rsidR="00101BC4" w:rsidRPr="00101BC4" w:rsidRDefault="00101BC4" w:rsidP="000B34B3">
            <w:pPr>
              <w:jc w:val="center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 xml:space="preserve">Комитет по </w:t>
            </w:r>
            <w:proofErr w:type="gramStart"/>
            <w:r w:rsidRPr="00101BC4">
              <w:rPr>
                <w:b/>
                <w:bCs/>
                <w:sz w:val="28"/>
                <w:szCs w:val="28"/>
              </w:rPr>
              <w:t>финансам  Приаргунского</w:t>
            </w:r>
            <w:proofErr w:type="gramEnd"/>
            <w:r w:rsidRPr="00101BC4">
              <w:rPr>
                <w:b/>
                <w:bCs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</w:tr>
      <w:tr w:rsidR="00101BC4" w:rsidRPr="00101BC4" w:rsidTr="004C7198">
        <w:tc>
          <w:tcPr>
            <w:tcW w:w="2211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01 03 00 00 14 0000 710</w:t>
            </w:r>
          </w:p>
        </w:tc>
        <w:tc>
          <w:tcPr>
            <w:tcW w:w="467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101BC4" w:rsidRPr="00101BC4" w:rsidTr="004C7198">
        <w:tc>
          <w:tcPr>
            <w:tcW w:w="2211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01 03 00 00 14 0000 810</w:t>
            </w:r>
          </w:p>
        </w:tc>
        <w:tc>
          <w:tcPr>
            <w:tcW w:w="467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Погашение бюджетных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101BC4" w:rsidRPr="00101BC4" w:rsidTr="004C7198">
        <w:tc>
          <w:tcPr>
            <w:tcW w:w="2211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01 05 02 01 14 0000 510</w:t>
            </w:r>
          </w:p>
        </w:tc>
        <w:tc>
          <w:tcPr>
            <w:tcW w:w="467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Увеличение прочих остатков денежных средств бюджета муниципального округа</w:t>
            </w:r>
          </w:p>
        </w:tc>
      </w:tr>
      <w:tr w:rsidR="00101BC4" w:rsidRPr="00101BC4" w:rsidTr="004C7198">
        <w:tc>
          <w:tcPr>
            <w:tcW w:w="2211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01 05 02 01 14 0000 610</w:t>
            </w:r>
          </w:p>
        </w:tc>
        <w:tc>
          <w:tcPr>
            <w:tcW w:w="4679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Уменьшение прочих остатков денежных средств бюджета муниципального округа</w:t>
            </w:r>
          </w:p>
        </w:tc>
      </w:tr>
    </w:tbl>
    <w:p w:rsidR="00101BC4" w:rsidRPr="00101BC4" w:rsidRDefault="00101BC4" w:rsidP="000B34B3">
      <w:pPr>
        <w:tabs>
          <w:tab w:val="left" w:pos="360"/>
        </w:tabs>
        <w:rPr>
          <w:sz w:val="28"/>
          <w:szCs w:val="28"/>
        </w:rPr>
      </w:pPr>
    </w:p>
    <w:p w:rsidR="00101BC4" w:rsidRPr="00101BC4" w:rsidRDefault="00101BC4" w:rsidP="00CD7730">
      <w:pPr>
        <w:tabs>
          <w:tab w:val="left" w:pos="360"/>
        </w:tabs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 xml:space="preserve">                             </w:t>
      </w:r>
    </w:p>
    <w:p w:rsidR="00101BC4" w:rsidRPr="00101BC4" w:rsidRDefault="00101BC4" w:rsidP="00CD7730">
      <w:pPr>
        <w:tabs>
          <w:tab w:val="left" w:pos="360"/>
        </w:tabs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Приложение № 4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7277AA" w:rsidRPr="00101BC4" w:rsidRDefault="007277AA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101BC4" w:rsidRPr="00101BC4" w:rsidRDefault="007277AA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</w:t>
      </w:r>
      <w:r w:rsidR="00101BC4" w:rsidRPr="00101BC4">
        <w:rPr>
          <w:sz w:val="28"/>
          <w:szCs w:val="28"/>
        </w:rPr>
        <w:t xml:space="preserve">«О бюджете Приаргунского 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101BC4" w:rsidRPr="00101BC4" w:rsidRDefault="00101BC4" w:rsidP="00CD7730">
      <w:pPr>
        <w:ind w:left="-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101BC4" w:rsidRPr="00101BC4" w:rsidRDefault="00101BC4" w:rsidP="00CD7730">
      <w:pPr>
        <w:ind w:left="-284"/>
        <w:jc w:val="right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 xml:space="preserve">                                                          </w:t>
      </w:r>
    </w:p>
    <w:p w:rsidR="00101BC4" w:rsidRPr="00101BC4" w:rsidRDefault="00101BC4" w:rsidP="00CD7730">
      <w:pPr>
        <w:ind w:left="-284"/>
        <w:rPr>
          <w:b/>
          <w:bCs/>
          <w:sz w:val="28"/>
          <w:szCs w:val="28"/>
        </w:rPr>
      </w:pPr>
    </w:p>
    <w:p w:rsidR="00101BC4" w:rsidRPr="00101BC4" w:rsidRDefault="00101BC4" w:rsidP="000B34B3">
      <w:pPr>
        <w:ind w:firstLine="284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 xml:space="preserve">                                                        Перечень</w:t>
      </w:r>
    </w:p>
    <w:p w:rsidR="00101BC4" w:rsidRPr="00101BC4" w:rsidRDefault="00101BC4" w:rsidP="000B34B3">
      <w:pPr>
        <w:ind w:firstLine="284"/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 xml:space="preserve"> доходов местных бюджетов, закрепляемых   за исполнительными органами государственной власти Забайкальского края на 2023 год и плановый период 2024 и 2025годов</w:t>
      </w:r>
    </w:p>
    <w:p w:rsidR="00101BC4" w:rsidRPr="00101BC4" w:rsidRDefault="00101BC4" w:rsidP="000B34B3">
      <w:pPr>
        <w:ind w:firstLine="284"/>
        <w:jc w:val="center"/>
        <w:rPr>
          <w:sz w:val="28"/>
          <w:szCs w:val="28"/>
        </w:rPr>
      </w:pP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3103"/>
        <w:gridCol w:w="5270"/>
      </w:tblGrid>
      <w:tr w:rsidR="00101BC4" w:rsidRPr="00101BC4" w:rsidTr="004C7198">
        <w:tc>
          <w:tcPr>
            <w:tcW w:w="4553" w:type="dxa"/>
            <w:gridSpan w:val="2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классификации доходов бюджетов РФ</w:t>
            </w:r>
          </w:p>
        </w:tc>
        <w:tc>
          <w:tcPr>
            <w:tcW w:w="5270" w:type="dxa"/>
            <w:vMerge w:val="restart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Перечень доходов местных бюджетов, закрепляемых </w:t>
            </w:r>
            <w:proofErr w:type="gramStart"/>
            <w:r w:rsidRPr="00101BC4">
              <w:rPr>
                <w:sz w:val="28"/>
                <w:szCs w:val="28"/>
              </w:rPr>
              <w:t>за  исполнительными</w:t>
            </w:r>
            <w:proofErr w:type="gramEnd"/>
            <w:r w:rsidRPr="00101BC4">
              <w:rPr>
                <w:sz w:val="28"/>
                <w:szCs w:val="28"/>
              </w:rPr>
              <w:t xml:space="preserve"> органами государственной власти Забайкальского края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Код главного </w:t>
            </w:r>
            <w:proofErr w:type="spellStart"/>
            <w:proofErr w:type="gramStart"/>
            <w:r w:rsidRPr="00101BC4">
              <w:rPr>
                <w:sz w:val="28"/>
                <w:szCs w:val="28"/>
              </w:rPr>
              <w:t>админист-ратора</w:t>
            </w:r>
            <w:proofErr w:type="spellEnd"/>
            <w:proofErr w:type="gramEnd"/>
            <w:r w:rsidRPr="00101BC4">
              <w:rPr>
                <w:sz w:val="28"/>
                <w:szCs w:val="28"/>
              </w:rPr>
              <w:t xml:space="preserve"> доходов</w:t>
            </w:r>
          </w:p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бюджета</w:t>
            </w:r>
          </w:p>
        </w:tc>
        <w:tc>
          <w:tcPr>
            <w:tcW w:w="3103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вида доходов, код</w:t>
            </w:r>
          </w:p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подвида доходов, код</w:t>
            </w:r>
          </w:p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классификации операций сектора </w:t>
            </w:r>
            <w:proofErr w:type="spellStart"/>
            <w:r w:rsidRPr="00101BC4">
              <w:rPr>
                <w:sz w:val="28"/>
                <w:szCs w:val="28"/>
              </w:rPr>
              <w:t>госу</w:t>
            </w:r>
            <w:proofErr w:type="spellEnd"/>
          </w:p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дарственного управления, относящихся к доходам </w:t>
            </w:r>
          </w:p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бюджетов </w:t>
            </w:r>
          </w:p>
          <w:p w:rsidR="00101BC4" w:rsidRPr="00101BC4" w:rsidRDefault="00101BC4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</w:p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5270" w:type="dxa"/>
            <w:vMerge/>
          </w:tcPr>
          <w:p w:rsidR="00101BC4" w:rsidRPr="00101BC4" w:rsidRDefault="00101BC4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:rsidR="00101BC4" w:rsidRPr="00101BC4" w:rsidRDefault="00101BC4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</w:t>
            </w:r>
          </w:p>
        </w:tc>
        <w:tc>
          <w:tcPr>
            <w:tcW w:w="5270" w:type="dxa"/>
          </w:tcPr>
          <w:p w:rsidR="00101BC4" w:rsidRPr="00101BC4" w:rsidRDefault="00101BC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>3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Министерство труда и социальной защиты населения Забайкальского края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009</w:t>
            </w:r>
          </w:p>
        </w:tc>
        <w:tc>
          <w:tcPr>
            <w:tcW w:w="3103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Департамент по гражданской обороне и пожарной безопасности Забайкальского края</w:t>
            </w:r>
          </w:p>
        </w:tc>
      </w:tr>
      <w:tr w:rsidR="00101BC4" w:rsidRPr="00101BC4" w:rsidTr="004C7198">
        <w:trPr>
          <w:trHeight w:val="1216"/>
        </w:trPr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012</w:t>
            </w:r>
          </w:p>
        </w:tc>
        <w:tc>
          <w:tcPr>
            <w:tcW w:w="3103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:rsidTr="004C7198">
        <w:trPr>
          <w:trHeight w:val="710"/>
        </w:trPr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Министерство природных ресурсов Забайкальского края</w:t>
            </w:r>
          </w:p>
        </w:tc>
      </w:tr>
      <w:tr w:rsidR="00101BC4" w:rsidRPr="00101BC4" w:rsidTr="004C7198">
        <w:trPr>
          <w:trHeight w:val="710"/>
        </w:trPr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046</w:t>
            </w:r>
          </w:p>
        </w:tc>
        <w:tc>
          <w:tcPr>
            <w:tcW w:w="3103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1 16 35030 14 0000 140</w:t>
            </w: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 xml:space="preserve">Суммы по искам о возмещении вреда, причиненного окружающей среде, подлежащие зачислению в бюджеты муниципальных </w:t>
            </w:r>
            <w:r w:rsidRPr="00101BC4">
              <w:rPr>
                <w:sz w:val="28"/>
                <w:szCs w:val="28"/>
              </w:rPr>
              <w:t>округов</w:t>
            </w:r>
          </w:p>
        </w:tc>
      </w:tr>
      <w:tr w:rsidR="00101BC4" w:rsidRPr="00101BC4" w:rsidTr="004C7198">
        <w:trPr>
          <w:trHeight w:val="710"/>
        </w:trPr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046</w:t>
            </w:r>
          </w:p>
        </w:tc>
        <w:tc>
          <w:tcPr>
            <w:tcW w:w="3103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:rsidTr="004C7198">
        <w:trPr>
          <w:trHeight w:val="710"/>
        </w:trPr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Государственная инспекция Забайкальского края</w:t>
            </w:r>
          </w:p>
        </w:tc>
      </w:tr>
      <w:tr w:rsidR="00101BC4" w:rsidRPr="00101BC4" w:rsidTr="004C7198">
        <w:trPr>
          <w:trHeight w:val="710"/>
        </w:trPr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072</w:t>
            </w:r>
          </w:p>
        </w:tc>
        <w:tc>
          <w:tcPr>
            <w:tcW w:w="3103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1 16 25085 14 0000 140</w:t>
            </w: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округов</w:t>
            </w:r>
          </w:p>
        </w:tc>
      </w:tr>
      <w:tr w:rsidR="00101BC4" w:rsidRPr="00101BC4" w:rsidTr="004C7198">
        <w:trPr>
          <w:trHeight w:val="710"/>
        </w:trPr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072</w:t>
            </w:r>
          </w:p>
        </w:tc>
        <w:tc>
          <w:tcPr>
            <w:tcW w:w="3103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101BC4" w:rsidRPr="00101BC4" w:rsidRDefault="00101BC4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 xml:space="preserve">Доходы бюджета муниципального округа, администрирование которых может осуществляться главными администраторами доходов бюджета Забайкальского края 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3103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1 16 18050 14 0000 140</w:t>
            </w: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муниципальных округов)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3103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1 16 32000 14 0000 140</w:t>
            </w: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3103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1 16 35030 14 0000 140</w:t>
            </w: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Суммы по искам о возмещении вреда, причиненного окружающей среде, подлежащие зачислению в бюджеты муниципальных округов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0B34B3">
            <w:pPr>
              <w:ind w:firstLine="284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3103" w:type="dxa"/>
          </w:tcPr>
          <w:p w:rsidR="00101BC4" w:rsidRPr="00101BC4" w:rsidRDefault="00101BC4" w:rsidP="000B34B3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70" w:type="dxa"/>
          </w:tcPr>
          <w:p w:rsidR="00101BC4" w:rsidRPr="00101BC4" w:rsidRDefault="00101BC4" w:rsidP="000B34B3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</w:tbl>
    <w:p w:rsidR="00101BC4" w:rsidRPr="00101BC4" w:rsidRDefault="00101BC4" w:rsidP="000B34B3">
      <w:pPr>
        <w:ind w:firstLine="284"/>
        <w:rPr>
          <w:sz w:val="28"/>
          <w:szCs w:val="28"/>
        </w:rPr>
      </w:pPr>
    </w:p>
    <w:p w:rsidR="00101BC4" w:rsidRPr="00101BC4" w:rsidRDefault="00101BC4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101BC4" w:rsidRPr="00101BC4" w:rsidRDefault="00101BC4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101BC4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</w:t>
      </w:r>
      <w:r w:rsidR="00101BC4" w:rsidRPr="00101BC4">
        <w:rPr>
          <w:sz w:val="28"/>
          <w:szCs w:val="28"/>
        </w:rPr>
        <w:t xml:space="preserve">«О бюджете Приаргунского </w:t>
      </w:r>
    </w:p>
    <w:p w:rsidR="00101BC4" w:rsidRPr="00101BC4" w:rsidRDefault="00101BC4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101BC4" w:rsidRPr="00101BC4" w:rsidRDefault="00101BC4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101BC4" w:rsidRPr="00101BC4" w:rsidRDefault="00101BC4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AE5E99" w:rsidRPr="004E701B" w:rsidRDefault="00AE5E99" w:rsidP="000B34B3">
      <w:pPr>
        <w:tabs>
          <w:tab w:val="left" w:pos="360"/>
        </w:tabs>
        <w:ind w:firstLine="284"/>
        <w:jc w:val="right"/>
        <w:rPr>
          <w:sz w:val="28"/>
          <w:szCs w:val="28"/>
          <w:u w:val="single"/>
        </w:rPr>
      </w:pPr>
    </w:p>
    <w:p w:rsidR="00946AFE" w:rsidRPr="004E701B" w:rsidRDefault="00946AFE" w:rsidP="000B34B3">
      <w:pPr>
        <w:ind w:firstLine="284"/>
        <w:jc w:val="both"/>
        <w:rPr>
          <w:sz w:val="28"/>
          <w:szCs w:val="28"/>
        </w:rPr>
      </w:pPr>
    </w:p>
    <w:p w:rsidR="00946AFE" w:rsidRPr="004E701B" w:rsidRDefault="00946AFE" w:rsidP="000B34B3">
      <w:pPr>
        <w:pStyle w:val="a3"/>
        <w:ind w:firstLine="284"/>
        <w:jc w:val="center"/>
        <w:rPr>
          <w:b/>
          <w:bCs/>
        </w:rPr>
      </w:pPr>
      <w:r w:rsidRPr="004E701B">
        <w:rPr>
          <w:b/>
          <w:bCs/>
        </w:rPr>
        <w:t xml:space="preserve">Источники финансирования дефицита бюджета </w:t>
      </w:r>
      <w:r w:rsidR="00D16BC6">
        <w:rPr>
          <w:b/>
          <w:bCs/>
        </w:rPr>
        <w:t xml:space="preserve">Приаргунского </w:t>
      </w:r>
      <w:r w:rsidRPr="004E701B">
        <w:rPr>
          <w:b/>
          <w:bCs/>
        </w:rPr>
        <w:t xml:space="preserve">муниципального </w:t>
      </w:r>
      <w:r w:rsidR="00D16BC6">
        <w:rPr>
          <w:b/>
          <w:bCs/>
        </w:rPr>
        <w:t>округа</w:t>
      </w:r>
      <w:r w:rsidRPr="004E701B">
        <w:rPr>
          <w:b/>
          <w:bCs/>
        </w:rPr>
        <w:t xml:space="preserve"> </w:t>
      </w:r>
      <w:r w:rsidR="00D16BC6">
        <w:rPr>
          <w:b/>
          <w:bCs/>
        </w:rPr>
        <w:t xml:space="preserve"> </w:t>
      </w:r>
      <w:r w:rsidRPr="004E701B">
        <w:rPr>
          <w:b/>
          <w:bCs/>
        </w:rPr>
        <w:t xml:space="preserve"> на 20</w:t>
      </w:r>
      <w:r w:rsidR="00D16BC6">
        <w:rPr>
          <w:b/>
          <w:bCs/>
        </w:rPr>
        <w:t>2</w:t>
      </w:r>
      <w:r w:rsidR="00817B09">
        <w:rPr>
          <w:b/>
          <w:bCs/>
        </w:rPr>
        <w:t>3</w:t>
      </w:r>
      <w:r w:rsidRPr="004E701B">
        <w:rPr>
          <w:b/>
          <w:bCs/>
        </w:rPr>
        <w:t xml:space="preserve"> г</w:t>
      </w:r>
      <w:r w:rsidR="0080424D" w:rsidRPr="004E701B">
        <w:rPr>
          <w:b/>
          <w:bCs/>
        </w:rPr>
        <w:t>од</w:t>
      </w:r>
      <w:r w:rsidRPr="004E701B">
        <w:rPr>
          <w:b/>
          <w:bCs/>
        </w:rPr>
        <w:t xml:space="preserve"> и плановый период </w:t>
      </w:r>
      <w:r w:rsidR="00151807">
        <w:rPr>
          <w:b/>
          <w:bCs/>
        </w:rPr>
        <w:t>202</w:t>
      </w:r>
      <w:r w:rsidR="00817B09">
        <w:rPr>
          <w:b/>
          <w:bCs/>
        </w:rPr>
        <w:t>4</w:t>
      </w:r>
      <w:r w:rsidRPr="004E701B">
        <w:rPr>
          <w:b/>
          <w:bCs/>
        </w:rPr>
        <w:t xml:space="preserve"> и 20</w:t>
      </w:r>
      <w:r w:rsidR="008E2170">
        <w:rPr>
          <w:b/>
          <w:bCs/>
        </w:rPr>
        <w:t>2</w:t>
      </w:r>
      <w:r w:rsidR="00817B09">
        <w:rPr>
          <w:b/>
          <w:bCs/>
        </w:rPr>
        <w:t>5</w:t>
      </w:r>
      <w:r w:rsidRPr="004E701B">
        <w:rPr>
          <w:b/>
          <w:bCs/>
        </w:rPr>
        <w:t xml:space="preserve"> годов</w:t>
      </w:r>
    </w:p>
    <w:p w:rsidR="00946AFE" w:rsidRPr="004E701B" w:rsidRDefault="00946AFE" w:rsidP="000B34B3">
      <w:pPr>
        <w:pStyle w:val="a3"/>
        <w:ind w:firstLine="284"/>
        <w:jc w:val="center"/>
        <w:rPr>
          <w:b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2460"/>
        <w:gridCol w:w="1280"/>
        <w:gridCol w:w="1280"/>
        <w:gridCol w:w="1280"/>
      </w:tblGrid>
      <w:tr w:rsidR="00946AFE" w:rsidRPr="004E701B">
        <w:trPr>
          <w:trHeight w:val="1620"/>
        </w:trPr>
        <w:tc>
          <w:tcPr>
            <w:tcW w:w="1260" w:type="dxa"/>
            <w:vMerge w:val="restart"/>
          </w:tcPr>
          <w:p w:rsidR="00E84D34" w:rsidRPr="004E701B" w:rsidRDefault="00946AFE" w:rsidP="000B34B3">
            <w:pPr>
              <w:pStyle w:val="a3"/>
            </w:pPr>
            <w:r w:rsidRPr="004E701B">
              <w:t xml:space="preserve">Код </w:t>
            </w:r>
            <w:proofErr w:type="spellStart"/>
            <w:r w:rsidRPr="004E701B">
              <w:t>главно</w:t>
            </w:r>
            <w:proofErr w:type="spellEnd"/>
            <w:r w:rsidR="00E84D34" w:rsidRPr="004E701B">
              <w:t xml:space="preserve"> </w:t>
            </w:r>
            <w:proofErr w:type="spellStart"/>
            <w:r w:rsidRPr="004E701B">
              <w:t>го</w:t>
            </w:r>
            <w:proofErr w:type="spellEnd"/>
            <w:r w:rsidRPr="004E701B">
              <w:t xml:space="preserve"> администрато</w:t>
            </w:r>
            <w:r w:rsidR="00E84D34" w:rsidRPr="004E701B">
              <w:t>ра источни</w:t>
            </w:r>
            <w:r w:rsidRPr="004E701B">
              <w:t xml:space="preserve">ков финансирования </w:t>
            </w:r>
            <w:proofErr w:type="spellStart"/>
            <w:r w:rsidRPr="004E701B">
              <w:t>дефици</w:t>
            </w:r>
            <w:proofErr w:type="spellEnd"/>
          </w:p>
          <w:p w:rsidR="00946AFE" w:rsidRPr="004E701B" w:rsidRDefault="00E84D34" w:rsidP="000B34B3">
            <w:pPr>
              <w:pStyle w:val="a3"/>
            </w:pPr>
            <w:r w:rsidRPr="004E701B">
              <w:t>та</w:t>
            </w:r>
            <w:r w:rsidR="00946AFE" w:rsidRPr="004E701B">
              <w:t xml:space="preserve"> бюджета</w:t>
            </w:r>
          </w:p>
        </w:tc>
        <w:tc>
          <w:tcPr>
            <w:tcW w:w="2880" w:type="dxa"/>
            <w:vMerge w:val="restart"/>
          </w:tcPr>
          <w:p w:rsidR="00946AFE" w:rsidRPr="004E701B" w:rsidRDefault="00946AFE" w:rsidP="000B34B3">
            <w:pPr>
              <w:pStyle w:val="a3"/>
              <w:jc w:val="both"/>
            </w:pPr>
            <w:r w:rsidRPr="004E701B"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2460" w:type="dxa"/>
            <w:vMerge w:val="restart"/>
          </w:tcPr>
          <w:p w:rsidR="00946AFE" w:rsidRPr="004E701B" w:rsidRDefault="00946AFE" w:rsidP="000B34B3">
            <w:pPr>
              <w:pStyle w:val="a3"/>
              <w:jc w:val="both"/>
            </w:pPr>
            <w:r w:rsidRPr="004E701B">
              <w:t xml:space="preserve">Наименование кода группы, подгруппы, статьи и вида источника </w:t>
            </w:r>
            <w:proofErr w:type="gramStart"/>
            <w:r w:rsidRPr="004E701B">
              <w:t>финансирования  дефицита</w:t>
            </w:r>
            <w:proofErr w:type="gramEnd"/>
            <w:r w:rsidRPr="004E701B">
              <w:t xml:space="preserve">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3840" w:type="dxa"/>
            <w:gridSpan w:val="3"/>
          </w:tcPr>
          <w:p w:rsidR="00946AFE" w:rsidRPr="004E701B" w:rsidRDefault="00946AFE" w:rsidP="000B34B3">
            <w:pPr>
              <w:pStyle w:val="a3"/>
              <w:ind w:firstLine="284"/>
              <w:jc w:val="center"/>
            </w:pPr>
            <w:r w:rsidRPr="004E701B">
              <w:t>Сумма (</w:t>
            </w:r>
            <w:proofErr w:type="spellStart"/>
            <w:r w:rsidRPr="004E701B">
              <w:t>тыс.руб</w:t>
            </w:r>
            <w:proofErr w:type="spellEnd"/>
            <w:r w:rsidRPr="004E701B">
              <w:t>.)</w:t>
            </w:r>
          </w:p>
        </w:tc>
      </w:tr>
      <w:tr w:rsidR="00946AFE" w:rsidRPr="004E701B">
        <w:trPr>
          <w:trHeight w:val="1920"/>
        </w:trPr>
        <w:tc>
          <w:tcPr>
            <w:tcW w:w="1260" w:type="dxa"/>
            <w:vMerge/>
          </w:tcPr>
          <w:p w:rsidR="00946AFE" w:rsidRPr="004E701B" w:rsidRDefault="00946AFE" w:rsidP="000B34B3">
            <w:pPr>
              <w:pStyle w:val="a3"/>
              <w:ind w:firstLine="284"/>
              <w:jc w:val="both"/>
            </w:pPr>
          </w:p>
        </w:tc>
        <w:tc>
          <w:tcPr>
            <w:tcW w:w="2880" w:type="dxa"/>
            <w:vMerge/>
          </w:tcPr>
          <w:p w:rsidR="00946AFE" w:rsidRPr="004E701B" w:rsidRDefault="00946AFE" w:rsidP="000B34B3">
            <w:pPr>
              <w:pStyle w:val="a3"/>
              <w:ind w:firstLine="284"/>
              <w:jc w:val="both"/>
            </w:pPr>
          </w:p>
        </w:tc>
        <w:tc>
          <w:tcPr>
            <w:tcW w:w="2460" w:type="dxa"/>
            <w:vMerge/>
          </w:tcPr>
          <w:p w:rsidR="00946AFE" w:rsidRPr="004E701B" w:rsidRDefault="00946AFE" w:rsidP="000B34B3">
            <w:pPr>
              <w:pStyle w:val="a3"/>
              <w:ind w:firstLine="284"/>
              <w:jc w:val="both"/>
            </w:pPr>
          </w:p>
        </w:tc>
        <w:tc>
          <w:tcPr>
            <w:tcW w:w="1280" w:type="dxa"/>
          </w:tcPr>
          <w:p w:rsidR="00946AFE" w:rsidRPr="004E701B" w:rsidRDefault="00946AFE" w:rsidP="000B34B3">
            <w:pPr>
              <w:pStyle w:val="a3"/>
              <w:ind w:firstLine="284"/>
              <w:jc w:val="both"/>
            </w:pPr>
            <w:r w:rsidRPr="008B1698">
              <w:t>20</w:t>
            </w:r>
            <w:r w:rsidR="00D16BC6" w:rsidRPr="008B1698">
              <w:t>2</w:t>
            </w:r>
            <w:r w:rsidR="00622364" w:rsidRPr="008B1698">
              <w:t>3</w:t>
            </w:r>
            <w:r w:rsidRPr="008B1698">
              <w:t xml:space="preserve"> г.</w:t>
            </w:r>
          </w:p>
        </w:tc>
        <w:tc>
          <w:tcPr>
            <w:tcW w:w="1280" w:type="dxa"/>
          </w:tcPr>
          <w:p w:rsidR="00946AFE" w:rsidRPr="004E701B" w:rsidRDefault="00946AFE" w:rsidP="000B34B3">
            <w:pPr>
              <w:pStyle w:val="a3"/>
              <w:ind w:firstLine="284"/>
              <w:jc w:val="both"/>
            </w:pPr>
            <w:r w:rsidRPr="004E701B">
              <w:t>20</w:t>
            </w:r>
            <w:r w:rsidR="008E2170">
              <w:t>2</w:t>
            </w:r>
            <w:r w:rsidR="00622364">
              <w:t>4</w:t>
            </w:r>
            <w:r w:rsidRPr="004E701B">
              <w:t xml:space="preserve"> г.</w:t>
            </w:r>
          </w:p>
        </w:tc>
        <w:tc>
          <w:tcPr>
            <w:tcW w:w="1280" w:type="dxa"/>
          </w:tcPr>
          <w:p w:rsidR="00946AFE" w:rsidRPr="004E701B" w:rsidRDefault="00946AFE" w:rsidP="000B34B3">
            <w:pPr>
              <w:pStyle w:val="a3"/>
              <w:ind w:firstLine="284"/>
              <w:jc w:val="both"/>
            </w:pPr>
            <w:r w:rsidRPr="004E701B">
              <w:t>20</w:t>
            </w:r>
            <w:r w:rsidR="00235AE9" w:rsidRPr="004E701B">
              <w:t>2</w:t>
            </w:r>
            <w:r w:rsidR="00622364">
              <w:t>5</w:t>
            </w:r>
            <w:r w:rsidRPr="004E701B">
              <w:t xml:space="preserve"> г.</w:t>
            </w:r>
          </w:p>
        </w:tc>
      </w:tr>
      <w:tr w:rsidR="00946AFE" w:rsidRPr="004E701B">
        <w:tc>
          <w:tcPr>
            <w:tcW w:w="1260" w:type="dxa"/>
          </w:tcPr>
          <w:p w:rsidR="00946AFE" w:rsidRPr="004E701B" w:rsidRDefault="00946AFE" w:rsidP="000B34B3">
            <w:pPr>
              <w:pStyle w:val="a3"/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46AFE" w:rsidRPr="004E701B" w:rsidRDefault="00946AFE" w:rsidP="000B34B3">
            <w:pPr>
              <w:pStyle w:val="a3"/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2460" w:type="dxa"/>
          </w:tcPr>
          <w:p w:rsidR="00946AFE" w:rsidRPr="004E701B" w:rsidRDefault="00946AFE" w:rsidP="000B34B3">
            <w:pPr>
              <w:pStyle w:val="a3"/>
              <w:jc w:val="both"/>
              <w:rPr>
                <w:b/>
                <w:bCs/>
              </w:rPr>
            </w:pPr>
            <w:r w:rsidRPr="004E701B">
              <w:rPr>
                <w:b/>
                <w:bCs/>
              </w:rPr>
              <w:t xml:space="preserve">Источники внутреннего </w:t>
            </w:r>
            <w:r w:rsidR="00CC5CE1">
              <w:rPr>
                <w:b/>
                <w:bCs/>
              </w:rPr>
              <w:t>финансирования дефицита</w:t>
            </w:r>
            <w:r w:rsidR="00622364">
              <w:rPr>
                <w:b/>
                <w:bCs/>
              </w:rPr>
              <w:t>/ (профицита)</w:t>
            </w:r>
            <w:r w:rsidR="00CC5CE1">
              <w:rPr>
                <w:b/>
                <w:bCs/>
              </w:rPr>
              <w:t xml:space="preserve"> бюджета</w:t>
            </w:r>
            <w:r w:rsidRPr="004E701B">
              <w:rPr>
                <w:b/>
                <w:bCs/>
              </w:rPr>
              <w:t xml:space="preserve"> всего, в том числе:</w:t>
            </w:r>
          </w:p>
        </w:tc>
        <w:tc>
          <w:tcPr>
            <w:tcW w:w="1280" w:type="dxa"/>
          </w:tcPr>
          <w:p w:rsidR="00946AFE" w:rsidRPr="00E728BB" w:rsidRDefault="00622364" w:rsidP="000B34B3">
            <w:pPr>
              <w:pStyle w:val="a3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-10571,0</w:t>
            </w:r>
          </w:p>
        </w:tc>
        <w:tc>
          <w:tcPr>
            <w:tcW w:w="1280" w:type="dxa"/>
          </w:tcPr>
          <w:p w:rsidR="00946AFE" w:rsidRPr="004E701B" w:rsidRDefault="008B1698" w:rsidP="000B34B3">
            <w:pPr>
              <w:pStyle w:val="a3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-571,0</w:t>
            </w:r>
          </w:p>
        </w:tc>
        <w:tc>
          <w:tcPr>
            <w:tcW w:w="1280" w:type="dxa"/>
          </w:tcPr>
          <w:p w:rsidR="00946AFE" w:rsidRPr="004E701B" w:rsidRDefault="008B1698" w:rsidP="000B34B3">
            <w:pPr>
              <w:pStyle w:val="a3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-1370,4</w:t>
            </w:r>
          </w:p>
        </w:tc>
      </w:tr>
      <w:tr w:rsidR="00E43DA2" w:rsidRPr="004E701B">
        <w:tc>
          <w:tcPr>
            <w:tcW w:w="1260" w:type="dxa"/>
          </w:tcPr>
          <w:p w:rsidR="00E43DA2" w:rsidRPr="00F10485" w:rsidRDefault="00E43DA2" w:rsidP="000B34B3">
            <w:pPr>
              <w:ind w:firstLine="284"/>
              <w:jc w:val="both"/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E43DA2" w:rsidRPr="00F10485" w:rsidRDefault="00E43DA2" w:rsidP="000B34B3">
            <w:pPr>
              <w:ind w:firstLine="284"/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01030100000000800</w:t>
            </w:r>
          </w:p>
        </w:tc>
        <w:tc>
          <w:tcPr>
            <w:tcW w:w="2460" w:type="dxa"/>
          </w:tcPr>
          <w:p w:rsidR="00E43DA2" w:rsidRPr="00F10485" w:rsidRDefault="00E43DA2" w:rsidP="000B34B3">
            <w:pPr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280" w:type="dxa"/>
          </w:tcPr>
          <w:p w:rsidR="00E43DA2" w:rsidRPr="00340827" w:rsidRDefault="0062236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-10571,0</w:t>
            </w:r>
          </w:p>
        </w:tc>
        <w:tc>
          <w:tcPr>
            <w:tcW w:w="1280" w:type="dxa"/>
          </w:tcPr>
          <w:p w:rsidR="00E43DA2" w:rsidRPr="00A15EDE" w:rsidRDefault="00363A76" w:rsidP="000B34B3">
            <w:pPr>
              <w:pStyle w:val="a3"/>
              <w:ind w:firstLine="284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76C6B">
              <w:rPr>
                <w:bCs/>
              </w:rPr>
              <w:t>571,0</w:t>
            </w:r>
          </w:p>
        </w:tc>
        <w:tc>
          <w:tcPr>
            <w:tcW w:w="1280" w:type="dxa"/>
          </w:tcPr>
          <w:p w:rsidR="00E43DA2" w:rsidRPr="009E581A" w:rsidRDefault="008B1698" w:rsidP="000B34B3">
            <w:pPr>
              <w:pStyle w:val="a3"/>
              <w:ind w:firstLine="284"/>
              <w:jc w:val="both"/>
              <w:rPr>
                <w:bCs/>
              </w:rPr>
            </w:pPr>
            <w:r>
              <w:rPr>
                <w:bCs/>
              </w:rPr>
              <w:t>-1370,4</w:t>
            </w:r>
          </w:p>
        </w:tc>
      </w:tr>
      <w:tr w:rsidR="00B02960" w:rsidRPr="004E701B">
        <w:tc>
          <w:tcPr>
            <w:tcW w:w="1260" w:type="dxa"/>
          </w:tcPr>
          <w:p w:rsidR="00B02960" w:rsidRPr="00F10485" w:rsidRDefault="00B02960" w:rsidP="000B34B3">
            <w:pPr>
              <w:ind w:firstLine="284"/>
              <w:jc w:val="both"/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B02960" w:rsidRPr="00F10485" w:rsidRDefault="00C87972" w:rsidP="000B34B3">
            <w:pPr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0103010014</w:t>
            </w:r>
            <w:r w:rsidR="00B02960" w:rsidRPr="00F10485">
              <w:rPr>
                <w:sz w:val="26"/>
                <w:szCs w:val="26"/>
              </w:rPr>
              <w:t>0000810</w:t>
            </w:r>
          </w:p>
        </w:tc>
        <w:tc>
          <w:tcPr>
            <w:tcW w:w="2460" w:type="dxa"/>
          </w:tcPr>
          <w:p w:rsidR="00B02960" w:rsidRPr="00F10485" w:rsidRDefault="00B02960" w:rsidP="000B34B3">
            <w:pPr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Погашение обязате</w:t>
            </w:r>
            <w:r w:rsidR="00652029">
              <w:rPr>
                <w:sz w:val="26"/>
                <w:szCs w:val="26"/>
              </w:rPr>
              <w:t xml:space="preserve">льств за </w:t>
            </w:r>
            <w:r w:rsidR="00652029">
              <w:rPr>
                <w:sz w:val="26"/>
                <w:szCs w:val="26"/>
              </w:rPr>
              <w:lastRenderedPageBreak/>
              <w:t xml:space="preserve">счет прочих источников </w:t>
            </w:r>
            <w:r w:rsidRPr="00F10485">
              <w:rPr>
                <w:sz w:val="26"/>
                <w:szCs w:val="26"/>
              </w:rPr>
              <w:t xml:space="preserve">внутреннего финансирования дефицитов бюджетов муниципальных </w:t>
            </w:r>
            <w:r w:rsidR="005F6F21">
              <w:rPr>
                <w:sz w:val="26"/>
                <w:szCs w:val="26"/>
              </w:rPr>
              <w:t>округов</w:t>
            </w:r>
          </w:p>
        </w:tc>
        <w:tc>
          <w:tcPr>
            <w:tcW w:w="1280" w:type="dxa"/>
          </w:tcPr>
          <w:p w:rsidR="00B02960" w:rsidRPr="00340827" w:rsidRDefault="00FC06E9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340827">
              <w:rPr>
                <w:sz w:val="28"/>
                <w:szCs w:val="28"/>
              </w:rPr>
              <w:lastRenderedPageBreak/>
              <w:t>-</w:t>
            </w:r>
            <w:r w:rsidR="00622364">
              <w:rPr>
                <w:sz w:val="28"/>
                <w:szCs w:val="28"/>
              </w:rPr>
              <w:t>10571</w:t>
            </w:r>
            <w:r w:rsidR="00151807">
              <w:rPr>
                <w:sz w:val="28"/>
                <w:szCs w:val="28"/>
              </w:rPr>
              <w:t>,0</w:t>
            </w:r>
          </w:p>
        </w:tc>
        <w:tc>
          <w:tcPr>
            <w:tcW w:w="1280" w:type="dxa"/>
          </w:tcPr>
          <w:p w:rsidR="00B02960" w:rsidRPr="00A15EDE" w:rsidRDefault="00340827" w:rsidP="000B34B3">
            <w:pPr>
              <w:pStyle w:val="a3"/>
              <w:ind w:firstLine="284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76C6B">
              <w:rPr>
                <w:bCs/>
              </w:rPr>
              <w:t>571,0</w:t>
            </w:r>
          </w:p>
        </w:tc>
        <w:tc>
          <w:tcPr>
            <w:tcW w:w="1280" w:type="dxa"/>
          </w:tcPr>
          <w:p w:rsidR="00B02960" w:rsidRPr="009E581A" w:rsidRDefault="00340827" w:rsidP="000B34B3">
            <w:pPr>
              <w:pStyle w:val="a3"/>
              <w:ind w:firstLine="284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8B1698">
              <w:rPr>
                <w:bCs/>
              </w:rPr>
              <w:t>1370,4</w:t>
            </w:r>
          </w:p>
        </w:tc>
      </w:tr>
      <w:tr w:rsidR="00B02960" w:rsidRPr="004E701B">
        <w:tc>
          <w:tcPr>
            <w:tcW w:w="1260" w:type="dxa"/>
          </w:tcPr>
          <w:p w:rsidR="00B02960" w:rsidRPr="004E701B" w:rsidRDefault="00B02960" w:rsidP="000B34B3">
            <w:pPr>
              <w:pStyle w:val="a3"/>
              <w:ind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2880" w:type="dxa"/>
          </w:tcPr>
          <w:p w:rsidR="00B02960" w:rsidRPr="00F10485" w:rsidRDefault="00B02960" w:rsidP="000B34B3">
            <w:pPr>
              <w:jc w:val="both"/>
              <w:rPr>
                <w:b/>
                <w:bCs/>
                <w:sz w:val="26"/>
                <w:szCs w:val="26"/>
              </w:rPr>
            </w:pPr>
            <w:r w:rsidRPr="00F10485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2460" w:type="dxa"/>
          </w:tcPr>
          <w:p w:rsidR="00B02960" w:rsidRPr="00F10485" w:rsidRDefault="00B02960" w:rsidP="000B34B3">
            <w:pPr>
              <w:jc w:val="both"/>
              <w:rPr>
                <w:b/>
                <w:bCs/>
                <w:sz w:val="26"/>
                <w:szCs w:val="26"/>
              </w:rPr>
            </w:pPr>
            <w:r w:rsidRPr="00F10485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</w:tcPr>
          <w:p w:rsidR="00B02960" w:rsidRPr="004E701B" w:rsidRDefault="00622364" w:rsidP="000B34B3">
            <w:pPr>
              <w:pStyle w:val="a3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</w:tcPr>
          <w:p w:rsidR="00B02960" w:rsidRPr="004E701B" w:rsidRDefault="008B1698" w:rsidP="000B34B3">
            <w:pPr>
              <w:pStyle w:val="a3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</w:tcPr>
          <w:p w:rsidR="00B02960" w:rsidRPr="004E701B" w:rsidRDefault="008B1698" w:rsidP="000B34B3">
            <w:pPr>
              <w:pStyle w:val="a3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52029" w:rsidRPr="004E701B" w:rsidTr="001516E2">
        <w:tc>
          <w:tcPr>
            <w:tcW w:w="1260" w:type="dxa"/>
          </w:tcPr>
          <w:p w:rsidR="00652029" w:rsidRPr="004E701B" w:rsidRDefault="00652029" w:rsidP="000B34B3">
            <w:pPr>
              <w:pStyle w:val="a3"/>
              <w:ind w:firstLine="284"/>
              <w:jc w:val="both"/>
            </w:pPr>
            <w:r w:rsidRPr="004E701B">
              <w:t>902</w:t>
            </w:r>
          </w:p>
        </w:tc>
        <w:tc>
          <w:tcPr>
            <w:tcW w:w="2880" w:type="dxa"/>
          </w:tcPr>
          <w:p w:rsidR="00652029" w:rsidRPr="004E701B" w:rsidRDefault="00652029" w:rsidP="000B34B3">
            <w:pPr>
              <w:pStyle w:val="a3"/>
              <w:jc w:val="both"/>
            </w:pPr>
            <w:r w:rsidRPr="004E701B">
              <w:t>01050000000000500</w:t>
            </w:r>
          </w:p>
        </w:tc>
        <w:tc>
          <w:tcPr>
            <w:tcW w:w="2460" w:type="dxa"/>
          </w:tcPr>
          <w:p w:rsidR="00652029" w:rsidRPr="004E701B" w:rsidRDefault="00652029" w:rsidP="000B34B3">
            <w:pPr>
              <w:pStyle w:val="a3"/>
              <w:jc w:val="both"/>
            </w:pPr>
            <w:r w:rsidRPr="004E701B">
              <w:t>Увеличение остатков средств бюджета</w:t>
            </w:r>
          </w:p>
        </w:tc>
        <w:tc>
          <w:tcPr>
            <w:tcW w:w="1280" w:type="dxa"/>
            <w:vAlign w:val="center"/>
          </w:tcPr>
          <w:p w:rsidR="00652029" w:rsidRPr="00FC06E9" w:rsidRDefault="00652029" w:rsidP="000B34B3">
            <w:pPr>
              <w:pStyle w:val="a3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22364">
              <w:rPr>
                <w:sz w:val="24"/>
                <w:szCs w:val="24"/>
              </w:rPr>
              <w:t>699531,4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652029" w:rsidP="000B34B3">
            <w:pPr>
              <w:pStyle w:val="a3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1698">
              <w:rPr>
                <w:sz w:val="24"/>
                <w:szCs w:val="24"/>
              </w:rPr>
              <w:t>603659,1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652029" w:rsidP="000B34B3">
            <w:pPr>
              <w:pStyle w:val="a3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1698">
              <w:rPr>
                <w:sz w:val="24"/>
                <w:szCs w:val="24"/>
              </w:rPr>
              <w:t>663462,7</w:t>
            </w:r>
          </w:p>
        </w:tc>
      </w:tr>
      <w:tr w:rsidR="00652029" w:rsidRPr="004E701B" w:rsidTr="00677F1E">
        <w:tc>
          <w:tcPr>
            <w:tcW w:w="1260" w:type="dxa"/>
          </w:tcPr>
          <w:p w:rsidR="00652029" w:rsidRPr="004E701B" w:rsidRDefault="00652029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0B34B3" w:rsidP="000B34B3">
            <w:pPr>
              <w:pStyle w:val="a3"/>
              <w:jc w:val="both"/>
            </w:pPr>
            <w:r>
              <w:t>01050200</w:t>
            </w:r>
            <w:r w:rsidR="00652029" w:rsidRPr="004E701B">
              <w:t>000000500</w:t>
            </w:r>
          </w:p>
        </w:tc>
        <w:tc>
          <w:tcPr>
            <w:tcW w:w="2460" w:type="dxa"/>
          </w:tcPr>
          <w:p w:rsidR="00652029" w:rsidRPr="004E701B" w:rsidRDefault="00652029" w:rsidP="000B34B3">
            <w:pPr>
              <w:pStyle w:val="a3"/>
              <w:jc w:val="both"/>
            </w:pPr>
            <w:r w:rsidRPr="004E701B">
              <w:t>Увеличение прочих остатков средств бюджета</w:t>
            </w:r>
          </w:p>
        </w:tc>
        <w:tc>
          <w:tcPr>
            <w:tcW w:w="1280" w:type="dxa"/>
          </w:tcPr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  <w:r w:rsidRPr="00E67A75">
              <w:t>-</w:t>
            </w:r>
            <w:r w:rsidR="00622364">
              <w:t>699531,4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  <w:r w:rsidRPr="00184773">
              <w:t>-</w:t>
            </w:r>
            <w:r w:rsidR="008B1698">
              <w:t>603659,1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  <w:r w:rsidRPr="00184773">
              <w:t>-</w:t>
            </w:r>
            <w:r w:rsidR="008B1698">
              <w:t>663462,7</w:t>
            </w:r>
          </w:p>
        </w:tc>
      </w:tr>
      <w:tr w:rsidR="00652029" w:rsidRPr="004E701B" w:rsidTr="00677F1E">
        <w:tc>
          <w:tcPr>
            <w:tcW w:w="1260" w:type="dxa"/>
          </w:tcPr>
          <w:p w:rsidR="00652029" w:rsidRPr="004E701B" w:rsidRDefault="00652029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0B34B3">
            <w:pPr>
              <w:pStyle w:val="a3"/>
              <w:jc w:val="both"/>
            </w:pPr>
            <w:r w:rsidRPr="004E701B">
              <w:t>01050201000000510</w:t>
            </w:r>
          </w:p>
        </w:tc>
        <w:tc>
          <w:tcPr>
            <w:tcW w:w="2460" w:type="dxa"/>
          </w:tcPr>
          <w:p w:rsidR="00652029" w:rsidRPr="004E701B" w:rsidRDefault="00652029" w:rsidP="000B34B3">
            <w:pPr>
              <w:pStyle w:val="a3"/>
              <w:jc w:val="both"/>
            </w:pPr>
            <w:r w:rsidRPr="004E701B">
              <w:t>Увеличение прочих остатков денежных средств бюджета</w:t>
            </w:r>
          </w:p>
        </w:tc>
        <w:tc>
          <w:tcPr>
            <w:tcW w:w="1280" w:type="dxa"/>
          </w:tcPr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  <w:r w:rsidRPr="00E67A75">
              <w:t>-</w:t>
            </w:r>
            <w:r w:rsidR="00622364">
              <w:t>699531,4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  <w:r w:rsidRPr="00184773">
              <w:t>-</w:t>
            </w:r>
            <w:r w:rsidR="008B1698">
              <w:t>603659,1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  <w:r w:rsidRPr="00184773">
              <w:t>-</w:t>
            </w:r>
            <w:r w:rsidR="008B1698">
              <w:t>663462,7</w:t>
            </w:r>
          </w:p>
        </w:tc>
      </w:tr>
      <w:tr w:rsidR="00652029" w:rsidRPr="004E701B" w:rsidTr="00677F1E">
        <w:trPr>
          <w:trHeight w:val="435"/>
        </w:trPr>
        <w:tc>
          <w:tcPr>
            <w:tcW w:w="1260" w:type="dxa"/>
          </w:tcPr>
          <w:p w:rsidR="00652029" w:rsidRPr="004E701B" w:rsidRDefault="00652029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C87972" w:rsidP="000B34B3">
            <w:pPr>
              <w:pStyle w:val="a3"/>
              <w:jc w:val="both"/>
            </w:pPr>
            <w:r>
              <w:t>0105020114</w:t>
            </w:r>
            <w:r w:rsidR="00652029" w:rsidRPr="004E701B">
              <w:t>0000510</w:t>
            </w:r>
          </w:p>
        </w:tc>
        <w:tc>
          <w:tcPr>
            <w:tcW w:w="2460" w:type="dxa"/>
          </w:tcPr>
          <w:p w:rsidR="00652029" w:rsidRPr="004E701B" w:rsidRDefault="00652029" w:rsidP="000B34B3">
            <w:pPr>
              <w:pStyle w:val="a3"/>
              <w:jc w:val="both"/>
            </w:pPr>
            <w:r w:rsidRPr="004E701B">
              <w:t xml:space="preserve">Увеличение прочих остатков денежных средств бюджета муниципального </w:t>
            </w:r>
            <w:r w:rsidR="00C87972">
              <w:t>округа</w:t>
            </w:r>
          </w:p>
        </w:tc>
        <w:tc>
          <w:tcPr>
            <w:tcW w:w="1280" w:type="dxa"/>
          </w:tcPr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  <w:r>
              <w:t>-</w:t>
            </w:r>
            <w:r w:rsidR="00622364">
              <w:t>699531,4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  <w:r w:rsidRPr="00184773">
              <w:t>-</w:t>
            </w:r>
            <w:r w:rsidR="008B1698">
              <w:t>603659,1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</w:p>
          <w:p w:rsidR="00652029" w:rsidRDefault="00652029" w:rsidP="000B34B3">
            <w:pPr>
              <w:ind w:firstLine="284"/>
              <w:jc w:val="center"/>
            </w:pPr>
            <w:r w:rsidRPr="00184773">
              <w:t>-</w:t>
            </w:r>
            <w:r w:rsidR="008B1698">
              <w:t>663462,7</w:t>
            </w:r>
          </w:p>
        </w:tc>
      </w:tr>
      <w:tr w:rsidR="00652029" w:rsidRPr="004E701B" w:rsidTr="001516E2">
        <w:tc>
          <w:tcPr>
            <w:tcW w:w="1260" w:type="dxa"/>
          </w:tcPr>
          <w:p w:rsidR="00652029" w:rsidRPr="004E701B" w:rsidRDefault="00652029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0B34B3">
            <w:pPr>
              <w:pStyle w:val="a3"/>
              <w:jc w:val="both"/>
            </w:pPr>
            <w:r w:rsidRPr="004E701B">
              <w:t>01050000000000600</w:t>
            </w:r>
          </w:p>
        </w:tc>
        <w:tc>
          <w:tcPr>
            <w:tcW w:w="2460" w:type="dxa"/>
          </w:tcPr>
          <w:p w:rsidR="00652029" w:rsidRPr="004E701B" w:rsidRDefault="00652029" w:rsidP="000B34B3">
            <w:pPr>
              <w:pStyle w:val="a3"/>
              <w:jc w:val="both"/>
            </w:pPr>
            <w:r w:rsidRPr="004E701B">
              <w:t>Уменьшение остатков средств бюджета</w:t>
            </w:r>
          </w:p>
        </w:tc>
        <w:tc>
          <w:tcPr>
            <w:tcW w:w="1280" w:type="dxa"/>
            <w:vAlign w:val="center"/>
          </w:tcPr>
          <w:p w:rsidR="00652029" w:rsidRPr="00FC06E9" w:rsidRDefault="00622364" w:rsidP="000B34B3">
            <w:pPr>
              <w:pStyle w:val="a3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699531,4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8B1698" w:rsidP="000B34B3">
            <w:pPr>
              <w:ind w:firstLine="284"/>
              <w:jc w:val="center"/>
            </w:pPr>
            <w:r>
              <w:t>603659,1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8B1698" w:rsidP="000B34B3">
            <w:pPr>
              <w:ind w:firstLine="284"/>
              <w:jc w:val="center"/>
            </w:pPr>
            <w:r>
              <w:t>663462,7</w:t>
            </w:r>
          </w:p>
        </w:tc>
      </w:tr>
      <w:tr w:rsidR="00652029" w:rsidRPr="004E701B" w:rsidTr="001516E2">
        <w:tc>
          <w:tcPr>
            <w:tcW w:w="1260" w:type="dxa"/>
          </w:tcPr>
          <w:p w:rsidR="00652029" w:rsidRPr="004E701B" w:rsidRDefault="00652029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0B34B3">
            <w:pPr>
              <w:pStyle w:val="a3"/>
              <w:jc w:val="both"/>
            </w:pPr>
            <w:r w:rsidRPr="004E701B">
              <w:t>01050200000000600</w:t>
            </w:r>
          </w:p>
        </w:tc>
        <w:tc>
          <w:tcPr>
            <w:tcW w:w="2460" w:type="dxa"/>
          </w:tcPr>
          <w:p w:rsidR="00652029" w:rsidRPr="004E701B" w:rsidRDefault="00652029" w:rsidP="000B34B3">
            <w:pPr>
              <w:pStyle w:val="a3"/>
              <w:jc w:val="both"/>
            </w:pPr>
            <w:r w:rsidRPr="004E701B">
              <w:t>Уменьшение прочих остатков средств бюджета</w:t>
            </w:r>
          </w:p>
        </w:tc>
        <w:tc>
          <w:tcPr>
            <w:tcW w:w="1280" w:type="dxa"/>
            <w:vAlign w:val="center"/>
          </w:tcPr>
          <w:p w:rsidR="00652029" w:rsidRDefault="00622364" w:rsidP="000B34B3">
            <w:pPr>
              <w:ind w:firstLine="284"/>
              <w:jc w:val="center"/>
            </w:pPr>
            <w:r>
              <w:t>699531,4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8B1698" w:rsidP="000B34B3">
            <w:pPr>
              <w:ind w:firstLine="284"/>
              <w:jc w:val="center"/>
            </w:pPr>
            <w:r>
              <w:t>603659,1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8B1698" w:rsidP="000B34B3">
            <w:pPr>
              <w:ind w:firstLine="284"/>
              <w:jc w:val="center"/>
            </w:pPr>
            <w:r>
              <w:t>663462,7</w:t>
            </w:r>
          </w:p>
        </w:tc>
      </w:tr>
      <w:tr w:rsidR="00652029" w:rsidRPr="004E701B" w:rsidTr="001516E2">
        <w:tc>
          <w:tcPr>
            <w:tcW w:w="1260" w:type="dxa"/>
          </w:tcPr>
          <w:p w:rsidR="00652029" w:rsidRPr="004E701B" w:rsidRDefault="00652029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0B34B3">
            <w:pPr>
              <w:pStyle w:val="a3"/>
              <w:jc w:val="both"/>
            </w:pPr>
            <w:r w:rsidRPr="004E701B">
              <w:t>01050201000000610</w:t>
            </w:r>
          </w:p>
        </w:tc>
        <w:tc>
          <w:tcPr>
            <w:tcW w:w="2460" w:type="dxa"/>
          </w:tcPr>
          <w:p w:rsidR="00652029" w:rsidRPr="004E701B" w:rsidRDefault="00652029" w:rsidP="000B34B3">
            <w:pPr>
              <w:pStyle w:val="a3"/>
              <w:jc w:val="both"/>
            </w:pPr>
            <w:r w:rsidRPr="004E701B">
              <w:t>Уменьшение прочих остатков денежных средств бюджета</w:t>
            </w:r>
          </w:p>
        </w:tc>
        <w:tc>
          <w:tcPr>
            <w:tcW w:w="1280" w:type="dxa"/>
            <w:vAlign w:val="center"/>
          </w:tcPr>
          <w:p w:rsidR="00652029" w:rsidRDefault="00622364" w:rsidP="000B34B3">
            <w:pPr>
              <w:ind w:firstLine="284"/>
              <w:jc w:val="center"/>
            </w:pPr>
            <w:r>
              <w:t>699531,4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8B1698" w:rsidP="000B34B3">
            <w:pPr>
              <w:ind w:firstLine="284"/>
              <w:jc w:val="center"/>
            </w:pPr>
            <w:r>
              <w:t>603659,1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8B1698" w:rsidP="000B34B3">
            <w:pPr>
              <w:ind w:firstLine="284"/>
              <w:jc w:val="center"/>
            </w:pPr>
            <w:r>
              <w:t>663462,7</w:t>
            </w:r>
          </w:p>
        </w:tc>
      </w:tr>
      <w:tr w:rsidR="00652029" w:rsidRPr="004E701B" w:rsidTr="001516E2">
        <w:tc>
          <w:tcPr>
            <w:tcW w:w="1260" w:type="dxa"/>
          </w:tcPr>
          <w:p w:rsidR="00652029" w:rsidRPr="004E701B" w:rsidRDefault="00652029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C87972" w:rsidP="000B34B3">
            <w:pPr>
              <w:pStyle w:val="a3"/>
              <w:jc w:val="both"/>
            </w:pPr>
            <w:r>
              <w:t>0105020114</w:t>
            </w:r>
            <w:r w:rsidR="000B34B3">
              <w:t>0000</w:t>
            </w:r>
            <w:r w:rsidR="00652029" w:rsidRPr="004E701B">
              <w:t>610</w:t>
            </w:r>
          </w:p>
        </w:tc>
        <w:tc>
          <w:tcPr>
            <w:tcW w:w="2460" w:type="dxa"/>
          </w:tcPr>
          <w:p w:rsidR="00652029" w:rsidRPr="004E701B" w:rsidRDefault="00652029" w:rsidP="000B34B3">
            <w:pPr>
              <w:pStyle w:val="a3"/>
              <w:jc w:val="both"/>
            </w:pPr>
            <w:r w:rsidRPr="004E701B">
              <w:t xml:space="preserve">Уменьшение прочих остатков денежных средств бюджета муниципального </w:t>
            </w:r>
            <w:r w:rsidR="00C87972">
              <w:t>округа</w:t>
            </w:r>
          </w:p>
        </w:tc>
        <w:tc>
          <w:tcPr>
            <w:tcW w:w="1280" w:type="dxa"/>
            <w:vAlign w:val="center"/>
          </w:tcPr>
          <w:p w:rsidR="00652029" w:rsidRDefault="00622364" w:rsidP="000B34B3">
            <w:pPr>
              <w:ind w:firstLine="284"/>
              <w:jc w:val="center"/>
            </w:pPr>
            <w:r>
              <w:t>699531,4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8B1698" w:rsidP="000B34B3">
            <w:pPr>
              <w:ind w:firstLine="284"/>
              <w:jc w:val="center"/>
            </w:pPr>
            <w:r>
              <w:t>603659,1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8B1698" w:rsidP="000B34B3">
            <w:pPr>
              <w:ind w:firstLine="284"/>
              <w:jc w:val="center"/>
            </w:pPr>
            <w:r>
              <w:t>663462,7</w:t>
            </w:r>
          </w:p>
        </w:tc>
      </w:tr>
    </w:tbl>
    <w:p w:rsidR="008B1698" w:rsidRDefault="008B1698" w:rsidP="000B34B3">
      <w:pPr>
        <w:tabs>
          <w:tab w:val="left" w:pos="360"/>
        </w:tabs>
        <w:rPr>
          <w:sz w:val="28"/>
          <w:szCs w:val="28"/>
        </w:rPr>
      </w:pPr>
    </w:p>
    <w:p w:rsidR="00214729" w:rsidRPr="00101BC4" w:rsidRDefault="00214729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</w:t>
      </w:r>
      <w:r w:rsidRPr="00101BC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214729" w:rsidRPr="00101BC4" w:rsidRDefault="00214729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214729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</w:t>
      </w:r>
      <w:r w:rsidR="00214729" w:rsidRPr="00101BC4">
        <w:rPr>
          <w:sz w:val="28"/>
          <w:szCs w:val="28"/>
        </w:rPr>
        <w:t xml:space="preserve">«О бюджете Приаргунского </w:t>
      </w:r>
    </w:p>
    <w:p w:rsidR="00214729" w:rsidRPr="00101BC4" w:rsidRDefault="00214729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214729" w:rsidRPr="00101BC4" w:rsidRDefault="00214729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214729" w:rsidRPr="00101BC4" w:rsidRDefault="00214729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681855" w:rsidRDefault="00681855" w:rsidP="000B34B3">
      <w:pPr>
        <w:ind w:firstLine="284"/>
        <w:jc w:val="right"/>
        <w:rPr>
          <w:sz w:val="28"/>
          <w:szCs w:val="28"/>
        </w:rPr>
      </w:pPr>
    </w:p>
    <w:p w:rsidR="00681855" w:rsidRDefault="00681855" w:rsidP="000B34B3">
      <w:pPr>
        <w:ind w:firstLine="284"/>
        <w:jc w:val="right"/>
        <w:rPr>
          <w:sz w:val="28"/>
          <w:szCs w:val="28"/>
        </w:rPr>
      </w:pPr>
    </w:p>
    <w:p w:rsidR="00681855" w:rsidRDefault="00681855" w:rsidP="000B34B3">
      <w:pPr>
        <w:ind w:firstLine="284"/>
        <w:jc w:val="center"/>
        <w:rPr>
          <w:sz w:val="28"/>
          <w:szCs w:val="28"/>
        </w:rPr>
      </w:pPr>
    </w:p>
    <w:p w:rsidR="00681855" w:rsidRDefault="00681855" w:rsidP="000B34B3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681855" w:rsidRDefault="00681855" w:rsidP="000B34B3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</w:t>
      </w:r>
    </w:p>
    <w:p w:rsidR="00681855" w:rsidRDefault="00681855" w:rsidP="000B34B3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распределения доходов Приаргунского муниципального округа на 2023 год и плановый период 2024 и 2025 годов </w:t>
      </w:r>
    </w:p>
    <w:p w:rsidR="00681855" w:rsidRDefault="00681855" w:rsidP="000B34B3">
      <w:pPr>
        <w:ind w:firstLine="284"/>
        <w:jc w:val="center"/>
        <w:rPr>
          <w:b/>
          <w:bCs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4263"/>
      </w:tblGrid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распределения доходов, подлежащих зачислению в бюджет округа (в процентах)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855" w:rsidRDefault="00681855" w:rsidP="000B34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Доходы от погашения </w:t>
            </w:r>
            <w:proofErr w:type="gramStart"/>
            <w:r>
              <w:rPr>
                <w:b/>
                <w:bCs/>
                <w:sz w:val="28"/>
                <w:szCs w:val="28"/>
              </w:rPr>
              <w:t>задолженности  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перерасчетов по отмененным налогам, сборам и иным обязательным платежам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межселенных территориях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с продаж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81855" w:rsidTr="00681855">
        <w:trPr>
          <w:trHeight w:val="37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Сборы за выдачу органами местного самоуправления муниципальных округов лицензий на розничную продажу алкогольной продукции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34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рекламу, мобилизуемый на территориях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8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Курортный сбор, мобилизуемый на территориях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</w:t>
            </w:r>
            <w:r>
              <w:rPr>
                <w:sz w:val="28"/>
                <w:szCs w:val="28"/>
              </w:rPr>
              <w:lastRenderedPageBreak/>
              <w:t>мобилизуемые на территориях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99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9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Default="00681855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81855" w:rsidTr="00681855">
        <w:trPr>
          <w:trHeight w:val="613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364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Default="00681855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81855" w:rsidTr="00681855">
        <w:trPr>
          <w:trHeight w:val="31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366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доходы от оказания платных </w:t>
            </w:r>
            <w:proofErr w:type="gramStart"/>
            <w:r>
              <w:rPr>
                <w:sz w:val="28"/>
                <w:szCs w:val="28"/>
              </w:rPr>
              <w:t>услуг  получателями</w:t>
            </w:r>
            <w:proofErr w:type="gramEnd"/>
            <w:r>
              <w:rPr>
                <w:sz w:val="28"/>
                <w:szCs w:val="28"/>
              </w:rPr>
              <w:t xml:space="preserve"> средств бюджетов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административных платежей и сборов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Default="00681855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Платежи, </w:t>
            </w:r>
            <w:proofErr w:type="gramStart"/>
            <w:r>
              <w:rPr>
                <w:sz w:val="28"/>
                <w:szCs w:val="28"/>
              </w:rPr>
              <w:t>взимаемые  органами</w:t>
            </w:r>
            <w:proofErr w:type="gramEnd"/>
            <w:r>
              <w:rPr>
                <w:sz w:val="28"/>
                <w:szCs w:val="28"/>
              </w:rPr>
              <w:t xml:space="preserve"> управления (организациями) муниципальных округов за выполнение определенных функций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Платежи, взимаемые органами управления (организациями) городских поселений за выполнение определенных функций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штрафов, санкций, возмещение ущерба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Default="00681855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возмещении ущерба имуществу, зачисляемые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396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тяжелых и (или) крупногабаритных грузов, зачисляемые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Доходы от административных платежей и сборов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681855">
              <w:rPr>
                <w:sz w:val="28"/>
                <w:szCs w:val="28"/>
              </w:rPr>
              <w:lastRenderedPageBreak/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681855"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681855"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704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</w:t>
            </w:r>
            <w:r>
              <w:rPr>
                <w:color w:val="000000"/>
                <w:sz w:val="28"/>
                <w:szCs w:val="28"/>
              </w:rPr>
              <w:lastRenderedPageBreak/>
              <w:t>односторонним отказом исполнителя (подрядчика) от его исполнения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прочих неналоговых доходов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43306" w:rsidRPr="00D07AC8" w:rsidRDefault="00143306" w:rsidP="000B34B3">
      <w:pPr>
        <w:ind w:firstLine="284"/>
        <w:jc w:val="both"/>
        <w:rPr>
          <w:sz w:val="28"/>
          <w:szCs w:val="28"/>
        </w:rPr>
      </w:pPr>
    </w:p>
    <w:p w:rsidR="00143306" w:rsidRPr="00D07AC8" w:rsidRDefault="00143306" w:rsidP="000B34B3">
      <w:pPr>
        <w:ind w:firstLine="284"/>
        <w:jc w:val="both"/>
        <w:rPr>
          <w:sz w:val="28"/>
          <w:szCs w:val="28"/>
        </w:rPr>
      </w:pPr>
    </w:p>
    <w:p w:rsidR="00287689" w:rsidRPr="00D07AC8" w:rsidRDefault="00287689" w:rsidP="000B34B3">
      <w:pPr>
        <w:ind w:firstLine="284"/>
        <w:jc w:val="both"/>
        <w:rPr>
          <w:sz w:val="28"/>
          <w:szCs w:val="28"/>
        </w:rPr>
      </w:pPr>
    </w:p>
    <w:p w:rsidR="004061B0" w:rsidRPr="00D07AC8" w:rsidRDefault="004061B0" w:rsidP="000B34B3">
      <w:pPr>
        <w:ind w:firstLine="284"/>
        <w:jc w:val="both"/>
        <w:rPr>
          <w:sz w:val="28"/>
          <w:szCs w:val="28"/>
        </w:rPr>
      </w:pPr>
    </w:p>
    <w:p w:rsidR="001B4B85" w:rsidRPr="00772DDD" w:rsidRDefault="00F3090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D07AC8">
        <w:rPr>
          <w:sz w:val="28"/>
          <w:szCs w:val="28"/>
        </w:rPr>
        <w:t xml:space="preserve">                                      </w:t>
      </w:r>
    </w:p>
    <w:p w:rsidR="001B4B85" w:rsidRPr="00772DDD" w:rsidRDefault="001B4B85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1B4B85" w:rsidRPr="00772DDD" w:rsidRDefault="001B4B85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1B4B85" w:rsidRPr="00772DDD" w:rsidRDefault="001B4B85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1B4B85" w:rsidRDefault="001B4B85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77F1E" w:rsidRDefault="00677F1E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77F1E" w:rsidRDefault="00677F1E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77F1E" w:rsidRDefault="00677F1E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77F1E" w:rsidRDefault="00677F1E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77F1E" w:rsidRDefault="00677F1E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77F1E" w:rsidRDefault="00677F1E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DA2397" w:rsidRDefault="00DA2397" w:rsidP="000B34B3">
      <w:pPr>
        <w:tabs>
          <w:tab w:val="left" w:pos="360"/>
        </w:tabs>
        <w:rPr>
          <w:sz w:val="28"/>
          <w:szCs w:val="28"/>
        </w:rPr>
      </w:pPr>
    </w:p>
    <w:p w:rsidR="00214729" w:rsidRPr="00101BC4" w:rsidRDefault="00011526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D07AC8">
        <w:rPr>
          <w:sz w:val="28"/>
          <w:szCs w:val="28"/>
        </w:rPr>
        <w:lastRenderedPageBreak/>
        <w:t xml:space="preserve">      </w:t>
      </w:r>
      <w:r w:rsidR="00214729">
        <w:rPr>
          <w:sz w:val="28"/>
          <w:szCs w:val="28"/>
        </w:rPr>
        <w:t xml:space="preserve">   </w:t>
      </w:r>
      <w:r w:rsidR="00214729" w:rsidRPr="004E701B">
        <w:rPr>
          <w:sz w:val="28"/>
          <w:szCs w:val="28"/>
        </w:rPr>
        <w:t xml:space="preserve"> </w:t>
      </w:r>
      <w:r w:rsidR="00214729" w:rsidRPr="00101BC4">
        <w:rPr>
          <w:sz w:val="28"/>
          <w:szCs w:val="28"/>
        </w:rPr>
        <w:t xml:space="preserve">Приложение № </w:t>
      </w:r>
      <w:r w:rsidR="00214729">
        <w:rPr>
          <w:sz w:val="28"/>
          <w:szCs w:val="28"/>
        </w:rPr>
        <w:t>7</w:t>
      </w:r>
    </w:p>
    <w:p w:rsidR="00214729" w:rsidRPr="00101BC4" w:rsidRDefault="00214729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214729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</w:t>
      </w:r>
      <w:r w:rsidR="00214729" w:rsidRPr="00101BC4">
        <w:rPr>
          <w:sz w:val="28"/>
          <w:szCs w:val="28"/>
        </w:rPr>
        <w:t xml:space="preserve">«О бюджете Приаргунского </w:t>
      </w:r>
    </w:p>
    <w:p w:rsidR="00214729" w:rsidRPr="00101BC4" w:rsidRDefault="00214729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214729" w:rsidRPr="00101BC4" w:rsidRDefault="00214729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214729" w:rsidRPr="00101BC4" w:rsidRDefault="00214729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011526" w:rsidRPr="00D07AC8" w:rsidRDefault="00011526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011526" w:rsidRPr="00D07AC8" w:rsidRDefault="00011526" w:rsidP="000B34B3">
      <w:pPr>
        <w:ind w:firstLine="284"/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бюджета</w:t>
      </w:r>
    </w:p>
    <w:p w:rsidR="00011526" w:rsidRPr="00D07AC8" w:rsidRDefault="00011526" w:rsidP="000B34B3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Приаргунского </w:t>
      </w:r>
      <w:r w:rsidRPr="00D07AC8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011526" w:rsidRPr="00D07AC8" w:rsidRDefault="00011526" w:rsidP="000B34B3">
      <w:pPr>
        <w:ind w:firstLine="284"/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020099">
        <w:rPr>
          <w:b/>
          <w:bCs/>
          <w:sz w:val="28"/>
          <w:szCs w:val="28"/>
        </w:rPr>
        <w:t>3</w:t>
      </w:r>
      <w:r w:rsidRPr="00D07AC8">
        <w:rPr>
          <w:b/>
          <w:bCs/>
          <w:sz w:val="28"/>
          <w:szCs w:val="28"/>
        </w:rPr>
        <w:t xml:space="preserve"> 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701"/>
      </w:tblGrid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</w:t>
            </w:r>
          </w:p>
        </w:tc>
      </w:tr>
      <w:tr w:rsidR="00011526" w:rsidRPr="00D07AC8" w:rsidTr="004C7198">
        <w:tc>
          <w:tcPr>
            <w:tcW w:w="3261" w:type="dxa"/>
            <w:vAlign w:val="center"/>
          </w:tcPr>
          <w:p w:rsidR="00011526" w:rsidRPr="00D07AC8" w:rsidRDefault="00011526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11526" w:rsidRPr="00D07AC8" w:rsidRDefault="00011526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(тыс. руб.) на 20</w:t>
            </w:r>
            <w:r>
              <w:rPr>
                <w:sz w:val="28"/>
                <w:szCs w:val="28"/>
              </w:rPr>
              <w:t>2</w:t>
            </w:r>
            <w:r w:rsidR="00020099">
              <w:rPr>
                <w:sz w:val="28"/>
                <w:szCs w:val="28"/>
              </w:rPr>
              <w:t>3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701" w:type="dxa"/>
          </w:tcPr>
          <w:p w:rsidR="00011526" w:rsidRPr="009273C6" w:rsidRDefault="00C3030A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247755,5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19339</w:t>
            </w:r>
            <w:r w:rsidR="00C3030A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19339</w:t>
            </w:r>
            <w:r w:rsidR="00C3030A">
              <w:rPr>
                <w:sz w:val="28"/>
                <w:szCs w:val="28"/>
              </w:rPr>
              <w:t>2</w:t>
            </w:r>
            <w:r w:rsidR="003E0214">
              <w:rPr>
                <w:sz w:val="28"/>
                <w:szCs w:val="28"/>
              </w:rPr>
              <w:t>,</w:t>
            </w:r>
            <w:r w:rsidR="00C3030A">
              <w:rPr>
                <w:sz w:val="28"/>
                <w:szCs w:val="28"/>
              </w:rPr>
              <w:t>5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31232,8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14793,4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7AC8">
              <w:rPr>
                <w:sz w:val="28"/>
                <w:szCs w:val="28"/>
              </w:rPr>
              <w:t>инжекторных</w:t>
            </w:r>
            <w:proofErr w:type="spellEnd"/>
            <w:r w:rsidRPr="00D07AC8">
              <w:rPr>
                <w:sz w:val="28"/>
                <w:szCs w:val="28"/>
              </w:rPr>
              <w:t xml:space="preserve">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18287,6</w:t>
            </w:r>
          </w:p>
        </w:tc>
      </w:tr>
      <w:tr w:rsidR="00011526" w:rsidRPr="00D07AC8" w:rsidTr="004C7198">
        <w:trPr>
          <w:trHeight w:val="471"/>
        </w:trPr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-1951,0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7070,6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</w:t>
            </w:r>
            <w:r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</w:tcPr>
          <w:p w:rsidR="00011526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3821,0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>Единый  сельскохозяйственный</w:t>
            </w:r>
            <w:proofErr w:type="gramEnd"/>
            <w:r w:rsidRPr="00D07AC8">
              <w:rPr>
                <w:sz w:val="28"/>
                <w:szCs w:val="28"/>
              </w:rPr>
              <w:t xml:space="preserve"> налог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1686,0</w:t>
            </w:r>
          </w:p>
        </w:tc>
      </w:tr>
      <w:tr w:rsidR="00011526" w:rsidRPr="00D07AC8" w:rsidTr="004C7198">
        <w:trPr>
          <w:trHeight w:val="511"/>
        </w:trPr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1563,6</w:t>
            </w:r>
          </w:p>
        </w:tc>
      </w:tr>
      <w:tr w:rsidR="00011526" w:rsidRPr="00D07AC8" w:rsidTr="004C7198">
        <w:trPr>
          <w:trHeight w:val="511"/>
        </w:trPr>
        <w:tc>
          <w:tcPr>
            <w:tcW w:w="3261" w:type="dxa"/>
          </w:tcPr>
          <w:p w:rsidR="00011526" w:rsidRPr="0003258D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:rsidR="00011526" w:rsidRPr="0003258D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011526" w:rsidRPr="0003258D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13861,6</w:t>
            </w:r>
          </w:p>
        </w:tc>
      </w:tr>
      <w:tr w:rsidR="00011526" w:rsidRPr="00D07AC8" w:rsidTr="004C7198">
        <w:trPr>
          <w:trHeight w:val="511"/>
        </w:trPr>
        <w:tc>
          <w:tcPr>
            <w:tcW w:w="3261" w:type="dxa"/>
          </w:tcPr>
          <w:p w:rsidR="00011526" w:rsidRPr="0003258D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:rsidR="00011526" w:rsidRPr="0003258D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011526" w:rsidRPr="0003258D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</w:tr>
      <w:tr w:rsidR="00011526" w:rsidRPr="00D07AC8" w:rsidTr="004C7198">
        <w:trPr>
          <w:trHeight w:val="511"/>
        </w:trPr>
        <w:tc>
          <w:tcPr>
            <w:tcW w:w="3261" w:type="dxa"/>
          </w:tcPr>
          <w:p w:rsidR="00011526" w:rsidRPr="0003258D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:rsidR="00011526" w:rsidRPr="0003258D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011526" w:rsidRPr="0003258D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5100,0</w:t>
            </w:r>
          </w:p>
        </w:tc>
      </w:tr>
      <w:tr w:rsidR="00011526" w:rsidRPr="00D07AC8" w:rsidTr="004C7198">
        <w:trPr>
          <w:trHeight w:val="511"/>
        </w:trPr>
        <w:tc>
          <w:tcPr>
            <w:tcW w:w="3261" w:type="dxa"/>
          </w:tcPr>
          <w:p w:rsidR="00011526" w:rsidRPr="0003258D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:rsidR="00011526" w:rsidRPr="0003258D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</w:tcPr>
          <w:p w:rsidR="00011526" w:rsidRPr="0003258D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6861,6</w:t>
            </w:r>
          </w:p>
        </w:tc>
      </w:tr>
      <w:tr w:rsidR="00011526" w:rsidRPr="00D07AC8" w:rsidTr="004C7198">
        <w:trPr>
          <w:trHeight w:val="511"/>
        </w:trPr>
        <w:tc>
          <w:tcPr>
            <w:tcW w:w="3261" w:type="dxa"/>
          </w:tcPr>
          <w:p w:rsidR="00011526" w:rsidRPr="009273C6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1 07 01000 01 0000 110</w:t>
            </w:r>
          </w:p>
        </w:tc>
        <w:tc>
          <w:tcPr>
            <w:tcW w:w="4536" w:type="dxa"/>
          </w:tcPr>
          <w:p w:rsidR="00011526" w:rsidRPr="009273C6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701" w:type="dxa"/>
          </w:tcPr>
          <w:p w:rsidR="00011526" w:rsidRPr="009273C6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248,0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1950</w:t>
            </w:r>
            <w:r w:rsidRPr="00D07AC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9963,0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1 11 05000 14 0000 120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Доходы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получаемые в виде арендной платы</w:t>
            </w:r>
          </w:p>
        </w:tc>
        <w:tc>
          <w:tcPr>
            <w:tcW w:w="1701" w:type="dxa"/>
          </w:tcPr>
          <w:p w:rsidR="00011526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8408,0</w:t>
            </w:r>
          </w:p>
        </w:tc>
      </w:tr>
      <w:tr w:rsidR="00011526" w:rsidRPr="00D07AC8" w:rsidTr="004C7198">
        <w:trPr>
          <w:trHeight w:val="2158"/>
        </w:trPr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1 11 05012 14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proofErr w:type="gramStart"/>
            <w:r w:rsidRPr="00D07AC8">
              <w:rPr>
                <w:sz w:val="28"/>
                <w:szCs w:val="28"/>
              </w:rPr>
              <w:t xml:space="preserve">границах  </w:t>
            </w:r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</w:t>
            </w:r>
            <w:r w:rsidRPr="00D07AC8">
              <w:rPr>
                <w:sz w:val="28"/>
                <w:szCs w:val="28"/>
              </w:rPr>
              <w:t xml:space="preserve">, а также средства от продажи права на </w:t>
            </w:r>
            <w:r w:rsidRPr="00D07AC8">
              <w:rPr>
                <w:sz w:val="28"/>
                <w:szCs w:val="28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7208,0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1 11 05034 14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1 12  01000 01 0000 120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1 12  01010 01 0000 120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011526" w:rsidRPr="00D07AC8" w:rsidTr="004C7198">
        <w:trPr>
          <w:trHeight w:val="585"/>
        </w:trPr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011526" w:rsidRPr="00D07AC8" w:rsidTr="004C7198">
        <w:trPr>
          <w:trHeight w:val="285"/>
        </w:trPr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446,0</w:t>
            </w:r>
          </w:p>
        </w:tc>
      </w:tr>
      <w:tr w:rsidR="00011526" w:rsidRPr="00D07AC8" w:rsidTr="004C7198">
        <w:trPr>
          <w:trHeight w:val="345"/>
        </w:trPr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11526" w:rsidRPr="00D07AC8" w:rsidTr="004C7198">
        <w:trPr>
          <w:trHeight w:val="195"/>
        </w:trPr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</w:t>
            </w:r>
            <w:r>
              <w:rPr>
                <w:sz w:val="28"/>
                <w:szCs w:val="28"/>
              </w:rPr>
              <w:t>12</w:t>
            </w:r>
            <w:r w:rsidRPr="00D07AC8">
              <w:rPr>
                <w:sz w:val="28"/>
                <w:szCs w:val="28"/>
              </w:rPr>
              <w:t xml:space="preserve"> 00 0000 430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widowControl w:val="0"/>
              <w:autoSpaceDE w:val="0"/>
              <w:autoSpaceDN w:val="0"/>
              <w:adjustRightInd w:val="0"/>
              <w:ind w:right="16" w:firstLine="284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226,0</w:t>
            </w:r>
          </w:p>
        </w:tc>
      </w:tr>
      <w:tr w:rsidR="00011526" w:rsidRPr="00D07AC8" w:rsidTr="004C7198">
        <w:trPr>
          <w:trHeight w:val="1995"/>
        </w:trPr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1 14 02042 14</w:t>
            </w:r>
            <w:r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widowControl w:val="0"/>
              <w:autoSpaceDE w:val="0"/>
              <w:autoSpaceDN w:val="0"/>
              <w:adjustRightInd w:val="0"/>
              <w:ind w:right="16" w:firstLine="284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</w:t>
            </w:r>
            <w:r w:rsidRPr="00D07AC8">
              <w:rPr>
                <w:sz w:val="28"/>
                <w:szCs w:val="28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220,0</w:t>
            </w:r>
          </w:p>
        </w:tc>
      </w:tr>
      <w:tr w:rsidR="00011526" w:rsidRPr="00D07AC8" w:rsidTr="004C7198">
        <w:trPr>
          <w:trHeight w:val="244"/>
        </w:trPr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widowControl w:val="0"/>
              <w:autoSpaceDE w:val="0"/>
              <w:autoSpaceDN w:val="0"/>
              <w:adjustRightInd w:val="0"/>
              <w:ind w:right="16" w:firstLine="284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659,0</w:t>
            </w:r>
          </w:p>
        </w:tc>
      </w:tr>
      <w:tr w:rsidR="00011526" w:rsidRPr="00D07AC8" w:rsidTr="004C7198">
        <w:trPr>
          <w:trHeight w:val="510"/>
        </w:trPr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1 16 01060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D07AC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4536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0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C142E0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C142E0"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4536" w:type="dxa"/>
          </w:tcPr>
          <w:p w:rsidR="00011526" w:rsidRPr="00C142E0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701" w:type="dxa"/>
          </w:tcPr>
          <w:p w:rsidR="00011526" w:rsidRPr="00C142E0" w:rsidRDefault="00011526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011526" w:rsidRPr="00D42674" w:rsidTr="004C7198">
        <w:tc>
          <w:tcPr>
            <w:tcW w:w="3261" w:type="dxa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011526" w:rsidRPr="00D42674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11526" w:rsidRPr="00D42674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25771</w:t>
            </w:r>
            <w:r w:rsidR="00CE4D4B">
              <w:rPr>
                <w:b/>
                <w:bCs/>
                <w:sz w:val="28"/>
                <w:szCs w:val="28"/>
              </w:rPr>
              <w:t>8</w:t>
            </w:r>
            <w:r w:rsidR="003E0214">
              <w:rPr>
                <w:b/>
                <w:bCs/>
                <w:sz w:val="28"/>
                <w:szCs w:val="28"/>
              </w:rPr>
              <w:t>,</w:t>
            </w:r>
            <w:r w:rsidR="00CE4D4B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011526" w:rsidRPr="00D42674" w:rsidRDefault="00011526" w:rsidP="000B34B3">
      <w:pPr>
        <w:tabs>
          <w:tab w:val="left" w:pos="360"/>
        </w:tabs>
        <w:ind w:firstLine="284"/>
        <w:jc w:val="right"/>
        <w:rPr>
          <w:vanish/>
          <w:sz w:val="28"/>
          <w:szCs w:val="28"/>
        </w:rPr>
      </w:pP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2"/>
        <w:gridCol w:w="4535"/>
        <w:gridCol w:w="1694"/>
      </w:tblGrid>
      <w:tr w:rsidR="00011526" w:rsidRPr="00D42674" w:rsidTr="004C7198">
        <w:trPr>
          <w:trHeight w:val="7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42674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D42674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020099">
              <w:rPr>
                <w:b/>
                <w:bCs/>
                <w:sz w:val="28"/>
                <w:szCs w:val="28"/>
              </w:rPr>
              <w:t>441812,9</w:t>
            </w:r>
          </w:p>
        </w:tc>
      </w:tr>
      <w:tr w:rsidR="00011526" w:rsidRPr="00D07AC8" w:rsidTr="004C7198">
        <w:trPr>
          <w:trHeight w:val="57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42674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202 10000 00 0000 150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D42674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Дотации бюджету </w:t>
            </w:r>
            <w:r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020099">
              <w:rPr>
                <w:b/>
                <w:bCs/>
                <w:sz w:val="28"/>
                <w:szCs w:val="28"/>
              </w:rPr>
              <w:t>132904,0</w:t>
            </w:r>
          </w:p>
        </w:tc>
      </w:tr>
      <w:tr w:rsidR="00011526" w:rsidRPr="00D07AC8" w:rsidTr="004C7198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D07AC8">
              <w:rPr>
                <w:sz w:val="28"/>
                <w:szCs w:val="28"/>
              </w:rPr>
              <w:t xml:space="preserve">001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Дотации на выравнивание уровня бюджетной обеспеченности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132904,0</w:t>
            </w:r>
          </w:p>
        </w:tc>
      </w:tr>
      <w:tr w:rsidR="00011526" w:rsidRPr="00D07AC8" w:rsidTr="004C7198">
        <w:trPr>
          <w:trHeight w:val="81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020099">
              <w:rPr>
                <w:b/>
                <w:bCs/>
                <w:sz w:val="28"/>
                <w:szCs w:val="28"/>
              </w:rPr>
              <w:t>5456,9</w:t>
            </w:r>
          </w:p>
        </w:tc>
      </w:tr>
      <w:tr w:rsidR="00011526" w:rsidRPr="00D07AC8" w:rsidTr="004C7198">
        <w:trPr>
          <w:trHeight w:val="25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 </w:t>
            </w:r>
          </w:p>
        </w:tc>
      </w:tr>
      <w:tr w:rsidR="00011526" w:rsidRPr="00D07AC8" w:rsidTr="004C719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(рабочих поселках) (кроме педагогических работников </w:t>
            </w:r>
            <w:r w:rsidRPr="00D07AC8">
              <w:rPr>
                <w:sz w:val="28"/>
                <w:szCs w:val="28"/>
              </w:rPr>
              <w:lastRenderedPageBreak/>
              <w:t>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lastRenderedPageBreak/>
              <w:t>1678,9</w:t>
            </w:r>
          </w:p>
        </w:tc>
      </w:tr>
      <w:tr w:rsidR="00011526" w:rsidRPr="00D07AC8" w:rsidTr="004C719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proofErr w:type="gramStart"/>
            <w:r>
              <w:rPr>
                <w:sz w:val="28"/>
                <w:szCs w:val="28"/>
              </w:rPr>
              <w:t>на  модернизацию</w:t>
            </w:r>
            <w:proofErr w:type="gramEnd"/>
            <w:r>
              <w:rPr>
                <w:sz w:val="28"/>
                <w:szCs w:val="28"/>
              </w:rPr>
              <w:t xml:space="preserve">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3778,0</w:t>
            </w:r>
          </w:p>
        </w:tc>
      </w:tr>
      <w:tr w:rsidR="00011526" w:rsidRPr="00D07AC8" w:rsidTr="00020099">
        <w:trPr>
          <w:trHeight w:val="97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Субвенции бюджетам </w:t>
            </w:r>
            <w:r w:rsidRPr="00552505">
              <w:rPr>
                <w:b/>
                <w:bCs/>
                <w:sz w:val="28"/>
                <w:szCs w:val="28"/>
              </w:rPr>
              <w:t>с</w:t>
            </w:r>
            <w:r w:rsidRPr="00D07AC8">
              <w:rPr>
                <w:b/>
                <w:bCs/>
                <w:sz w:val="28"/>
                <w:szCs w:val="28"/>
              </w:rPr>
              <w:t>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020099">
              <w:rPr>
                <w:b/>
                <w:bCs/>
                <w:sz w:val="28"/>
                <w:szCs w:val="28"/>
              </w:rPr>
              <w:t>278900,7</w:t>
            </w: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 xml:space="preserve"> </w:t>
            </w:r>
          </w:p>
        </w:tc>
      </w:tr>
      <w:tr w:rsidR="00011526" w:rsidRPr="00D07AC8" w:rsidTr="00020099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</w:t>
            </w:r>
            <w:proofErr w:type="gramStart"/>
            <w:r w:rsidRPr="00D07AC8">
              <w:rPr>
                <w:sz w:val="28"/>
                <w:szCs w:val="28"/>
              </w:rPr>
              <w:t>полномочий  РФ</w:t>
            </w:r>
            <w:proofErr w:type="gramEnd"/>
            <w:r w:rsidRPr="00D07AC8">
              <w:rPr>
                <w:sz w:val="28"/>
                <w:szCs w:val="28"/>
              </w:rPr>
              <w:t xml:space="preserve">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1123,7</w:t>
            </w:r>
          </w:p>
        </w:tc>
      </w:tr>
      <w:tr w:rsidR="00011526" w:rsidRPr="00D07AC8" w:rsidTr="00020099">
        <w:trPr>
          <w:trHeight w:val="69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206A65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1232,4</w:t>
            </w:r>
          </w:p>
        </w:tc>
      </w:tr>
      <w:tr w:rsidR="00011526" w:rsidRPr="00D07AC8" w:rsidTr="00020099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>2 02 3</w:t>
            </w:r>
            <w:r>
              <w:rPr>
                <w:sz w:val="28"/>
                <w:szCs w:val="28"/>
              </w:rPr>
              <w:t>0</w:t>
            </w:r>
            <w:r w:rsidRPr="00D07AC8">
              <w:rPr>
                <w:sz w:val="28"/>
                <w:szCs w:val="28"/>
              </w:rPr>
              <w:t>024 05 0000 15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E83BEC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83BEC">
              <w:rPr>
                <w:sz w:val="28"/>
                <w:szCs w:val="28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 </w:t>
            </w:r>
            <w:r w:rsidRPr="00E83BEC">
              <w:rPr>
                <w:sz w:val="28"/>
                <w:szCs w:val="28"/>
              </w:rPr>
              <w:t xml:space="preserve">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4515,7</w:t>
            </w:r>
          </w:p>
        </w:tc>
      </w:tr>
      <w:tr w:rsidR="00011526" w:rsidRPr="00D07AC8" w:rsidTr="00020099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Default="00011526" w:rsidP="000B34B3">
            <w:pPr>
              <w:ind w:firstLine="284"/>
            </w:pPr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</w:t>
            </w:r>
            <w:r w:rsidRPr="00206A65">
              <w:rPr>
                <w:bCs/>
                <w:sz w:val="28"/>
                <w:szCs w:val="28"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111,0</w:t>
            </w:r>
          </w:p>
        </w:tc>
      </w:tr>
      <w:tr w:rsidR="00011526" w:rsidRPr="00D07AC8" w:rsidTr="004C7198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Default="00011526" w:rsidP="000B34B3">
            <w:pPr>
              <w:ind w:firstLine="284"/>
            </w:pPr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 xml:space="preserve"> 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Приаргунскому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</w:t>
            </w:r>
            <w:r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487388">
              <w:rPr>
                <w:bCs/>
                <w:sz w:val="28"/>
                <w:szCs w:val="28"/>
              </w:rPr>
              <w:t xml:space="preserve"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</w:t>
            </w:r>
            <w:r w:rsidRPr="00487388">
              <w:rPr>
                <w:bCs/>
                <w:sz w:val="28"/>
                <w:szCs w:val="28"/>
              </w:rPr>
              <w:lastRenderedPageBreak/>
              <w:t>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lastRenderedPageBreak/>
              <w:t>3734,4</w:t>
            </w:r>
          </w:p>
        </w:tc>
      </w:tr>
      <w:tr w:rsidR="00011526" w:rsidRPr="00D07AC8" w:rsidTr="004C7198">
        <w:trPr>
          <w:trHeight w:val="71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Default="00011526" w:rsidP="000B34B3">
            <w:pPr>
              <w:ind w:firstLine="284"/>
            </w:pPr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253063,8</w:t>
            </w:r>
          </w:p>
        </w:tc>
      </w:tr>
      <w:tr w:rsidR="00011526" w:rsidRPr="00D07AC8" w:rsidTr="004C7198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Default="00011526" w:rsidP="000B34B3">
            <w:pPr>
              <w:ind w:firstLine="284"/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783B4C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249213,4</w:t>
            </w:r>
          </w:p>
        </w:tc>
      </w:tr>
      <w:tr w:rsidR="00011526" w:rsidRPr="00D07AC8" w:rsidTr="00020099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Default="00011526" w:rsidP="000B34B3">
            <w:pPr>
              <w:ind w:firstLine="284"/>
            </w:pPr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358,6</w:t>
            </w:r>
          </w:p>
        </w:tc>
      </w:tr>
      <w:tr w:rsidR="00011526" w:rsidRPr="00D07AC8" w:rsidTr="00020099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Default="00011526" w:rsidP="000B34B3">
            <w:pPr>
              <w:ind w:firstLine="284"/>
            </w:pPr>
            <w:r w:rsidRPr="006925AC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35120</w:t>
            </w:r>
            <w:r w:rsidRPr="00692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6925AC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</w:t>
            </w:r>
            <w:proofErr w:type="gramStart"/>
            <w:r>
              <w:rPr>
                <w:sz w:val="28"/>
                <w:szCs w:val="28"/>
              </w:rPr>
              <w:t xml:space="preserve">округа </w:t>
            </w:r>
            <w:r w:rsidRPr="00D07AC8">
              <w:rPr>
                <w:sz w:val="28"/>
                <w:szCs w:val="28"/>
              </w:rPr>
              <w:t xml:space="preserve"> на</w:t>
            </w:r>
            <w:proofErr w:type="gramEnd"/>
            <w:r w:rsidRPr="00D07AC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осуществление </w:t>
            </w:r>
            <w:r>
              <w:rPr>
                <w:sz w:val="28"/>
                <w:szCs w:val="28"/>
              </w:rPr>
              <w:lastRenderedPageBreak/>
              <w:t>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lastRenderedPageBreak/>
              <w:t>2,2</w:t>
            </w:r>
          </w:p>
        </w:tc>
      </w:tr>
      <w:tr w:rsidR="00011526" w:rsidRPr="00D07AC8" w:rsidTr="00020099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</w:t>
            </w:r>
            <w:r>
              <w:rPr>
                <w:sz w:val="28"/>
                <w:szCs w:val="28"/>
              </w:rPr>
              <w:t xml:space="preserve"> муниципальных и</w:t>
            </w:r>
            <w:r w:rsidRPr="00D07AC8">
              <w:rPr>
                <w:sz w:val="28"/>
                <w:szCs w:val="28"/>
              </w:rPr>
              <w:t xml:space="preserve">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19,6</w:t>
            </w:r>
          </w:p>
        </w:tc>
      </w:tr>
      <w:tr w:rsidR="00011526" w:rsidRPr="00D07AC8" w:rsidTr="004C719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Default="00011526" w:rsidP="000B34B3">
            <w:pPr>
              <w:ind w:firstLine="284"/>
            </w:pPr>
            <w:r w:rsidRPr="00625AE7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</w:t>
            </w:r>
            <w:proofErr w:type="gramStart"/>
            <w:r w:rsidRPr="00D07AC8">
              <w:rPr>
                <w:sz w:val="28"/>
                <w:szCs w:val="28"/>
              </w:rPr>
              <w:t xml:space="preserve">крае»  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824,4</w:t>
            </w:r>
          </w:p>
        </w:tc>
      </w:tr>
      <w:tr w:rsidR="00011526" w:rsidRPr="00D07AC8" w:rsidTr="004C719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2 02 03024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</w:t>
            </w:r>
            <w:r w:rsidRPr="00D07AC8">
              <w:rPr>
                <w:sz w:val="28"/>
                <w:szCs w:val="28"/>
              </w:rPr>
              <w:lastRenderedPageBreak/>
              <w:t>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lastRenderedPageBreak/>
              <w:t>2465,6</w:t>
            </w:r>
          </w:p>
        </w:tc>
      </w:tr>
      <w:tr w:rsidR="00011526" w:rsidRPr="00D07AC8" w:rsidTr="004C719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</w:t>
            </w:r>
            <w:r w:rsidRPr="00D07AC8">
              <w:rPr>
                <w:sz w:val="28"/>
                <w:szCs w:val="28"/>
              </w:rPr>
              <w:t xml:space="preserve">027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10651,4</w:t>
            </w:r>
          </w:p>
        </w:tc>
      </w:tr>
      <w:tr w:rsidR="00011526" w:rsidRPr="00D07AC8" w:rsidTr="004C719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 w:rsidRPr="00D07AC8">
              <w:rPr>
                <w:bCs/>
                <w:sz w:val="28"/>
                <w:szCs w:val="28"/>
              </w:rPr>
              <w:t xml:space="preserve">на   предоставление компенсации части 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</w:t>
            </w:r>
            <w:r w:rsidRPr="00D07AC8">
              <w:rPr>
                <w:bCs/>
                <w:sz w:val="28"/>
                <w:szCs w:val="28"/>
              </w:rPr>
              <w:lastRenderedPageBreak/>
              <w:t>Забайкальского края от 26.09.2008 года №56-ЗЗК «О наделении органов местного самоуправления муниципальных районов</w:t>
            </w:r>
            <w:r>
              <w:rPr>
                <w:bCs/>
                <w:sz w:val="28"/>
                <w:szCs w:val="28"/>
              </w:rPr>
              <w:t>, муниципальных</w:t>
            </w:r>
            <w:r w:rsidRPr="00D07AC8">
              <w:rPr>
                <w:bCs/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lastRenderedPageBreak/>
              <w:t>797,9</w:t>
            </w: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rPr>
                <w:sz w:val="28"/>
                <w:szCs w:val="28"/>
              </w:rPr>
            </w:pPr>
          </w:p>
          <w:p w:rsidR="00011526" w:rsidRPr="00020099" w:rsidRDefault="00011526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011526" w:rsidRPr="00D07AC8" w:rsidTr="004C719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020099">
              <w:rPr>
                <w:b/>
                <w:bCs/>
                <w:sz w:val="28"/>
                <w:szCs w:val="28"/>
              </w:rPr>
              <w:t>24551,3</w:t>
            </w:r>
          </w:p>
        </w:tc>
      </w:tr>
      <w:tr w:rsidR="00011526" w:rsidRPr="00D07AC8" w:rsidTr="004C719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45303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передаваемые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21660,9</w:t>
            </w:r>
          </w:p>
        </w:tc>
      </w:tr>
      <w:tr w:rsidR="00011526" w:rsidRPr="00D07AC8" w:rsidTr="004C719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</w:t>
            </w:r>
            <w:proofErr w:type="gramStart"/>
            <w:r w:rsidRPr="00D07AC8">
              <w:rPr>
                <w:sz w:val="28"/>
                <w:szCs w:val="28"/>
              </w:rPr>
              <w:t xml:space="preserve">трансферты,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</w:t>
            </w:r>
            <w:proofErr w:type="gramEnd"/>
            <w:r w:rsidRPr="00D07AC8">
              <w:rPr>
                <w:sz w:val="28"/>
                <w:szCs w:val="28"/>
              </w:rPr>
              <w:t xml:space="preserve">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2890,4</w:t>
            </w:r>
          </w:p>
        </w:tc>
      </w:tr>
      <w:tr w:rsidR="00011526" w:rsidRPr="00D07AC8" w:rsidTr="004C719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020099">
              <w:rPr>
                <w:b/>
                <w:bCs/>
                <w:sz w:val="28"/>
                <w:szCs w:val="28"/>
              </w:rPr>
              <w:t>441812,9</w:t>
            </w:r>
          </w:p>
        </w:tc>
      </w:tr>
      <w:tr w:rsidR="00011526" w:rsidRPr="00D07AC8" w:rsidTr="004C7198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3A7CEF">
              <w:rPr>
                <w:b/>
                <w:bCs/>
                <w:sz w:val="28"/>
                <w:szCs w:val="28"/>
              </w:rPr>
              <w:t>699531,</w:t>
            </w:r>
            <w:r w:rsidR="00CE4D4B" w:rsidRPr="003A7CEF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D16B2B" w:rsidRDefault="00D16B2B" w:rsidP="000B34B3">
      <w:pPr>
        <w:spacing w:after="200"/>
        <w:rPr>
          <w:sz w:val="28"/>
          <w:szCs w:val="28"/>
          <w:highlight w:val="yellow"/>
        </w:rPr>
      </w:pPr>
    </w:p>
    <w:p w:rsidR="000B34B3" w:rsidRDefault="000B34B3" w:rsidP="000B34B3">
      <w:pPr>
        <w:spacing w:after="200"/>
        <w:rPr>
          <w:sz w:val="28"/>
          <w:szCs w:val="28"/>
          <w:highlight w:val="yellow"/>
        </w:rPr>
      </w:pPr>
    </w:p>
    <w:p w:rsidR="00C433E3" w:rsidRPr="00B85BE5" w:rsidRDefault="00C433E3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C433E3" w:rsidRPr="00B85BE5" w:rsidRDefault="00C433E3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C433E3" w:rsidRPr="00B85BE5" w:rsidRDefault="007277AA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</w:t>
      </w:r>
      <w:r w:rsidR="00C433E3" w:rsidRPr="00B85BE5">
        <w:rPr>
          <w:sz w:val="28"/>
          <w:szCs w:val="28"/>
        </w:rPr>
        <w:t xml:space="preserve">«О бюджете Приаргунского </w:t>
      </w:r>
    </w:p>
    <w:p w:rsidR="00C433E3" w:rsidRPr="00B85BE5" w:rsidRDefault="00C433E3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>муниципального округа</w:t>
      </w:r>
    </w:p>
    <w:p w:rsidR="00C433E3" w:rsidRPr="00B85BE5" w:rsidRDefault="00C433E3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B85BE5">
        <w:rPr>
          <w:sz w:val="28"/>
          <w:szCs w:val="28"/>
        </w:rPr>
        <w:t xml:space="preserve"> год и плановый</w:t>
      </w:r>
    </w:p>
    <w:p w:rsidR="00C433E3" w:rsidRDefault="00C433E3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4</w:t>
      </w:r>
      <w:r w:rsidRPr="00B85BE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B85BE5">
        <w:rPr>
          <w:sz w:val="28"/>
          <w:szCs w:val="28"/>
        </w:rPr>
        <w:t xml:space="preserve"> годов»</w:t>
      </w:r>
    </w:p>
    <w:p w:rsidR="00C433E3" w:rsidRPr="00D07AC8" w:rsidRDefault="00C433E3" w:rsidP="000B34B3">
      <w:pPr>
        <w:ind w:firstLine="284"/>
        <w:jc w:val="right"/>
        <w:rPr>
          <w:b/>
          <w:bCs/>
          <w:sz w:val="28"/>
          <w:szCs w:val="28"/>
        </w:rPr>
      </w:pPr>
    </w:p>
    <w:p w:rsidR="00C433E3" w:rsidRPr="00D07AC8" w:rsidRDefault="00C433E3" w:rsidP="000B34B3">
      <w:pPr>
        <w:ind w:firstLine="284"/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и формы межбюджетных трансфертов, получаемых из других бюджетов бюджетной системы бюджета</w:t>
      </w:r>
    </w:p>
    <w:p w:rsidR="00C433E3" w:rsidRPr="00D07AC8" w:rsidRDefault="00C433E3" w:rsidP="000B34B3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Приаргунского муниципального округа</w:t>
      </w:r>
      <w:r w:rsidRPr="00D07AC8">
        <w:rPr>
          <w:b/>
          <w:bCs/>
          <w:sz w:val="28"/>
          <w:szCs w:val="28"/>
        </w:rPr>
        <w:t xml:space="preserve"> на плановый период</w:t>
      </w:r>
    </w:p>
    <w:p w:rsidR="00C433E3" w:rsidRPr="00D07AC8" w:rsidRDefault="00C433E3" w:rsidP="000B34B3">
      <w:pPr>
        <w:ind w:firstLine="284"/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202</w:t>
      </w:r>
      <w:r w:rsidR="003E0214">
        <w:rPr>
          <w:b/>
          <w:bCs/>
          <w:sz w:val="28"/>
          <w:szCs w:val="28"/>
        </w:rPr>
        <w:t>4</w:t>
      </w:r>
      <w:r w:rsidRPr="00D07AC8">
        <w:rPr>
          <w:b/>
          <w:bCs/>
          <w:sz w:val="28"/>
          <w:szCs w:val="28"/>
        </w:rPr>
        <w:t xml:space="preserve"> и 202</w:t>
      </w:r>
      <w:r w:rsidR="003E021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D07AC8">
        <w:rPr>
          <w:b/>
          <w:bCs/>
          <w:sz w:val="28"/>
          <w:szCs w:val="28"/>
        </w:rPr>
        <w:t>годов.</w:t>
      </w:r>
    </w:p>
    <w:p w:rsidR="00C433E3" w:rsidRPr="00D07AC8" w:rsidRDefault="00C433E3" w:rsidP="000B34B3">
      <w:pPr>
        <w:ind w:firstLine="284"/>
        <w:jc w:val="center"/>
        <w:rPr>
          <w:b/>
          <w:bCs/>
          <w:sz w:val="28"/>
          <w:szCs w:val="28"/>
          <w:lang w:val="en-US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105"/>
        <w:gridCol w:w="3808"/>
        <w:gridCol w:w="1744"/>
        <w:gridCol w:w="1550"/>
      </w:tblGrid>
      <w:tr w:rsidR="00C433E3" w:rsidRPr="00D07AC8" w:rsidTr="00300BB5">
        <w:trPr>
          <w:trHeight w:val="28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 (</w:t>
            </w:r>
            <w:proofErr w:type="spellStart"/>
            <w:r w:rsidRPr="00D07AC8">
              <w:rPr>
                <w:sz w:val="28"/>
                <w:szCs w:val="28"/>
              </w:rPr>
              <w:t>тыс.рублей</w:t>
            </w:r>
            <w:proofErr w:type="spellEnd"/>
            <w:r w:rsidRPr="00D07AC8">
              <w:rPr>
                <w:sz w:val="28"/>
                <w:szCs w:val="28"/>
              </w:rPr>
              <w:t>)</w:t>
            </w:r>
          </w:p>
        </w:tc>
      </w:tr>
      <w:tr w:rsidR="00C433E3" w:rsidRPr="00D07AC8" w:rsidTr="00300BB5">
        <w:trPr>
          <w:trHeight w:val="34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E3" w:rsidRPr="00D07AC8" w:rsidRDefault="00C433E3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202</w:t>
            </w:r>
            <w:r w:rsidR="003E0214">
              <w:rPr>
                <w:sz w:val="28"/>
                <w:szCs w:val="28"/>
              </w:rPr>
              <w:t>4</w:t>
            </w:r>
            <w:r w:rsidRPr="00D07AC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E3" w:rsidRPr="00D07AC8" w:rsidRDefault="00C433E3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202</w:t>
            </w:r>
            <w:r w:rsidR="003E0214">
              <w:rPr>
                <w:sz w:val="28"/>
                <w:szCs w:val="28"/>
              </w:rPr>
              <w:t>5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250632,0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256526,4</w:t>
            </w: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197066,9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200161,3</w:t>
            </w: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197066,9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200161,3</w:t>
            </w:r>
          </w:p>
        </w:tc>
      </w:tr>
      <w:tr w:rsidR="00C433E3" w:rsidRPr="00D07AC8" w:rsidTr="00300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1 03 00000 00 0000 110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32384,9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35184,9</w:t>
            </w:r>
          </w:p>
        </w:tc>
      </w:tr>
      <w:tr w:rsidR="00C433E3" w:rsidRPr="00D07AC8" w:rsidTr="00300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1 03 02230 01 0000 110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подлежащих распределению в консолидированные бюджеты субъектов РФ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16827,4</w:t>
            </w:r>
          </w:p>
        </w:tc>
      </w:tr>
      <w:tr w:rsidR="00C433E3" w:rsidRPr="00D07AC8" w:rsidTr="00300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7AC8">
              <w:rPr>
                <w:sz w:val="28"/>
                <w:szCs w:val="28"/>
              </w:rPr>
              <w:t>инжекторных</w:t>
            </w:r>
            <w:proofErr w:type="spellEnd"/>
            <w:r w:rsidRPr="00D07AC8">
              <w:rPr>
                <w:sz w:val="28"/>
                <w:szCs w:val="28"/>
              </w:rPr>
              <w:t>) двигателей, подлежащих распределению в консолидированные бюджеты субъектов РФ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111,9</w:t>
            </w:r>
          </w:p>
        </w:tc>
      </w:tr>
      <w:tr w:rsidR="00C433E3" w:rsidRPr="00D07AC8" w:rsidTr="00300BB5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автомобильный бензин, производимый на территории РФ, подлежащие </w:t>
            </w:r>
            <w:r w:rsidRPr="00D07AC8">
              <w:rPr>
                <w:sz w:val="28"/>
                <w:szCs w:val="28"/>
              </w:rPr>
              <w:lastRenderedPageBreak/>
              <w:t>распределению в консолидированные бюджеты субъектов РФ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18852,5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20317,8</w:t>
            </w:r>
          </w:p>
        </w:tc>
      </w:tr>
      <w:tr w:rsidR="00C433E3" w:rsidRPr="00D07AC8" w:rsidTr="00300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1 03 02260 01 0000 110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-2072,2</w:t>
            </w:r>
          </w:p>
        </w:tc>
      </w:tr>
      <w:tr w:rsidR="00C433E3" w:rsidRPr="00D07AC8" w:rsidTr="00300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7070,6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7070,6</w:t>
            </w:r>
          </w:p>
        </w:tc>
      </w:tr>
      <w:tr w:rsidR="00C433E3" w:rsidRPr="00D07AC8" w:rsidTr="00300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1 05 01000 02 0000 110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3821,0</w:t>
            </w: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>Единый  сельскохозяйственный</w:t>
            </w:r>
            <w:proofErr w:type="gramEnd"/>
            <w:r w:rsidRPr="00D07AC8">
              <w:rPr>
                <w:sz w:val="28"/>
                <w:szCs w:val="28"/>
              </w:rPr>
              <w:t xml:space="preserve"> налог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1686,0</w:t>
            </w: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1563,6</w:t>
            </w: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A6510B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13861,6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13861,6</w:t>
            </w: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A65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A65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5100,0</w:t>
            </w: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A65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6861,6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6861,6</w:t>
            </w: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A1DA9" w:rsidRDefault="00C433E3" w:rsidP="00A6510B">
            <w:pPr>
              <w:rPr>
                <w:b/>
                <w:sz w:val="28"/>
                <w:szCs w:val="28"/>
              </w:rPr>
            </w:pPr>
            <w:r w:rsidRPr="007A1DA9">
              <w:rPr>
                <w:b/>
                <w:sz w:val="28"/>
                <w:szCs w:val="28"/>
              </w:rPr>
              <w:t>1 07 01000 01 0000 110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A1DA9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 w:rsidRPr="007A1DA9">
              <w:rPr>
                <w:b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A1DA9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A1DA9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248,0</w:t>
            </w: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1 08 00000 00 0000 110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1950,0</w:t>
            </w: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</w:p>
        </w:tc>
      </w:tr>
      <w:tr w:rsidR="00C433E3" w:rsidRPr="00D07AC8" w:rsidTr="00300BB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</w:tr>
      <w:tr w:rsidR="00C433E3" w:rsidRPr="00D07AC8" w:rsidTr="00300BB5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9963,0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9963,0</w:t>
            </w:r>
          </w:p>
        </w:tc>
      </w:tr>
      <w:tr w:rsidR="00C433E3" w:rsidRPr="00D07AC8" w:rsidTr="00300BB5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A6510B">
            <w:pPr>
              <w:rPr>
                <w:b/>
                <w:sz w:val="28"/>
                <w:szCs w:val="28"/>
              </w:rPr>
            </w:pPr>
            <w:r w:rsidRPr="002F1CAE">
              <w:rPr>
                <w:b/>
                <w:sz w:val="28"/>
                <w:szCs w:val="28"/>
              </w:rPr>
              <w:t xml:space="preserve">1 11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1CAE">
              <w:rPr>
                <w:b/>
                <w:sz w:val="28"/>
                <w:szCs w:val="28"/>
              </w:rPr>
              <w:t xml:space="preserve">05000 00 0000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1CA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2F1CAE">
              <w:rPr>
                <w:b/>
                <w:sz w:val="28"/>
                <w:szCs w:val="28"/>
              </w:rPr>
              <w:t>Доходы, получаемые в виде арендной платы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8408,0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8408,0</w:t>
            </w:r>
          </w:p>
        </w:tc>
      </w:tr>
      <w:tr w:rsidR="00C433E3" w:rsidRPr="00D07AC8" w:rsidTr="00300BB5">
        <w:trPr>
          <w:trHeight w:val="3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1 11 05012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7208,0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7208,0</w:t>
            </w:r>
          </w:p>
        </w:tc>
      </w:tr>
      <w:tr w:rsidR="00C433E3" w:rsidRPr="00D07AC8" w:rsidTr="00300BB5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1 11 05034 14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C433E3" w:rsidRPr="00D07AC8" w:rsidTr="00300BB5">
        <w:trPr>
          <w:trHeight w:val="3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1 12  01000 01 0000 120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350,0</w:t>
            </w:r>
          </w:p>
        </w:tc>
      </w:tr>
      <w:tr w:rsidR="00C433E3" w:rsidRPr="00D07AC8" w:rsidTr="00300BB5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1 12  01010 01 0000 120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C433E3" w:rsidRPr="00D07AC8" w:rsidTr="00300BB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</w:tr>
      <w:tr w:rsidR="00C433E3" w:rsidRPr="00D07AC8" w:rsidTr="00300BB5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C433E3" w:rsidRPr="00D07AC8" w:rsidTr="00300BB5">
        <w:trPr>
          <w:trHeight w:val="6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C433E3" w:rsidRPr="00D07AC8" w:rsidTr="00300BB5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446,0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446,0</w:t>
            </w:r>
          </w:p>
        </w:tc>
      </w:tr>
      <w:tr w:rsidR="00C433E3" w:rsidRPr="00D07AC8" w:rsidTr="00300BB5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</w:p>
        </w:tc>
      </w:tr>
      <w:tr w:rsidR="00C433E3" w:rsidRPr="00D07AC8" w:rsidTr="00300BB5">
        <w:trPr>
          <w:trHeight w:val="3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</w:t>
            </w:r>
            <w:r>
              <w:rPr>
                <w:sz w:val="28"/>
                <w:szCs w:val="28"/>
              </w:rPr>
              <w:t>12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widowControl w:val="0"/>
              <w:autoSpaceDE w:val="0"/>
              <w:autoSpaceDN w:val="0"/>
              <w:adjustRightInd w:val="0"/>
              <w:ind w:right="16" w:firstLine="284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226,0</w:t>
            </w:r>
          </w:p>
        </w:tc>
      </w:tr>
      <w:tr w:rsidR="00C433E3" w:rsidRPr="00D07AC8" w:rsidTr="00300BB5">
        <w:trPr>
          <w:trHeight w:val="1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1 14 02053 14 00000 430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widowControl w:val="0"/>
              <w:autoSpaceDE w:val="0"/>
              <w:autoSpaceDN w:val="0"/>
              <w:adjustRightInd w:val="0"/>
              <w:ind w:right="16" w:firstLine="284"/>
              <w:rPr>
                <w:color w:val="000000"/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</w:tr>
      <w:tr w:rsidR="00C433E3" w:rsidRPr="00D07AC8" w:rsidTr="00300BB5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widowControl w:val="0"/>
              <w:autoSpaceDE w:val="0"/>
              <w:autoSpaceDN w:val="0"/>
              <w:adjustRightInd w:val="0"/>
              <w:ind w:right="16" w:firstLine="284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659,0</w:t>
            </w:r>
          </w:p>
        </w:tc>
      </w:tr>
      <w:tr w:rsidR="00C433E3" w:rsidRPr="00D07AC8" w:rsidTr="00300BB5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A65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1 16 01060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D07AC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</w:tr>
      <w:tr w:rsidR="00C433E3" w:rsidRPr="00D07AC8" w:rsidTr="00300BB5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BF49C4" w:rsidRDefault="00C433E3" w:rsidP="00A651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BF49C4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BF49C4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BF49C4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C433E3" w:rsidRPr="00D07AC8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262545,0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268439,4</w:t>
            </w:r>
          </w:p>
        </w:tc>
      </w:tr>
      <w:tr w:rsidR="00C433E3" w:rsidRPr="0099577F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A6510B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341114,1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395023,3</w:t>
            </w:r>
          </w:p>
        </w:tc>
      </w:tr>
      <w:tr w:rsidR="00C433E3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A6510B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202 10000000000150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Дотации бюджету Приаргунского муниципального округа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98706,0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97194,0</w:t>
            </w:r>
          </w:p>
        </w:tc>
      </w:tr>
      <w:tr w:rsidR="00C433E3" w:rsidRPr="005C66C4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202 115001 14 0000 150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98706,0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97194,0</w:t>
            </w:r>
          </w:p>
        </w:tc>
      </w:tr>
      <w:tr w:rsidR="00C433E3" w:rsidRPr="0099577F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A6510B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3976,4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4995,6</w:t>
            </w:r>
          </w:p>
        </w:tc>
      </w:tr>
      <w:tr w:rsidR="00C433E3" w:rsidRPr="0099577F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2 02 29999 14 0000 150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</w:t>
            </w:r>
            <w:r w:rsidRPr="00607D74">
              <w:rPr>
                <w:sz w:val="28"/>
                <w:szCs w:val="28"/>
              </w:rPr>
              <w:lastRenderedPageBreak/>
              <w:t>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1288,4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BD2B4E" w:rsidRDefault="00C433E3" w:rsidP="000B34B3">
            <w:pPr>
              <w:ind w:firstLine="284"/>
              <w:rPr>
                <w:sz w:val="28"/>
                <w:szCs w:val="28"/>
              </w:rPr>
            </w:pPr>
            <w:r w:rsidRPr="00BD2B4E">
              <w:rPr>
                <w:sz w:val="28"/>
                <w:szCs w:val="28"/>
              </w:rPr>
              <w:t>1615,0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2 02 29999 14 0000 150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proofErr w:type="gramStart"/>
            <w:r>
              <w:rPr>
                <w:sz w:val="28"/>
                <w:szCs w:val="28"/>
              </w:rPr>
              <w:t>на  модернизацию</w:t>
            </w:r>
            <w:proofErr w:type="gramEnd"/>
            <w:r>
              <w:rPr>
                <w:sz w:val="28"/>
                <w:szCs w:val="28"/>
              </w:rPr>
              <w:t xml:space="preserve">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D18FE" w:rsidRDefault="00C433E3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3380,6</w:t>
            </w:r>
          </w:p>
        </w:tc>
      </w:tr>
      <w:tr w:rsidR="00C433E3" w:rsidRPr="0099577F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A6510B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2 02 30000 00 0000 150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214490,7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268331,7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202 35120 14 0000 150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Субвенции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2 02 35118 14 0000 150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Субвенции бюджету Приаргунского муниципального округа на осуществление государственных </w:t>
            </w:r>
            <w:proofErr w:type="gramStart"/>
            <w:r w:rsidRPr="00607D74">
              <w:rPr>
                <w:sz w:val="28"/>
                <w:szCs w:val="28"/>
              </w:rPr>
              <w:t>полномочий  РФ</w:t>
            </w:r>
            <w:proofErr w:type="gramEnd"/>
            <w:r w:rsidRPr="00607D74">
              <w:rPr>
                <w:sz w:val="28"/>
                <w:szCs w:val="28"/>
              </w:rPr>
              <w:t xml:space="preserve"> на осуществление первичного воинского учета в поселениях, муниципальных и городских округах, на </w:t>
            </w:r>
            <w:r w:rsidRPr="00607D74">
              <w:rPr>
                <w:sz w:val="28"/>
                <w:szCs w:val="28"/>
              </w:rPr>
              <w:lastRenderedPageBreak/>
              <w:t>территориях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1139,4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1157,9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E03E8" w:rsidRDefault="00C433E3" w:rsidP="000B34B3">
            <w:pPr>
              <w:ind w:firstLine="284"/>
              <w:rPr>
                <w:sz w:val="28"/>
                <w:szCs w:val="28"/>
              </w:rPr>
            </w:pPr>
            <w:r w:rsidRPr="00FE03E8">
              <w:rPr>
                <w:sz w:val="28"/>
                <w:szCs w:val="28"/>
              </w:rPr>
              <w:t>946,4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E03E8" w:rsidRDefault="00C433E3" w:rsidP="000B34B3">
            <w:pPr>
              <w:ind w:firstLine="284"/>
              <w:rPr>
                <w:sz w:val="28"/>
                <w:szCs w:val="28"/>
              </w:rPr>
            </w:pPr>
            <w:r w:rsidRPr="00FE03E8">
              <w:rPr>
                <w:sz w:val="28"/>
                <w:szCs w:val="28"/>
              </w:rPr>
              <w:t>1185,2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4317,5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 xml:space="preserve">на </w:t>
            </w:r>
            <w:r>
              <w:rPr>
                <w:bCs/>
                <w:sz w:val="28"/>
                <w:szCs w:val="28"/>
              </w:rPr>
              <w:t>администрирование</w:t>
            </w:r>
            <w:r w:rsidRPr="00206A65">
              <w:rPr>
                <w:bCs/>
                <w:sz w:val="28"/>
                <w:szCs w:val="28"/>
              </w:rPr>
              <w:t xml:space="preserve"> </w:t>
            </w:r>
            <w:r w:rsidRPr="00206A65">
              <w:rPr>
                <w:bCs/>
                <w:sz w:val="28"/>
                <w:szCs w:val="28"/>
              </w:rPr>
              <w:lastRenderedPageBreak/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E03E8" w:rsidRDefault="00C433E3" w:rsidP="000B34B3">
            <w:pPr>
              <w:ind w:firstLine="284"/>
              <w:rPr>
                <w:sz w:val="28"/>
                <w:szCs w:val="28"/>
              </w:rPr>
            </w:pPr>
            <w:r w:rsidRPr="00FE03E8">
              <w:rPr>
                <w:sz w:val="28"/>
                <w:szCs w:val="28"/>
              </w:rPr>
              <w:lastRenderedPageBreak/>
              <w:t>85,2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E03E8" w:rsidRDefault="00C433E3" w:rsidP="000B34B3">
            <w:pPr>
              <w:ind w:firstLine="284"/>
              <w:rPr>
                <w:sz w:val="28"/>
                <w:szCs w:val="28"/>
              </w:rPr>
            </w:pPr>
            <w:r w:rsidRPr="00FE03E8">
              <w:rPr>
                <w:sz w:val="28"/>
                <w:szCs w:val="28"/>
              </w:rPr>
              <w:t>106,8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Субвенция бюджету Приаргунского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487388">
              <w:rPr>
                <w:bCs/>
                <w:sz w:val="28"/>
                <w:szCs w:val="28"/>
              </w:rPr>
              <w:t xml:space="preserve"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</w:t>
            </w:r>
            <w:r w:rsidRPr="00487388">
              <w:rPr>
                <w:bCs/>
                <w:sz w:val="28"/>
                <w:szCs w:val="28"/>
              </w:rPr>
              <w:lastRenderedPageBreak/>
              <w:t>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2996,4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3753,9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2 02 35118 14 0000 150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194307,1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243432,0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</w:t>
            </w:r>
            <w:r w:rsidRPr="00607D74">
              <w:rPr>
                <w:sz w:val="28"/>
                <w:szCs w:val="28"/>
              </w:rPr>
              <w:lastRenderedPageBreak/>
              <w:t>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607D74">
              <w:rPr>
                <w:sz w:val="28"/>
                <w:szCs w:val="28"/>
              </w:rPr>
              <w:t xml:space="preserve"> и городских округов отдельными государственными полномочиями в сфере   труда»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275,4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344,9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607D74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E2CDD" w:rsidRDefault="00C433E3" w:rsidP="000B34B3">
            <w:pPr>
              <w:ind w:firstLine="284"/>
              <w:rPr>
                <w:sz w:val="28"/>
                <w:szCs w:val="28"/>
              </w:rPr>
            </w:pPr>
            <w:r w:rsidRPr="007E2CDD">
              <w:rPr>
                <w:sz w:val="28"/>
                <w:szCs w:val="28"/>
              </w:rPr>
              <w:t>1838,6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E2CDD" w:rsidRDefault="00C433E3" w:rsidP="000B34B3">
            <w:pPr>
              <w:ind w:firstLine="284"/>
              <w:rPr>
                <w:sz w:val="28"/>
                <w:szCs w:val="28"/>
              </w:rPr>
            </w:pPr>
            <w:r w:rsidRPr="007E2CDD">
              <w:rPr>
                <w:sz w:val="28"/>
                <w:szCs w:val="28"/>
              </w:rPr>
              <w:t>2244,3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Субвенция бюджетам Приаргунского муниципального округа, отдельных поселений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</w:t>
            </w:r>
            <w:r w:rsidRPr="00607D74">
              <w:rPr>
                <w:sz w:val="28"/>
                <w:szCs w:val="28"/>
              </w:rPr>
              <w:lastRenderedPageBreak/>
              <w:t>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</w:t>
            </w:r>
            <w:r>
              <w:rPr>
                <w:sz w:val="28"/>
                <w:szCs w:val="28"/>
              </w:rPr>
              <w:t xml:space="preserve"> муниципальных и</w:t>
            </w:r>
            <w:r w:rsidRPr="00607D74">
              <w:rPr>
                <w:sz w:val="28"/>
                <w:szCs w:val="28"/>
              </w:rPr>
              <w:t xml:space="preserve">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202 30027 14 0000 150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607D74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E2CDD" w:rsidRDefault="00C433E3" w:rsidP="000B34B3">
            <w:pPr>
              <w:ind w:firstLine="284"/>
              <w:rPr>
                <w:sz w:val="28"/>
                <w:szCs w:val="28"/>
              </w:rPr>
            </w:pPr>
            <w:r w:rsidRPr="007E2CDD">
              <w:rPr>
                <w:sz w:val="28"/>
                <w:szCs w:val="28"/>
              </w:rPr>
              <w:t>8187,7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E2CDD" w:rsidRDefault="00C433E3" w:rsidP="000B34B3">
            <w:pPr>
              <w:ind w:firstLine="284"/>
              <w:rPr>
                <w:sz w:val="28"/>
                <w:szCs w:val="28"/>
              </w:rPr>
            </w:pPr>
            <w:r w:rsidRPr="007E2CDD">
              <w:rPr>
                <w:sz w:val="28"/>
                <w:szCs w:val="28"/>
              </w:rPr>
              <w:t>10206,7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2 02 30029 14 0000 150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Субвенция бюджету Приаргунского муниципального округа на   предоставление компенсации части   платы, взимаемой с родителей (законных представителей) за присмотр и уход за детьми, осваивающими </w:t>
            </w:r>
            <w:r w:rsidRPr="00607D74">
              <w:rPr>
                <w:sz w:val="28"/>
                <w:szCs w:val="28"/>
              </w:rPr>
              <w:lastRenderedPageBreak/>
              <w:t>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612,7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767,6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Единая субвенция бюджетам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</w:t>
            </w:r>
            <w:proofErr w:type="gramStart"/>
            <w:r w:rsidRPr="00607D74">
              <w:rPr>
                <w:sz w:val="28"/>
                <w:szCs w:val="28"/>
              </w:rPr>
              <w:t xml:space="preserve">крае»  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793,1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1C6291" w:rsidRDefault="00C433E3" w:rsidP="00A6510B">
            <w:pPr>
              <w:rPr>
                <w:b/>
                <w:sz w:val="28"/>
                <w:szCs w:val="28"/>
              </w:rPr>
            </w:pPr>
            <w:r w:rsidRPr="001C6291">
              <w:rPr>
                <w:b/>
                <w:sz w:val="28"/>
                <w:szCs w:val="28"/>
              </w:rPr>
              <w:t>202 40000 00 0000 150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1C6291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1C6291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8F3585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23941,0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8F3585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24502,0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202 45303 05 0000 150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</w:t>
            </w:r>
            <w:r w:rsidRPr="00607D74">
              <w:rPr>
                <w:sz w:val="28"/>
                <w:szCs w:val="28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21721,7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A6510B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202 49999 14 0000 150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Межбюджетные </w:t>
            </w:r>
            <w:proofErr w:type="gramStart"/>
            <w:r w:rsidRPr="00607D74">
              <w:rPr>
                <w:sz w:val="28"/>
                <w:szCs w:val="28"/>
              </w:rPr>
              <w:t xml:space="preserve">трансферты,   </w:t>
            </w:r>
            <w:proofErr w:type="gramEnd"/>
            <w:r w:rsidRPr="00607D74">
              <w:rPr>
                <w:sz w:val="28"/>
                <w:szCs w:val="28"/>
              </w:rPr>
              <w:t xml:space="preserve">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2780,3</w:t>
            </w:r>
          </w:p>
        </w:tc>
      </w:tr>
      <w:tr w:rsidR="00C433E3" w:rsidRPr="0099577F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341114,1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395023,3</w:t>
            </w:r>
          </w:p>
        </w:tc>
      </w:tr>
      <w:tr w:rsidR="00C433E3" w:rsidRPr="008F3585" w:rsidTr="00300BB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603659,1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663462,7</w:t>
            </w:r>
          </w:p>
        </w:tc>
      </w:tr>
    </w:tbl>
    <w:p w:rsidR="00C433E3" w:rsidRDefault="00C433E3" w:rsidP="000B34B3">
      <w:pPr>
        <w:tabs>
          <w:tab w:val="left" w:pos="360"/>
        </w:tabs>
        <w:ind w:firstLine="284"/>
        <w:rPr>
          <w:sz w:val="28"/>
          <w:szCs w:val="28"/>
        </w:rPr>
      </w:pPr>
    </w:p>
    <w:p w:rsidR="00BA56C5" w:rsidRPr="004E701B" w:rsidRDefault="00BA56C5" w:rsidP="000B34B3">
      <w:pPr>
        <w:tabs>
          <w:tab w:val="left" w:pos="360"/>
        </w:tabs>
        <w:ind w:firstLine="284"/>
        <w:jc w:val="center"/>
        <w:rPr>
          <w:sz w:val="28"/>
          <w:szCs w:val="28"/>
        </w:rPr>
      </w:pPr>
    </w:p>
    <w:p w:rsidR="00C77633" w:rsidRDefault="00C77633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C77633" w:rsidRDefault="00C77633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C77633" w:rsidRDefault="00C77633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E61D3C" w:rsidRPr="004E701B" w:rsidRDefault="00177C51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</w:t>
      </w:r>
    </w:p>
    <w:p w:rsidR="00D16B2B" w:rsidRDefault="00D16B2B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C433E3" w:rsidRDefault="00C433E3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C433E3" w:rsidRDefault="00C433E3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C433E3" w:rsidRDefault="00C433E3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C433E3" w:rsidRDefault="00C433E3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C433E3" w:rsidRDefault="00C433E3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C433E3" w:rsidRDefault="00C433E3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C433E3" w:rsidRDefault="00C433E3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C433E3" w:rsidRDefault="00C433E3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A6510B" w:rsidRDefault="00A6510B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A6510B" w:rsidRDefault="00A6510B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A6510B" w:rsidRDefault="00A6510B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A6510B" w:rsidRDefault="00A6510B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7277AA" w:rsidRDefault="007277AA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7277AA" w:rsidRDefault="007277AA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177C51" w:rsidRPr="00B85BE5" w:rsidRDefault="00177C51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</w:t>
      </w:r>
      <w:r w:rsidRPr="00B85BE5">
        <w:rPr>
          <w:sz w:val="28"/>
          <w:szCs w:val="28"/>
        </w:rPr>
        <w:t>Приложение № 9</w:t>
      </w:r>
    </w:p>
    <w:p w:rsidR="006E2919" w:rsidRPr="00B85BE5" w:rsidRDefault="00177C51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                                                                        </w:t>
      </w:r>
      <w:r w:rsidR="006E2919" w:rsidRPr="00B85BE5">
        <w:rPr>
          <w:sz w:val="28"/>
          <w:szCs w:val="28"/>
        </w:rPr>
        <w:t>к решению Совета 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6E2919" w:rsidRPr="00B85BE5" w:rsidRDefault="007277AA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</w:t>
      </w:r>
      <w:r w:rsidR="006E2919" w:rsidRPr="00B85BE5">
        <w:rPr>
          <w:sz w:val="28"/>
          <w:szCs w:val="28"/>
        </w:rPr>
        <w:t xml:space="preserve">«О бюджете Приаргунского </w:t>
      </w:r>
    </w:p>
    <w:p w:rsidR="006E2919" w:rsidRPr="00B85BE5" w:rsidRDefault="006E2919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>муниципального округа</w:t>
      </w:r>
    </w:p>
    <w:p w:rsidR="006E2919" w:rsidRPr="00B85BE5" w:rsidRDefault="006E2919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на 20</w:t>
      </w:r>
      <w:r w:rsidR="00134065" w:rsidRPr="00B85BE5">
        <w:rPr>
          <w:sz w:val="28"/>
          <w:szCs w:val="28"/>
        </w:rPr>
        <w:t>2</w:t>
      </w:r>
      <w:r w:rsidR="00AD422C">
        <w:rPr>
          <w:sz w:val="28"/>
          <w:szCs w:val="28"/>
        </w:rPr>
        <w:t>3</w:t>
      </w:r>
      <w:r w:rsidRPr="00B85BE5">
        <w:rPr>
          <w:sz w:val="28"/>
          <w:szCs w:val="28"/>
        </w:rPr>
        <w:t xml:space="preserve"> год и плановый</w:t>
      </w:r>
    </w:p>
    <w:p w:rsidR="006E2919" w:rsidRPr="00B85BE5" w:rsidRDefault="006E2919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период 202</w:t>
      </w:r>
      <w:r w:rsidR="00AD422C">
        <w:rPr>
          <w:sz w:val="28"/>
          <w:szCs w:val="28"/>
        </w:rPr>
        <w:t>4</w:t>
      </w:r>
      <w:r w:rsidRPr="00B85BE5">
        <w:rPr>
          <w:sz w:val="28"/>
          <w:szCs w:val="28"/>
        </w:rPr>
        <w:t>-202</w:t>
      </w:r>
      <w:r w:rsidR="00AD422C">
        <w:rPr>
          <w:sz w:val="28"/>
          <w:szCs w:val="28"/>
        </w:rPr>
        <w:t>5</w:t>
      </w:r>
      <w:r w:rsidRPr="00B85BE5">
        <w:rPr>
          <w:sz w:val="28"/>
          <w:szCs w:val="28"/>
        </w:rPr>
        <w:t xml:space="preserve"> годов»</w:t>
      </w:r>
    </w:p>
    <w:p w:rsidR="00177C51" w:rsidRPr="00B85BE5" w:rsidRDefault="00177C51" w:rsidP="000B34B3">
      <w:pPr>
        <w:ind w:firstLine="284"/>
        <w:jc w:val="right"/>
        <w:rPr>
          <w:sz w:val="28"/>
          <w:szCs w:val="28"/>
        </w:rPr>
      </w:pPr>
    </w:p>
    <w:p w:rsidR="00946AFE" w:rsidRPr="00B85BE5" w:rsidRDefault="00946AFE" w:rsidP="000B34B3">
      <w:pPr>
        <w:ind w:firstLine="284"/>
        <w:rPr>
          <w:sz w:val="28"/>
          <w:szCs w:val="28"/>
        </w:rPr>
      </w:pPr>
    </w:p>
    <w:p w:rsidR="00946AFE" w:rsidRPr="00B85BE5" w:rsidRDefault="00946AFE" w:rsidP="000B34B3">
      <w:pPr>
        <w:tabs>
          <w:tab w:val="left" w:pos="3900"/>
          <w:tab w:val="center" w:pos="4930"/>
        </w:tabs>
        <w:ind w:firstLine="284"/>
        <w:jc w:val="center"/>
        <w:rPr>
          <w:b/>
          <w:bCs/>
          <w:sz w:val="28"/>
          <w:szCs w:val="28"/>
        </w:rPr>
      </w:pPr>
      <w:r w:rsidRPr="00B85BE5">
        <w:rPr>
          <w:b/>
          <w:bCs/>
          <w:sz w:val="28"/>
          <w:szCs w:val="28"/>
        </w:rPr>
        <w:t xml:space="preserve">Распределение бюджетных </w:t>
      </w:r>
      <w:proofErr w:type="gramStart"/>
      <w:r w:rsidRPr="00B85BE5">
        <w:rPr>
          <w:b/>
          <w:bCs/>
          <w:sz w:val="28"/>
          <w:szCs w:val="28"/>
        </w:rPr>
        <w:t xml:space="preserve">ассигнований  </w:t>
      </w:r>
      <w:r w:rsidR="00AE20E1" w:rsidRPr="00B85BE5">
        <w:rPr>
          <w:b/>
          <w:bCs/>
          <w:sz w:val="28"/>
          <w:szCs w:val="28"/>
        </w:rPr>
        <w:t>Приаргунского</w:t>
      </w:r>
      <w:proofErr w:type="gramEnd"/>
      <w:r w:rsidR="00AE20E1" w:rsidRPr="00B85BE5">
        <w:rPr>
          <w:b/>
          <w:bCs/>
          <w:sz w:val="28"/>
          <w:szCs w:val="28"/>
        </w:rPr>
        <w:t xml:space="preserve"> муниципального округа</w:t>
      </w:r>
      <w:r w:rsidRPr="00B85BE5">
        <w:rPr>
          <w:b/>
          <w:bCs/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 </w:t>
      </w:r>
      <w:r w:rsidR="00D175BC" w:rsidRPr="00B85BE5">
        <w:rPr>
          <w:b/>
          <w:bCs/>
          <w:sz w:val="28"/>
          <w:szCs w:val="28"/>
        </w:rPr>
        <w:t>н</w:t>
      </w:r>
      <w:r w:rsidRPr="00B85BE5">
        <w:rPr>
          <w:b/>
          <w:bCs/>
          <w:sz w:val="28"/>
          <w:szCs w:val="28"/>
        </w:rPr>
        <w:t>а 20</w:t>
      </w:r>
      <w:r w:rsidR="00387B93" w:rsidRPr="00B85BE5">
        <w:rPr>
          <w:b/>
          <w:bCs/>
          <w:sz w:val="28"/>
          <w:szCs w:val="28"/>
        </w:rPr>
        <w:t>2</w:t>
      </w:r>
      <w:r w:rsidR="00AD422C">
        <w:rPr>
          <w:b/>
          <w:bCs/>
          <w:sz w:val="28"/>
          <w:szCs w:val="28"/>
        </w:rPr>
        <w:t>3</w:t>
      </w:r>
      <w:r w:rsidRPr="00B85BE5">
        <w:rPr>
          <w:b/>
          <w:bCs/>
          <w:sz w:val="28"/>
          <w:szCs w:val="28"/>
        </w:rPr>
        <w:t xml:space="preserve"> г.</w:t>
      </w:r>
    </w:p>
    <w:p w:rsidR="00946AFE" w:rsidRPr="00B85BE5" w:rsidRDefault="00946AFE" w:rsidP="000B34B3">
      <w:pPr>
        <w:tabs>
          <w:tab w:val="left" w:pos="3900"/>
          <w:tab w:val="center" w:pos="4930"/>
        </w:tabs>
        <w:ind w:firstLine="284"/>
        <w:jc w:val="center"/>
        <w:rPr>
          <w:b/>
          <w:bCs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2268"/>
      </w:tblGrid>
      <w:tr w:rsidR="00EB5476" w:rsidRPr="00B85BE5" w:rsidTr="00EB5476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EB5476" w:rsidRPr="00B85BE5" w:rsidRDefault="00EB5476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  <w:p w:rsidR="00EB5476" w:rsidRPr="00B85BE5" w:rsidRDefault="00EB5476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rPr>
                <w:sz w:val="28"/>
                <w:szCs w:val="28"/>
              </w:rPr>
            </w:pPr>
          </w:p>
        </w:tc>
      </w:tr>
      <w:tr w:rsidR="00EB5476" w:rsidRPr="00B85BE5" w:rsidTr="00EB5476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D1" w:rsidRPr="00B85BE5" w:rsidRDefault="006C5DD1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На 20</w:t>
            </w:r>
            <w:r w:rsidR="00387B93" w:rsidRPr="00B85BE5">
              <w:rPr>
                <w:sz w:val="28"/>
                <w:szCs w:val="28"/>
              </w:rPr>
              <w:t>2</w:t>
            </w:r>
            <w:r w:rsidR="00AD422C">
              <w:rPr>
                <w:sz w:val="28"/>
                <w:szCs w:val="28"/>
              </w:rPr>
              <w:t>3</w:t>
            </w:r>
            <w:r w:rsidRPr="00B85BE5">
              <w:rPr>
                <w:sz w:val="28"/>
                <w:szCs w:val="28"/>
              </w:rPr>
              <w:t xml:space="preserve"> г.</w:t>
            </w:r>
          </w:p>
          <w:p w:rsidR="00EB5476" w:rsidRPr="00B85BE5" w:rsidRDefault="00EB5476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Сумма (</w:t>
            </w:r>
            <w:proofErr w:type="spellStart"/>
            <w:r w:rsidRPr="00B85BE5">
              <w:rPr>
                <w:sz w:val="28"/>
                <w:szCs w:val="28"/>
              </w:rPr>
              <w:t>тыс.руб</w:t>
            </w:r>
            <w:proofErr w:type="spellEnd"/>
            <w:r w:rsidRPr="00B85BE5">
              <w:rPr>
                <w:sz w:val="28"/>
                <w:szCs w:val="28"/>
              </w:rPr>
              <w:t>.)</w:t>
            </w:r>
          </w:p>
        </w:tc>
      </w:tr>
      <w:tr w:rsidR="00EB5476" w:rsidRPr="00B85BE5" w:rsidTr="00EB5476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0B34B3">
            <w:pPr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EB5476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3A7CEF" w:rsidRDefault="00DF0A84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3A7CEF">
              <w:rPr>
                <w:b/>
                <w:bCs/>
                <w:sz w:val="28"/>
                <w:szCs w:val="28"/>
              </w:rPr>
              <w:t>113954,1</w:t>
            </w:r>
          </w:p>
        </w:tc>
      </w:tr>
      <w:tr w:rsidR="00EB5476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0B34B3">
            <w:pPr>
              <w:ind w:firstLine="284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3A7CEF" w:rsidRDefault="006E5753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3A7CEF">
              <w:rPr>
                <w:bCs/>
                <w:sz w:val="28"/>
                <w:szCs w:val="28"/>
              </w:rPr>
              <w:t>1799,0</w:t>
            </w:r>
          </w:p>
        </w:tc>
      </w:tr>
      <w:tr w:rsidR="00EB5476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0B34B3">
            <w:pPr>
              <w:ind w:firstLine="284"/>
              <w:rPr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B85BE5" w:rsidRDefault="006E5753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1799,0</w:t>
            </w:r>
          </w:p>
        </w:tc>
      </w:tr>
      <w:tr w:rsidR="00EB5476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0B34B3">
            <w:pPr>
              <w:ind w:firstLine="284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B85BE5" w:rsidRDefault="006E5753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1381,8</w:t>
            </w:r>
          </w:p>
        </w:tc>
      </w:tr>
      <w:tr w:rsidR="00BE2F37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37" w:rsidRPr="00B85BE5" w:rsidRDefault="00BE2F3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B85BE5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B85BE5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B85BE5" w:rsidRDefault="00BE2F37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B85BE5" w:rsidRDefault="00BE2F37" w:rsidP="000B34B3">
            <w:pPr>
              <w:ind w:firstLine="284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B85BE5" w:rsidRDefault="00BE2F37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F37" w:rsidRPr="00B85BE5" w:rsidRDefault="006E5753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417,2</w:t>
            </w:r>
          </w:p>
        </w:tc>
      </w:tr>
      <w:tr w:rsidR="008037E7" w:rsidRPr="00B85BE5" w:rsidTr="00EB547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F63F25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3A7CEF">
              <w:rPr>
                <w:sz w:val="28"/>
                <w:szCs w:val="28"/>
              </w:rPr>
              <w:t>1448,6</w:t>
            </w:r>
          </w:p>
        </w:tc>
      </w:tr>
      <w:tr w:rsidR="008037E7" w:rsidRPr="00B85BE5" w:rsidTr="00EB5476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Руководство и управление в сфере </w:t>
            </w:r>
            <w:r w:rsidRPr="00B85BE5">
              <w:rPr>
                <w:sz w:val="28"/>
                <w:szCs w:val="28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right="-629"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F63F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1448,6</w:t>
            </w:r>
          </w:p>
        </w:tc>
      </w:tr>
      <w:tr w:rsidR="008037E7" w:rsidRPr="00B85BE5" w:rsidTr="00EB5476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0041EC" w:rsidRDefault="00F63F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1448,6</w:t>
            </w:r>
          </w:p>
        </w:tc>
      </w:tr>
      <w:tr w:rsidR="008037E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F63F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1099,2</w:t>
            </w:r>
          </w:p>
        </w:tc>
      </w:tr>
      <w:tr w:rsidR="008037E7" w:rsidRPr="00B85BE5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B85BE5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B85BE5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F63F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332,0</w:t>
            </w:r>
          </w:p>
        </w:tc>
      </w:tr>
      <w:tr w:rsidR="008037E7" w:rsidRPr="00B85BE5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037E7" w:rsidRPr="000041EC" w:rsidRDefault="00F63F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</w:tr>
      <w:tr w:rsidR="008037E7" w:rsidRPr="00B85BE5" w:rsidTr="00EB5476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Функционирование высшего органа исполнительной власти муниципального </w:t>
            </w:r>
            <w:r w:rsidR="00FE69AD">
              <w:rPr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3A7CEF" w:rsidRDefault="00DF0A84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3A7CEF">
              <w:rPr>
                <w:sz w:val="28"/>
                <w:szCs w:val="28"/>
              </w:rPr>
              <w:t>35945,6</w:t>
            </w:r>
          </w:p>
        </w:tc>
      </w:tr>
      <w:tr w:rsidR="008037E7" w:rsidRPr="00B85BE5" w:rsidTr="00EB547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3A7CEF" w:rsidRDefault="00EC66D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3A7CEF">
              <w:rPr>
                <w:sz w:val="28"/>
                <w:szCs w:val="28"/>
              </w:rPr>
              <w:t>29862,0</w:t>
            </w:r>
          </w:p>
        </w:tc>
      </w:tr>
      <w:tr w:rsidR="008037E7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EC66D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29862,0</w:t>
            </w:r>
          </w:p>
        </w:tc>
      </w:tr>
      <w:tr w:rsidR="008037E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EC66D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21456,2</w:t>
            </w:r>
          </w:p>
        </w:tc>
      </w:tr>
      <w:tr w:rsidR="0029788B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2E6609" w:rsidRDefault="0029788B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2E6609" w:rsidRDefault="0029788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137,5</w:t>
            </w:r>
          </w:p>
        </w:tc>
      </w:tr>
      <w:tr w:rsidR="0029788B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B85BE5" w:rsidRDefault="0029788B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B85BE5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B85BE5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EC66D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6479,9</w:t>
            </w:r>
          </w:p>
        </w:tc>
      </w:tr>
      <w:tr w:rsidR="0029788B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B85BE5" w:rsidRDefault="0029788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</w:t>
            </w:r>
            <w:r w:rsidRPr="00B85BE5">
              <w:rPr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EC66D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1169,3</w:t>
            </w:r>
          </w:p>
        </w:tc>
      </w:tr>
      <w:tr w:rsidR="0029788B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B85BE5" w:rsidRDefault="0029788B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0B34B3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29788B" w:rsidRPr="000041EC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619,1</w:t>
            </w:r>
          </w:p>
        </w:tc>
      </w:tr>
      <w:tr w:rsidR="0029788B" w:rsidRPr="00B85BE5" w:rsidTr="00EB5476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B85BE5" w:rsidRDefault="0029788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1442A6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3A7CEF">
              <w:rPr>
                <w:sz w:val="28"/>
                <w:szCs w:val="28"/>
              </w:rPr>
              <w:t>4951,2</w:t>
            </w:r>
          </w:p>
        </w:tc>
      </w:tr>
      <w:tr w:rsidR="0029788B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9788B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B85BE5" w:rsidRDefault="0029788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Формирование комфортной городской среды на </w:t>
            </w:r>
            <w:proofErr w:type="gramStart"/>
            <w:r>
              <w:rPr>
                <w:sz w:val="28"/>
                <w:szCs w:val="28"/>
              </w:rPr>
              <w:t xml:space="preserve">территории </w:t>
            </w:r>
            <w:r w:rsidRPr="00B85BE5">
              <w:rPr>
                <w:sz w:val="28"/>
                <w:szCs w:val="28"/>
              </w:rPr>
              <w:t xml:space="preserve"> в</w:t>
            </w:r>
            <w:proofErr w:type="gramEnd"/>
            <w:r w:rsidRPr="00B85BE5">
              <w:rPr>
                <w:sz w:val="28"/>
                <w:szCs w:val="28"/>
              </w:rPr>
              <w:t xml:space="preserve"> Приаргунско</w:t>
            </w:r>
            <w:r>
              <w:rPr>
                <w:sz w:val="28"/>
                <w:szCs w:val="28"/>
              </w:rPr>
              <w:t>го</w:t>
            </w:r>
            <w:r w:rsidRPr="00B85BE5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B85BE5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B85BE5">
              <w:rPr>
                <w:sz w:val="28"/>
                <w:szCs w:val="28"/>
              </w:rPr>
              <w:t xml:space="preserve">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1442A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776,4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1442A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776,4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162,0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162,0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B85BE5">
              <w:rPr>
                <w:sz w:val="28"/>
                <w:szCs w:val="28"/>
              </w:rPr>
              <w:t>характера  на</w:t>
            </w:r>
            <w:proofErr w:type="gramEnd"/>
            <w:r w:rsidRPr="00B85BE5">
              <w:rPr>
                <w:sz w:val="28"/>
                <w:szCs w:val="28"/>
              </w:rPr>
              <w:t xml:space="preserve">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B85BE5">
              <w:rPr>
                <w:sz w:val="28"/>
                <w:szCs w:val="28"/>
              </w:rPr>
              <w:t>Приаргунья</w:t>
            </w:r>
            <w:proofErr w:type="spellEnd"/>
            <w:r w:rsidRPr="00B85BE5">
              <w:rPr>
                <w:sz w:val="28"/>
                <w:szCs w:val="28"/>
              </w:rPr>
              <w:t xml:space="preserve">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B85BE5">
              <w:rPr>
                <w:sz w:val="28"/>
                <w:szCs w:val="28"/>
              </w:rPr>
              <w:t>так же</w:t>
            </w:r>
            <w:proofErr w:type="gramEnd"/>
            <w:r w:rsidRPr="00B85BE5">
              <w:rPr>
                <w:sz w:val="28"/>
                <w:szCs w:val="28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«Профилактика семейного неблагополучия в Приаргунском </w:t>
            </w:r>
            <w:r w:rsidRPr="00B85BE5">
              <w:rPr>
                <w:sz w:val="28"/>
                <w:szCs w:val="28"/>
              </w:rPr>
              <w:lastRenderedPageBreak/>
              <w:t xml:space="preserve">муниципальном округе Забайкальского края»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«Ликвидация несанкционированных свалок на территории Приаргунского муниципального округа Забайкальского края»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4A03B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4A03B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8E08D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2620,8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8E08D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2620,8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«Развитие малого и среднего предпринимательства в Приаргунском муниципальном округе Забайкальского края»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4A03B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7E80" w:rsidRPr="00B85BE5">
              <w:rPr>
                <w:sz w:val="28"/>
                <w:szCs w:val="28"/>
              </w:rPr>
              <w:t>0,0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4A03B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7E80" w:rsidRPr="00B85BE5">
              <w:rPr>
                <w:sz w:val="28"/>
                <w:szCs w:val="28"/>
              </w:rPr>
              <w:t>0,0</w:t>
            </w:r>
          </w:p>
        </w:tc>
      </w:tr>
      <w:tr w:rsidR="00B37E80" w:rsidRPr="00B85BE5" w:rsidTr="00EB5476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E80" w:rsidRPr="000041EC" w:rsidRDefault="00B37E80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E80" w:rsidRPr="000041EC" w:rsidRDefault="005E72F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3A7CEF">
              <w:rPr>
                <w:sz w:val="28"/>
                <w:szCs w:val="28"/>
              </w:rPr>
              <w:t>1132,4</w:t>
            </w:r>
          </w:p>
        </w:tc>
      </w:tr>
      <w:tr w:rsidR="00B37E80" w:rsidRPr="00B85BE5" w:rsidTr="00CD53E2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E80" w:rsidRPr="000041EC" w:rsidRDefault="00B37E80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E80" w:rsidRPr="000041EC" w:rsidRDefault="005E72F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1132,4</w:t>
            </w:r>
          </w:p>
        </w:tc>
      </w:tr>
      <w:tr w:rsidR="00B37E80" w:rsidRPr="00B85BE5" w:rsidTr="00EB5476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19,6</w:t>
            </w:r>
          </w:p>
        </w:tc>
      </w:tr>
      <w:tr w:rsidR="00B37E80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19,6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358,6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275,4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B85BE5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B85BE5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83,2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6F0AAA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754,2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6F0AAA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579,3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B85BE5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B85BE5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6F0AAA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174,9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3A7CEF">
              <w:rPr>
                <w:sz w:val="28"/>
                <w:szCs w:val="28"/>
              </w:rPr>
              <w:t>2,2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Осуществление полномочий по составлению (изменению) списков кандидатов в </w:t>
            </w:r>
            <w:r w:rsidRPr="00B85BE5">
              <w:rPr>
                <w:sz w:val="28"/>
                <w:szCs w:val="28"/>
              </w:rPr>
              <w:lastRenderedPageBreak/>
              <w:t>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lastRenderedPageBreak/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2,2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2,2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317CA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7503,7</w:t>
            </w:r>
          </w:p>
        </w:tc>
      </w:tr>
      <w:tr w:rsidR="00B37E80" w:rsidRPr="00B85BE5" w:rsidTr="00EB547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317CA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7503,7</w:t>
            </w:r>
          </w:p>
        </w:tc>
      </w:tr>
      <w:tr w:rsidR="00B37E80" w:rsidRPr="00B85BE5" w:rsidTr="00EB547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317CA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7503,7</w:t>
            </w:r>
          </w:p>
        </w:tc>
      </w:tr>
      <w:tr w:rsidR="00B37E80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317CA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4196,2</w:t>
            </w:r>
          </w:p>
        </w:tc>
      </w:tr>
      <w:tr w:rsidR="005E72FC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FC" w:rsidRPr="002E6609" w:rsidRDefault="005E72FC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2E6609" w:rsidRDefault="005E72FC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2E6609" w:rsidRDefault="005E72FC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2E6609" w:rsidRDefault="005E72FC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2E6609" w:rsidRDefault="005E72F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5E72FC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FC" w:rsidRPr="00B85BE5" w:rsidRDefault="005E72FC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B85BE5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B85BE5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317CA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1267,2</w:t>
            </w:r>
          </w:p>
        </w:tc>
      </w:tr>
      <w:tr w:rsidR="005E72FC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FC" w:rsidRPr="00B85BE5" w:rsidRDefault="005E72F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317CA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287,3</w:t>
            </w:r>
          </w:p>
        </w:tc>
      </w:tr>
      <w:tr w:rsidR="005E72FC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FC" w:rsidRPr="00B85BE5" w:rsidRDefault="005E72FC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0B34B3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1713,0</w:t>
            </w:r>
          </w:p>
        </w:tc>
      </w:tr>
      <w:tr w:rsidR="005E72FC" w:rsidRPr="00B85BE5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FC" w:rsidRPr="00B85BE5" w:rsidRDefault="005E72F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3A7CEF">
              <w:rPr>
                <w:sz w:val="28"/>
                <w:szCs w:val="28"/>
              </w:rPr>
              <w:t>11681,3</w:t>
            </w:r>
          </w:p>
        </w:tc>
      </w:tr>
      <w:tr w:rsidR="00EF7867" w:rsidRPr="00B85BE5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FC197E">
              <w:rPr>
                <w:sz w:val="28"/>
                <w:szCs w:val="28"/>
              </w:rPr>
              <w:t xml:space="preserve">        Бюджетные ассигнования на финансовое обеспечение мероприятий, связанных с предотвращением влияния </w:t>
            </w:r>
            <w:r w:rsidRPr="00FC197E">
              <w:rPr>
                <w:sz w:val="28"/>
                <w:szCs w:val="28"/>
              </w:rPr>
              <w:lastRenderedPageBreak/>
              <w:t>ухудшения геополитической и экономической ситуации на развитие отраслей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10881,3</w:t>
            </w:r>
          </w:p>
        </w:tc>
      </w:tr>
      <w:tr w:rsidR="00EF7867" w:rsidRPr="00B85BE5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10881,3</w:t>
            </w:r>
          </w:p>
        </w:tc>
      </w:tr>
      <w:tr w:rsidR="00EF7867" w:rsidRPr="00B85BE5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Резервные фонды администрации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B85B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800,0</w:t>
            </w:r>
          </w:p>
        </w:tc>
      </w:tr>
      <w:tr w:rsidR="00EF7867" w:rsidRPr="00B85BE5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800,0</w:t>
            </w:r>
          </w:p>
        </w:tc>
      </w:tr>
      <w:tr w:rsidR="00EF7867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1944D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55573,7</w:t>
            </w:r>
          </w:p>
        </w:tc>
      </w:tr>
      <w:tr w:rsidR="00EF7867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B85BE5">
              <w:rPr>
                <w:sz w:val="28"/>
                <w:szCs w:val="28"/>
              </w:rPr>
              <w:t>Муниципальные  программы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50,0</w:t>
            </w:r>
          </w:p>
        </w:tc>
      </w:tr>
      <w:tr w:rsidR="00EF7867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50,0</w:t>
            </w:r>
          </w:p>
        </w:tc>
      </w:tr>
      <w:tr w:rsidR="00EF7867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4E701B" w:rsidRDefault="00EF7867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50,0</w:t>
            </w:r>
          </w:p>
        </w:tc>
      </w:tr>
      <w:tr w:rsidR="00EF7867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1944D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55523,7</w:t>
            </w:r>
          </w:p>
        </w:tc>
      </w:tr>
      <w:tr w:rsidR="00EF786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867" w:rsidRPr="000041EC" w:rsidRDefault="001944D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55523,7</w:t>
            </w:r>
          </w:p>
        </w:tc>
      </w:tr>
      <w:tr w:rsidR="00EF7867" w:rsidRPr="00B85BE5" w:rsidTr="00EB5476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3A7CEF">
              <w:rPr>
                <w:b/>
                <w:bCs/>
                <w:sz w:val="28"/>
                <w:szCs w:val="28"/>
              </w:rPr>
              <w:t>1123,7</w:t>
            </w:r>
          </w:p>
        </w:tc>
      </w:tr>
      <w:tr w:rsidR="00EF7867" w:rsidRPr="00B85BE5" w:rsidTr="00EB5476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1123,7</w:t>
            </w:r>
          </w:p>
        </w:tc>
      </w:tr>
      <w:tr w:rsidR="00EF7867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859,2</w:t>
            </w:r>
          </w:p>
        </w:tc>
      </w:tr>
      <w:tr w:rsidR="00EF7867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B85BE5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B85BE5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259,5</w:t>
            </w:r>
          </w:p>
        </w:tc>
      </w:tr>
      <w:tr w:rsidR="00EF7867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4E701B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5,0</w:t>
            </w:r>
          </w:p>
        </w:tc>
      </w:tr>
      <w:tr w:rsidR="00EF7867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F36A7A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3A7CEF">
              <w:rPr>
                <w:b/>
                <w:bCs/>
                <w:sz w:val="28"/>
                <w:szCs w:val="28"/>
              </w:rPr>
              <w:t>4205,7</w:t>
            </w:r>
          </w:p>
        </w:tc>
      </w:tr>
      <w:tr w:rsidR="00EF7867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F36A7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EF7867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F36A7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EF7867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F36A7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EF7867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F36A7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EF7867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Защита населения и территории от чрезвычайных ситуаций природного и </w:t>
            </w:r>
            <w:r>
              <w:rPr>
                <w:sz w:val="28"/>
                <w:szCs w:val="28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F36A7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3005,7</w:t>
            </w:r>
          </w:p>
        </w:tc>
      </w:tr>
      <w:tr w:rsidR="00EF7867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F7867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F7867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F7867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F7867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F7867" w:rsidRPr="00294659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F7867" w:rsidRDefault="00F36A7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3005,7</w:t>
            </w:r>
          </w:p>
        </w:tc>
      </w:tr>
      <w:tr w:rsidR="00EF7867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Default="00F36A7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2308,5</w:t>
            </w:r>
          </w:p>
        </w:tc>
      </w:tr>
      <w:tr w:rsidR="00EF7867" w:rsidRPr="00B85BE5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Default="00F36A7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697,2</w:t>
            </w:r>
          </w:p>
        </w:tc>
      </w:tr>
      <w:tr w:rsidR="00EF7867" w:rsidRPr="00B85BE5" w:rsidTr="00EB547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867" w:rsidRPr="003A7CEF" w:rsidRDefault="00EF7867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  <w:p w:rsidR="008E08DF" w:rsidRPr="003A7CEF" w:rsidRDefault="008E08DF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3A7CEF">
              <w:rPr>
                <w:b/>
                <w:bCs/>
                <w:sz w:val="28"/>
                <w:szCs w:val="28"/>
              </w:rPr>
              <w:t>37756,6</w:t>
            </w:r>
          </w:p>
        </w:tc>
      </w:tr>
      <w:tr w:rsidR="00EF7867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3A7CEF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3A7CEF">
              <w:rPr>
                <w:sz w:val="28"/>
                <w:szCs w:val="28"/>
              </w:rPr>
              <w:t>3749,4</w:t>
            </w:r>
          </w:p>
        </w:tc>
      </w:tr>
      <w:tr w:rsidR="00EF7867" w:rsidRPr="00B85BE5" w:rsidTr="00EB547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1B7A4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1823,6</w:t>
            </w:r>
          </w:p>
        </w:tc>
      </w:tr>
      <w:tr w:rsidR="00EF7867" w:rsidRPr="00B85BE5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1B7A4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1823,6</w:t>
            </w:r>
          </w:p>
        </w:tc>
      </w:tr>
      <w:tr w:rsidR="00EF786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1B7A4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1389,1</w:t>
            </w:r>
          </w:p>
        </w:tc>
      </w:tr>
      <w:tr w:rsidR="00EF786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2E6609" w:rsidRDefault="00EF7867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2E6609" w:rsidRDefault="00EF7867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2E6609" w:rsidRDefault="00EF7867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2E6609" w:rsidRDefault="00EF7867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2E6609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F786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B85BE5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B85BE5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1B7A4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419,5</w:t>
            </w:r>
          </w:p>
        </w:tc>
      </w:tr>
      <w:tr w:rsidR="00EF786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Организация мероприятий при осуществлении </w:t>
            </w:r>
            <w:r w:rsidRPr="00B85BE5">
              <w:rPr>
                <w:sz w:val="28"/>
                <w:szCs w:val="28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1232,4</w:t>
            </w:r>
          </w:p>
        </w:tc>
      </w:tr>
      <w:tr w:rsidR="00EF786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1232,4</w:t>
            </w:r>
          </w:p>
        </w:tc>
      </w:tr>
      <w:tr w:rsidR="00EF786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111,0</w:t>
            </w:r>
          </w:p>
        </w:tc>
      </w:tr>
      <w:tr w:rsidR="00EF786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85,3</w:t>
            </w:r>
          </w:p>
        </w:tc>
      </w:tr>
      <w:tr w:rsidR="00EF7867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867" w:rsidRPr="00B85BE5" w:rsidRDefault="00EF7867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 </w:t>
            </w:r>
            <w:proofErr w:type="gramStart"/>
            <w:r w:rsidRPr="00B85BE5">
              <w:rPr>
                <w:sz w:val="28"/>
                <w:szCs w:val="28"/>
              </w:rPr>
              <w:t>муниципальных  органов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B85BE5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67" w:rsidRPr="000041EC" w:rsidRDefault="00EF7867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25,7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B85BE5">
              <w:rPr>
                <w:sz w:val="28"/>
                <w:szCs w:val="28"/>
              </w:rPr>
              <w:t>Муниципальные  программы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582,4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</w:t>
            </w:r>
            <w:proofErr w:type="gramStart"/>
            <w:r w:rsidRPr="00B85BE5">
              <w:rPr>
                <w:sz w:val="28"/>
                <w:szCs w:val="28"/>
              </w:rPr>
              <w:t>Комплексное  развитие</w:t>
            </w:r>
            <w:proofErr w:type="gramEnd"/>
            <w:r w:rsidRPr="00B85BE5">
              <w:rPr>
                <w:sz w:val="28"/>
                <w:szCs w:val="28"/>
              </w:rPr>
              <w:t xml:space="preserve"> сельских территорий Приаргунского муниципального округа   Забайкальского края на  2021-2026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582,4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582,4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0041EC">
              <w:rPr>
                <w:bCs/>
                <w:sz w:val="28"/>
                <w:szCs w:val="28"/>
              </w:rPr>
              <w:t>31232,8</w:t>
            </w:r>
          </w:p>
        </w:tc>
      </w:tr>
      <w:tr w:rsidR="008D10AD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31232,8</w:t>
            </w:r>
          </w:p>
        </w:tc>
      </w:tr>
      <w:tr w:rsidR="008D10AD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31232,8</w:t>
            </w:r>
          </w:p>
        </w:tc>
      </w:tr>
      <w:tr w:rsidR="008D10AD" w:rsidRPr="00B85BE5" w:rsidTr="00EB547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E08D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2774,4</w:t>
            </w:r>
          </w:p>
        </w:tc>
      </w:tr>
      <w:tr w:rsidR="008D10AD" w:rsidRPr="00B85BE5" w:rsidTr="00EB5476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2774,4</w:t>
            </w:r>
          </w:p>
        </w:tc>
      </w:tr>
      <w:tr w:rsidR="008D10AD" w:rsidRPr="00B85BE5" w:rsidTr="00EB5476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B85BE5">
              <w:rPr>
                <w:sz w:val="28"/>
                <w:szCs w:val="28"/>
              </w:rPr>
              <w:t>Центральный  аппарат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2774,4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E08D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2119,4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2E6609" w:rsidRDefault="008D10AD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2E6609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2E6609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2E6609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15,0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B85BE5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B85BE5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E08D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F54825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3A7CEF">
              <w:rPr>
                <w:b/>
                <w:sz w:val="28"/>
                <w:szCs w:val="28"/>
              </w:rPr>
              <w:t>8648,3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3847,3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3847,3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3847,3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E97EC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4801,0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E97EC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4801,0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E97EC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3634,3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E97EC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10AD">
              <w:rPr>
                <w:sz w:val="28"/>
                <w:szCs w:val="28"/>
              </w:rPr>
              <w:t>00,0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E97EC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516,7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785773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467202,6</w:t>
            </w:r>
          </w:p>
        </w:tc>
      </w:tr>
      <w:tr w:rsidR="008D10AD" w:rsidRPr="00B85BE5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F54825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3A7CEF">
              <w:rPr>
                <w:sz w:val="28"/>
                <w:szCs w:val="28"/>
              </w:rPr>
              <w:t>95162,3</w:t>
            </w:r>
          </w:p>
        </w:tc>
      </w:tr>
      <w:tr w:rsidR="008D10AD" w:rsidRPr="00B85BE5" w:rsidTr="00EB5476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F548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42232,0</w:t>
            </w:r>
          </w:p>
        </w:tc>
      </w:tr>
      <w:tr w:rsidR="008D10AD" w:rsidRPr="00B85BE5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F548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42232,0</w:t>
            </w:r>
          </w:p>
        </w:tc>
      </w:tr>
      <w:tr w:rsidR="008D10AD" w:rsidRPr="00B85BE5" w:rsidTr="00EB547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F548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42232,0</w:t>
            </w:r>
          </w:p>
        </w:tc>
      </w:tr>
      <w:tr w:rsidR="008D10AD" w:rsidRPr="00B85BE5" w:rsidTr="00EB547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52930,3</w:t>
            </w:r>
          </w:p>
        </w:tc>
      </w:tr>
      <w:tr w:rsidR="008D10AD" w:rsidRPr="00B85BE5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B85BE5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52930,3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7857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331684,9</w:t>
            </w:r>
          </w:p>
        </w:tc>
      </w:tr>
      <w:tr w:rsidR="008D10AD" w:rsidRPr="00B85BE5" w:rsidTr="00A9692D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7B529D" w:rsidP="000B34B3">
            <w:pPr>
              <w:ind w:firstLine="284"/>
              <w:jc w:val="center"/>
            </w:pPr>
            <w:r>
              <w:rPr>
                <w:sz w:val="28"/>
                <w:szCs w:val="28"/>
              </w:rPr>
              <w:t>100736,2</w:t>
            </w:r>
          </w:p>
        </w:tc>
      </w:tr>
      <w:tr w:rsidR="008D10AD" w:rsidRPr="00B85BE5" w:rsidTr="00A9692D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Default="008D10AD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      </w:t>
            </w:r>
          </w:p>
          <w:p w:rsidR="008D10AD" w:rsidRPr="00B85BE5" w:rsidRDefault="007B529D" w:rsidP="000B34B3">
            <w:pPr>
              <w:ind w:firstLine="284"/>
              <w:jc w:val="center"/>
            </w:pPr>
            <w:r>
              <w:rPr>
                <w:sz w:val="28"/>
                <w:szCs w:val="28"/>
              </w:rPr>
              <w:t>100736,2</w:t>
            </w:r>
          </w:p>
        </w:tc>
      </w:tr>
      <w:tr w:rsidR="008D10AD" w:rsidRPr="00B85BE5" w:rsidTr="00EB5476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7B529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100736,</w:t>
            </w:r>
            <w:r w:rsidR="00785773">
              <w:rPr>
                <w:sz w:val="28"/>
                <w:szCs w:val="28"/>
              </w:rPr>
              <w:t>2</w:t>
            </w:r>
          </w:p>
        </w:tc>
      </w:tr>
      <w:tr w:rsidR="008D10AD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200133,5</w:t>
            </w:r>
          </w:p>
        </w:tc>
      </w:tr>
      <w:tr w:rsidR="008D10AD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200133,5</w:t>
            </w:r>
          </w:p>
        </w:tc>
      </w:tr>
      <w:tr w:rsidR="008D10AD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Межбюджетные трансферты   бюджету Приаргунского муниципального округа на обеспечение выплат районных коэффициентов </w:t>
            </w:r>
            <w:r w:rsidRPr="00B85BE5">
              <w:rPr>
                <w:sz w:val="28"/>
                <w:szCs w:val="28"/>
              </w:rPr>
              <w:lastRenderedPageBreak/>
              <w:t>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2890,4</w:t>
            </w:r>
          </w:p>
        </w:tc>
      </w:tr>
      <w:tr w:rsidR="008D10AD" w:rsidRPr="00B85BE5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2890,4</w:t>
            </w:r>
          </w:p>
        </w:tc>
      </w:tr>
      <w:tr w:rsidR="008D10AD" w:rsidRPr="00B85BE5" w:rsidTr="00EB5476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3734,4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3734,4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7857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2529,5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системы  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7857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2529,5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lastRenderedPageBreak/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21660,9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B85BE5">
              <w:rPr>
                <w:sz w:val="28"/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21660,9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747314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3A7CEF">
              <w:rPr>
                <w:sz w:val="28"/>
                <w:szCs w:val="28"/>
              </w:rPr>
              <w:t>16355,</w:t>
            </w:r>
            <w:r w:rsidR="00785773" w:rsidRPr="003A7CEF">
              <w:rPr>
                <w:sz w:val="28"/>
                <w:szCs w:val="28"/>
              </w:rPr>
              <w:t>6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1695,9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Субсидия бюджетным учреждениям на увеличение части тарифной ставки на 25% в поселках городского </w:t>
            </w:r>
            <w:proofErr w:type="gramStart"/>
            <w:r w:rsidRPr="00B85BE5">
              <w:rPr>
                <w:sz w:val="28"/>
                <w:szCs w:val="28"/>
              </w:rPr>
              <w:t>типа  педагогическим</w:t>
            </w:r>
            <w:proofErr w:type="gramEnd"/>
            <w:r w:rsidRPr="00B85BE5">
              <w:rPr>
                <w:sz w:val="28"/>
                <w:szCs w:val="28"/>
              </w:rPr>
              <w:t xml:space="preserve">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1695,9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615BF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10124,1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615BF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10124,1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</w:t>
            </w:r>
            <w:r w:rsidR="00785773">
              <w:rPr>
                <w:sz w:val="28"/>
                <w:szCs w:val="28"/>
              </w:rPr>
              <w:t>6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«Развитие системы   образования в Приаргунском </w:t>
            </w:r>
            <w:r w:rsidRPr="00B85BE5">
              <w:rPr>
                <w:sz w:val="28"/>
                <w:szCs w:val="28"/>
              </w:rPr>
              <w:lastRenderedPageBreak/>
              <w:t>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4385,0</w:t>
            </w:r>
          </w:p>
        </w:tc>
      </w:tr>
      <w:tr w:rsidR="008D10AD" w:rsidRPr="00B85BE5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613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</w:t>
            </w:r>
            <w:r w:rsidR="00785773">
              <w:rPr>
                <w:sz w:val="28"/>
                <w:szCs w:val="28"/>
              </w:rPr>
              <w:t>6</w:t>
            </w:r>
          </w:p>
        </w:tc>
      </w:tr>
      <w:tr w:rsidR="008D10AD" w:rsidRPr="00B85BE5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center"/>
            </w:pPr>
            <w:r>
              <w:rPr>
                <w:sz w:val="28"/>
                <w:szCs w:val="28"/>
              </w:rPr>
              <w:t>37,</w:t>
            </w:r>
            <w:r w:rsidR="00615BFD">
              <w:rPr>
                <w:sz w:val="28"/>
                <w:szCs w:val="28"/>
              </w:rPr>
              <w:t>7</w:t>
            </w:r>
          </w:p>
        </w:tc>
      </w:tr>
      <w:tr w:rsidR="008D10AD" w:rsidRPr="00B85BE5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</w:pPr>
            <w:r>
              <w:rPr>
                <w:sz w:val="28"/>
                <w:szCs w:val="28"/>
              </w:rPr>
              <w:t>37,</w:t>
            </w:r>
            <w:r w:rsidR="00785773">
              <w:rPr>
                <w:sz w:val="28"/>
                <w:szCs w:val="28"/>
              </w:rPr>
              <w:t>6</w:t>
            </w:r>
          </w:p>
        </w:tc>
      </w:tr>
      <w:tr w:rsidR="008D10AD" w:rsidRPr="00B85BE5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</w:pPr>
            <w:r>
              <w:rPr>
                <w:sz w:val="28"/>
                <w:szCs w:val="28"/>
              </w:rPr>
              <w:t>37,7</w:t>
            </w:r>
          </w:p>
        </w:tc>
      </w:tr>
      <w:tr w:rsidR="008D10AD" w:rsidRPr="00B85BE5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74731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6037,2</w:t>
            </w:r>
          </w:p>
        </w:tc>
      </w:tr>
      <w:tr w:rsidR="008D10AD" w:rsidRPr="00B85BE5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74731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1521,5</w:t>
            </w:r>
          </w:p>
        </w:tc>
      </w:tr>
      <w:tr w:rsidR="008D10AD" w:rsidRPr="00B85BE5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74731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1521,5</w:t>
            </w:r>
          </w:p>
        </w:tc>
      </w:tr>
      <w:tr w:rsidR="008D10AD" w:rsidRPr="00B85BE5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4515,7</w:t>
            </w:r>
          </w:p>
        </w:tc>
      </w:tr>
      <w:tr w:rsidR="008D10AD" w:rsidRPr="00B85BE5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4515,7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F753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17962,6</w:t>
            </w:r>
          </w:p>
        </w:tc>
      </w:tr>
      <w:tr w:rsidR="008D10AD" w:rsidRPr="00B85BE5" w:rsidTr="00EB5476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3172F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3A7CEF">
              <w:rPr>
                <w:sz w:val="28"/>
                <w:szCs w:val="28"/>
              </w:rPr>
              <w:t>2107,6</w:t>
            </w:r>
          </w:p>
        </w:tc>
      </w:tr>
      <w:tr w:rsidR="008D10AD" w:rsidRPr="00B85BE5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3172F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2107,6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3172F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1603,4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выплаты </w:t>
            </w:r>
            <w:proofErr w:type="gramStart"/>
            <w:r w:rsidRPr="00B85BE5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B85BE5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3172F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484,2</w:t>
            </w:r>
          </w:p>
        </w:tc>
      </w:tr>
      <w:tr w:rsidR="008D10AD" w:rsidRPr="00B85BE5" w:rsidTr="00EB5476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B85BE5">
              <w:rPr>
                <w:sz w:val="28"/>
                <w:szCs w:val="28"/>
              </w:rPr>
              <w:t>учебно</w:t>
            </w:r>
            <w:proofErr w:type="spellEnd"/>
            <w:r w:rsidRPr="00B85BE5">
              <w:rPr>
                <w:sz w:val="28"/>
                <w:szCs w:val="28"/>
              </w:rPr>
              <w:t xml:space="preserve">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0B4A3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13219,2</w:t>
            </w:r>
          </w:p>
        </w:tc>
      </w:tr>
      <w:tr w:rsidR="008D10AD" w:rsidRPr="00B85BE5" w:rsidTr="00EB5476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0B4A3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13219,2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0B4A3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8889,2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Default="000B4A3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8D10AD">
              <w:rPr>
                <w:sz w:val="28"/>
                <w:szCs w:val="28"/>
              </w:rPr>
              <w:t>,0</w:t>
            </w:r>
          </w:p>
        </w:tc>
      </w:tr>
      <w:tr w:rsidR="008D10AD" w:rsidRPr="00B85BE5" w:rsidTr="00FB2D6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</w:t>
            </w: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0B4A3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2684,5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</w:t>
            </w:r>
            <w:r w:rsidR="003172F2">
              <w:rPr>
                <w:sz w:val="28"/>
                <w:szCs w:val="28"/>
              </w:rPr>
              <w:t xml:space="preserve"> </w:t>
            </w:r>
            <w:r w:rsidRPr="00B85BE5"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0B4A3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0B4A3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0B4A3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789,1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85BE5">
              <w:rPr>
                <w:sz w:val="28"/>
                <w:szCs w:val="28"/>
              </w:rPr>
              <w:t>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85BE5">
              <w:rPr>
                <w:sz w:val="28"/>
                <w:szCs w:val="28"/>
              </w:rPr>
              <w:t>5,0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B85BE5">
              <w:rPr>
                <w:sz w:val="28"/>
                <w:szCs w:val="28"/>
              </w:rPr>
              <w:t>Муниципальные  программы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100,0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100,0</w:t>
            </w:r>
          </w:p>
        </w:tc>
      </w:tr>
      <w:tr w:rsidR="008D10AD" w:rsidRPr="00B85BE5" w:rsidTr="00EB547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2465,6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2465,6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1803,9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40,0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544,8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76,9</w:t>
            </w:r>
          </w:p>
        </w:tc>
      </w:tr>
      <w:tr w:rsidR="008D10AD" w:rsidRPr="00B85BE5" w:rsidTr="00EB5476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Единая субвенция бюджету Приаргунского муниципального округа на </w:t>
            </w:r>
            <w:r w:rsidRPr="00B85BE5">
              <w:rPr>
                <w:sz w:val="28"/>
                <w:szCs w:val="28"/>
              </w:rPr>
              <w:lastRenderedPageBreak/>
              <w:t>администрирование государственного полномочия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70,2</w:t>
            </w:r>
          </w:p>
        </w:tc>
      </w:tr>
      <w:tr w:rsidR="008D10AD" w:rsidRPr="00B85BE5" w:rsidTr="00EB5476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53,9</w:t>
            </w:r>
          </w:p>
        </w:tc>
      </w:tr>
      <w:tr w:rsidR="008D10AD" w:rsidRPr="00B85BE5" w:rsidTr="00006C1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16,3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2916D1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3A7CEF">
              <w:rPr>
                <w:b/>
                <w:bCs/>
                <w:sz w:val="28"/>
                <w:szCs w:val="28"/>
              </w:rPr>
              <w:t>34936,7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D2146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28611,9</w:t>
            </w:r>
          </w:p>
        </w:tc>
      </w:tr>
      <w:tr w:rsidR="008D10AD" w:rsidRPr="00B85BE5" w:rsidTr="00EB547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D2146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16683,6</w:t>
            </w:r>
          </w:p>
        </w:tc>
      </w:tr>
      <w:tr w:rsidR="008D10AD" w:rsidRPr="00B85BE5" w:rsidTr="00EB547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D2146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16683,6</w:t>
            </w:r>
          </w:p>
        </w:tc>
      </w:tr>
      <w:tr w:rsidR="008D10AD" w:rsidRPr="00B85BE5" w:rsidTr="00EB5476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D2146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16683,6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D2146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827,0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D2146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827,0</w:t>
            </w:r>
          </w:p>
        </w:tc>
      </w:tr>
      <w:tr w:rsidR="008D10AD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B85BE5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D2146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827,0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D2146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8997,3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D2146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8997,3</w:t>
            </w:r>
          </w:p>
        </w:tc>
      </w:tr>
      <w:tr w:rsidR="008D10AD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D2146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8997,3</w:t>
            </w:r>
          </w:p>
        </w:tc>
      </w:tr>
      <w:tr w:rsidR="008D10AD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D2146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2104,0</w:t>
            </w:r>
          </w:p>
        </w:tc>
      </w:tr>
      <w:tr w:rsidR="008D10AD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культуры в </w:t>
            </w:r>
            <w:r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4E701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2-2026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D2146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2104,0</w:t>
            </w:r>
          </w:p>
        </w:tc>
      </w:tr>
      <w:tr w:rsidR="008D10AD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D2146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2104,0</w:t>
            </w:r>
          </w:p>
        </w:tc>
      </w:tr>
      <w:tr w:rsidR="008D10AD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2916D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6324,8</w:t>
            </w:r>
          </w:p>
        </w:tc>
      </w:tr>
      <w:tr w:rsidR="008D10AD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2916D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1741,9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2916D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1741,9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2916D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B85BE5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B85BE5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2916D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402,9</w:t>
            </w:r>
          </w:p>
        </w:tc>
      </w:tr>
      <w:tr w:rsidR="008D10AD" w:rsidRPr="00B85BE5" w:rsidTr="00EB5476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2916D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4582,9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2916D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4582,9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2916D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3102,7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Default="002916D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10AD">
              <w:rPr>
                <w:sz w:val="28"/>
                <w:szCs w:val="28"/>
              </w:rPr>
              <w:t>0,0</w:t>
            </w:r>
          </w:p>
        </w:tc>
      </w:tr>
      <w:tr w:rsidR="008D10AD" w:rsidRPr="00B85BE5" w:rsidTr="008D3B2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2916D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2916D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2916D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85BE5">
              <w:rPr>
                <w:sz w:val="28"/>
                <w:szCs w:val="28"/>
              </w:rPr>
              <w:t>0,0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85BE5">
              <w:rPr>
                <w:sz w:val="28"/>
                <w:szCs w:val="28"/>
              </w:rPr>
              <w:t>,0</w:t>
            </w:r>
          </w:p>
        </w:tc>
      </w:tr>
      <w:tr w:rsidR="008D10AD" w:rsidRPr="00B85BE5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3A7CEF">
              <w:rPr>
                <w:b/>
                <w:bCs/>
                <w:sz w:val="28"/>
                <w:szCs w:val="28"/>
              </w:rPr>
              <w:t>17449,3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6000,0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6000,0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6000,0</w:t>
            </w:r>
          </w:p>
        </w:tc>
      </w:tr>
      <w:tr w:rsidR="008D10AD" w:rsidRPr="00B85BE5" w:rsidTr="00EB547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11449,3</w:t>
            </w:r>
          </w:p>
        </w:tc>
      </w:tr>
      <w:tr w:rsidR="008D10AD" w:rsidRPr="00B85BE5" w:rsidTr="00EB547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0041EC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797,9</w:t>
            </w:r>
          </w:p>
        </w:tc>
      </w:tr>
      <w:tr w:rsidR="008D10AD" w:rsidRPr="00B85BE5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797,9</w:t>
            </w:r>
          </w:p>
        </w:tc>
      </w:tr>
      <w:tr w:rsidR="008D10AD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797,9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10651,4</w:t>
            </w:r>
          </w:p>
        </w:tc>
      </w:tr>
      <w:tr w:rsidR="008D10AD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10651,4</w:t>
            </w:r>
          </w:p>
        </w:tc>
      </w:tr>
      <w:tr w:rsidR="008D10AD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8D10AD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B85BE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B85BE5">
              <w:rPr>
                <w:sz w:val="28"/>
                <w:szCs w:val="28"/>
              </w:rPr>
              <w:t>0,0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3000,0</w:t>
            </w:r>
          </w:p>
        </w:tc>
      </w:tr>
      <w:tr w:rsidR="008D10AD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3000,0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2121,4</w:t>
            </w:r>
          </w:p>
        </w:tc>
      </w:tr>
      <w:tr w:rsidR="008D10AD" w:rsidRPr="00B85BE5" w:rsidTr="00EB5476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2121,4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5400,0</w:t>
            </w:r>
          </w:p>
        </w:tc>
      </w:tr>
      <w:tr w:rsidR="008D10AD" w:rsidRPr="00B85BE5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5400,0</w:t>
            </w:r>
          </w:p>
        </w:tc>
      </w:tr>
      <w:tr w:rsidR="008D10AD" w:rsidRPr="00B85BE5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shd w:val="clear" w:color="auto" w:fill="FFFFFF"/>
              <w:ind w:firstLine="284"/>
              <w:jc w:val="center"/>
              <w:rPr>
                <w:b/>
                <w:sz w:val="28"/>
                <w:szCs w:val="28"/>
              </w:rPr>
            </w:pPr>
            <w:r w:rsidRPr="000041EC">
              <w:rPr>
                <w:b/>
                <w:sz w:val="28"/>
                <w:szCs w:val="28"/>
              </w:rPr>
              <w:t>505,0</w:t>
            </w:r>
          </w:p>
        </w:tc>
      </w:tr>
      <w:tr w:rsidR="008D10AD" w:rsidRPr="00B85BE5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8D10AD" w:rsidRPr="00B85BE5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8D10AD" w:rsidRPr="00B85BE5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3529C3" w:rsidRDefault="008D10AD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3529C3" w:rsidRDefault="008D10AD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A6510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0000079505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8D10AD" w:rsidRPr="00B85BE5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350F99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3A7CEF">
              <w:rPr>
                <w:b/>
                <w:bCs/>
                <w:sz w:val="28"/>
                <w:szCs w:val="28"/>
              </w:rPr>
              <w:t>3150,7</w:t>
            </w:r>
          </w:p>
        </w:tc>
      </w:tr>
      <w:tr w:rsidR="008D10AD" w:rsidRPr="00B85BE5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350F9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3150,7</w:t>
            </w:r>
          </w:p>
        </w:tc>
      </w:tr>
      <w:tr w:rsidR="008D10AD" w:rsidRPr="00B85BE5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350F9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3150,7</w:t>
            </w:r>
          </w:p>
        </w:tc>
      </w:tr>
      <w:tr w:rsidR="008D10AD" w:rsidRPr="00B85BE5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350F9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3150,7</w:t>
            </w:r>
          </w:p>
        </w:tc>
      </w:tr>
      <w:tr w:rsidR="008D10AD" w:rsidRPr="00B85BE5" w:rsidTr="00EB5476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A260A9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27,7</w:t>
            </w:r>
          </w:p>
        </w:tc>
      </w:tr>
      <w:tr w:rsidR="008D10AD" w:rsidRPr="00B85BE5" w:rsidTr="00EB5476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B85BE5">
              <w:rPr>
                <w:sz w:val="28"/>
                <w:szCs w:val="28"/>
              </w:rPr>
              <w:t>Обслуживание  государственного</w:t>
            </w:r>
            <w:proofErr w:type="gramEnd"/>
            <w:r w:rsidRPr="00B85BE5">
              <w:rPr>
                <w:sz w:val="28"/>
                <w:szCs w:val="28"/>
              </w:rPr>
              <w:t xml:space="preserve">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A260A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</w:tc>
      </w:tr>
      <w:tr w:rsidR="008D10AD" w:rsidRPr="00B85BE5" w:rsidTr="00EB5476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8D10A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B85BE5" w:rsidRDefault="00A260A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</w:tc>
      </w:tr>
      <w:tr w:rsidR="008D10AD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AD" w:rsidRPr="00B85BE5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AD" w:rsidRPr="00AA3B5D" w:rsidRDefault="008D10A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3A7CEF">
              <w:rPr>
                <w:b/>
                <w:bCs/>
                <w:sz w:val="28"/>
                <w:szCs w:val="28"/>
              </w:rPr>
              <w:t>688960,4</w:t>
            </w:r>
          </w:p>
        </w:tc>
      </w:tr>
    </w:tbl>
    <w:p w:rsidR="00847B4C" w:rsidRPr="004E701B" w:rsidRDefault="002A4C7E" w:rsidP="000B34B3">
      <w:pPr>
        <w:tabs>
          <w:tab w:val="left" w:pos="8532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D4B">
        <w:rPr>
          <w:sz w:val="28"/>
          <w:szCs w:val="28"/>
        </w:rPr>
        <w:tab/>
      </w:r>
      <w:r w:rsidR="00D55B82">
        <w:rPr>
          <w:sz w:val="28"/>
          <w:szCs w:val="28"/>
        </w:rPr>
        <w:t xml:space="preserve"> </w:t>
      </w:r>
    </w:p>
    <w:p w:rsidR="00DC5426" w:rsidRDefault="00365153" w:rsidP="000B34B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7F1E" w:rsidRDefault="00677F1E" w:rsidP="000B34B3">
      <w:pPr>
        <w:ind w:firstLine="284"/>
        <w:rPr>
          <w:sz w:val="28"/>
          <w:szCs w:val="28"/>
        </w:rPr>
      </w:pPr>
    </w:p>
    <w:p w:rsidR="00634850" w:rsidRDefault="00634850" w:rsidP="000B34B3">
      <w:pPr>
        <w:ind w:firstLine="284"/>
        <w:rPr>
          <w:sz w:val="28"/>
          <w:szCs w:val="28"/>
        </w:rPr>
      </w:pPr>
    </w:p>
    <w:p w:rsidR="00634850" w:rsidRDefault="00634850" w:rsidP="000B34B3">
      <w:pPr>
        <w:ind w:firstLine="284"/>
        <w:rPr>
          <w:sz w:val="28"/>
          <w:szCs w:val="28"/>
        </w:rPr>
      </w:pPr>
    </w:p>
    <w:p w:rsidR="00513D99" w:rsidRDefault="00513D99" w:rsidP="000B34B3">
      <w:pPr>
        <w:ind w:firstLine="284"/>
        <w:rPr>
          <w:sz w:val="28"/>
          <w:szCs w:val="28"/>
        </w:rPr>
      </w:pPr>
    </w:p>
    <w:p w:rsidR="00513D99" w:rsidRDefault="00513D99" w:rsidP="000B34B3">
      <w:pPr>
        <w:ind w:firstLine="284"/>
        <w:rPr>
          <w:sz w:val="28"/>
          <w:szCs w:val="28"/>
        </w:rPr>
      </w:pPr>
    </w:p>
    <w:p w:rsidR="00513D99" w:rsidRDefault="00513D99" w:rsidP="000B34B3">
      <w:pPr>
        <w:ind w:firstLine="284"/>
        <w:rPr>
          <w:sz w:val="28"/>
          <w:szCs w:val="28"/>
        </w:rPr>
      </w:pPr>
    </w:p>
    <w:p w:rsidR="00513D99" w:rsidRDefault="00513D99" w:rsidP="000B34B3">
      <w:pPr>
        <w:ind w:firstLine="284"/>
        <w:rPr>
          <w:sz w:val="28"/>
          <w:szCs w:val="28"/>
        </w:rPr>
      </w:pPr>
    </w:p>
    <w:p w:rsidR="00513D99" w:rsidRDefault="00513D99" w:rsidP="000B34B3">
      <w:pPr>
        <w:ind w:firstLine="284"/>
        <w:rPr>
          <w:sz w:val="28"/>
          <w:szCs w:val="28"/>
        </w:rPr>
      </w:pPr>
    </w:p>
    <w:p w:rsidR="00513D99" w:rsidRDefault="00513D99" w:rsidP="000B34B3">
      <w:pPr>
        <w:ind w:firstLine="284"/>
        <w:rPr>
          <w:sz w:val="28"/>
          <w:szCs w:val="28"/>
        </w:rPr>
      </w:pPr>
    </w:p>
    <w:p w:rsidR="00513D99" w:rsidRDefault="00513D99" w:rsidP="000B34B3">
      <w:pPr>
        <w:ind w:firstLine="284"/>
        <w:rPr>
          <w:sz w:val="28"/>
          <w:szCs w:val="28"/>
        </w:rPr>
      </w:pPr>
    </w:p>
    <w:p w:rsidR="00D55B82" w:rsidRDefault="00D55B82" w:rsidP="00A6510B">
      <w:pPr>
        <w:rPr>
          <w:sz w:val="28"/>
          <w:szCs w:val="28"/>
        </w:rPr>
      </w:pPr>
    </w:p>
    <w:p w:rsidR="000657AC" w:rsidRPr="00101BC4" w:rsidRDefault="00567BA2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567BA2">
        <w:rPr>
          <w:sz w:val="28"/>
          <w:szCs w:val="28"/>
        </w:rPr>
        <w:t xml:space="preserve">                                                                         </w:t>
      </w:r>
      <w:r w:rsidR="00A6510B">
        <w:rPr>
          <w:sz w:val="28"/>
          <w:szCs w:val="28"/>
        </w:rPr>
        <w:t xml:space="preserve">                            </w:t>
      </w:r>
      <w:r w:rsidR="000657AC" w:rsidRPr="00101BC4">
        <w:rPr>
          <w:sz w:val="28"/>
          <w:szCs w:val="28"/>
        </w:rPr>
        <w:t xml:space="preserve">Приложение № </w:t>
      </w:r>
      <w:r w:rsidR="000657AC">
        <w:rPr>
          <w:sz w:val="28"/>
          <w:szCs w:val="28"/>
        </w:rPr>
        <w:t>10</w:t>
      </w:r>
    </w:p>
    <w:p w:rsidR="000657AC" w:rsidRPr="00101BC4" w:rsidRDefault="000657AC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0657AC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</w:t>
      </w:r>
      <w:r w:rsidR="000657AC" w:rsidRPr="00101BC4">
        <w:rPr>
          <w:sz w:val="28"/>
          <w:szCs w:val="28"/>
        </w:rPr>
        <w:t xml:space="preserve">«О бюджете Приаргунского </w:t>
      </w:r>
    </w:p>
    <w:p w:rsidR="000657AC" w:rsidRPr="00101BC4" w:rsidRDefault="000657AC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0657AC" w:rsidRPr="00101BC4" w:rsidRDefault="000657AC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0657AC" w:rsidRPr="00101BC4" w:rsidRDefault="000657AC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567BA2" w:rsidRPr="00567BA2" w:rsidRDefault="00567BA2" w:rsidP="000B34B3">
      <w:pPr>
        <w:ind w:firstLine="284"/>
        <w:rPr>
          <w:sz w:val="28"/>
          <w:szCs w:val="28"/>
        </w:rPr>
      </w:pPr>
    </w:p>
    <w:p w:rsidR="00567BA2" w:rsidRPr="00567BA2" w:rsidRDefault="00567BA2" w:rsidP="000B34B3">
      <w:pPr>
        <w:ind w:firstLine="284"/>
        <w:jc w:val="both"/>
        <w:rPr>
          <w:sz w:val="28"/>
          <w:szCs w:val="28"/>
        </w:rPr>
      </w:pPr>
    </w:p>
    <w:p w:rsidR="00567BA2" w:rsidRPr="00567BA2" w:rsidRDefault="00567BA2" w:rsidP="000B34B3">
      <w:pPr>
        <w:ind w:firstLine="284"/>
        <w:jc w:val="both"/>
        <w:rPr>
          <w:sz w:val="28"/>
          <w:szCs w:val="28"/>
        </w:rPr>
      </w:pPr>
    </w:p>
    <w:p w:rsidR="00567BA2" w:rsidRPr="00567BA2" w:rsidRDefault="00567BA2" w:rsidP="000B34B3">
      <w:pPr>
        <w:tabs>
          <w:tab w:val="left" w:pos="3900"/>
          <w:tab w:val="center" w:pos="4930"/>
        </w:tabs>
        <w:ind w:firstLine="284"/>
        <w:jc w:val="center"/>
        <w:rPr>
          <w:b/>
          <w:bCs/>
          <w:sz w:val="28"/>
          <w:szCs w:val="28"/>
        </w:rPr>
      </w:pPr>
      <w:r w:rsidRPr="00567BA2">
        <w:rPr>
          <w:b/>
          <w:bCs/>
          <w:sz w:val="28"/>
          <w:szCs w:val="28"/>
        </w:rPr>
        <w:t xml:space="preserve">Распределение бюджетных </w:t>
      </w:r>
      <w:proofErr w:type="gramStart"/>
      <w:r w:rsidRPr="00567BA2">
        <w:rPr>
          <w:b/>
          <w:bCs/>
          <w:sz w:val="28"/>
          <w:szCs w:val="28"/>
        </w:rPr>
        <w:t>ассигнований  Приаргунского</w:t>
      </w:r>
      <w:proofErr w:type="gramEnd"/>
      <w:r w:rsidRPr="00567BA2">
        <w:rPr>
          <w:b/>
          <w:bCs/>
          <w:sz w:val="28"/>
          <w:szCs w:val="28"/>
        </w:rPr>
        <w:t xml:space="preserve"> муниципального округа   по разделам, подразделам, целевым статьям и видам расходов классификации расходов бюджета на плановый период 202</w:t>
      </w:r>
      <w:r w:rsidR="005B716D">
        <w:rPr>
          <w:b/>
          <w:bCs/>
          <w:sz w:val="28"/>
          <w:szCs w:val="28"/>
        </w:rPr>
        <w:t>4</w:t>
      </w:r>
      <w:r w:rsidRPr="00567BA2">
        <w:rPr>
          <w:b/>
          <w:bCs/>
          <w:sz w:val="28"/>
          <w:szCs w:val="28"/>
        </w:rPr>
        <w:t xml:space="preserve"> и 202</w:t>
      </w:r>
      <w:r w:rsidR="005B716D">
        <w:rPr>
          <w:b/>
          <w:bCs/>
          <w:sz w:val="28"/>
          <w:szCs w:val="28"/>
        </w:rPr>
        <w:t>5</w:t>
      </w:r>
      <w:r w:rsidRPr="00567BA2">
        <w:rPr>
          <w:b/>
          <w:bCs/>
          <w:sz w:val="28"/>
          <w:szCs w:val="28"/>
        </w:rPr>
        <w:t xml:space="preserve"> годов</w:t>
      </w:r>
    </w:p>
    <w:p w:rsidR="00567BA2" w:rsidRPr="00567BA2" w:rsidRDefault="00567BA2" w:rsidP="000B34B3">
      <w:pPr>
        <w:tabs>
          <w:tab w:val="left" w:pos="3900"/>
          <w:tab w:val="center" w:pos="4930"/>
        </w:tabs>
        <w:ind w:firstLine="284"/>
        <w:jc w:val="center"/>
        <w:rPr>
          <w:b/>
          <w:bCs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2"/>
        <w:gridCol w:w="993"/>
        <w:gridCol w:w="1847"/>
        <w:gridCol w:w="709"/>
        <w:gridCol w:w="1544"/>
        <w:gridCol w:w="15"/>
        <w:gridCol w:w="15"/>
        <w:gridCol w:w="15"/>
        <w:gridCol w:w="1388"/>
      </w:tblGrid>
      <w:tr w:rsidR="00567BA2" w:rsidRPr="00567BA2" w:rsidTr="00ED18D2">
        <w:trPr>
          <w:trHeight w:val="5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  <w:p w:rsidR="00567BA2" w:rsidRPr="00567BA2" w:rsidRDefault="00567BA2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Сумма (</w:t>
            </w:r>
            <w:proofErr w:type="spellStart"/>
            <w:r w:rsidRPr="00567BA2">
              <w:rPr>
                <w:sz w:val="28"/>
                <w:szCs w:val="28"/>
              </w:rPr>
              <w:t>тыс.руб</w:t>
            </w:r>
            <w:proofErr w:type="spellEnd"/>
            <w:r w:rsidRPr="00567BA2">
              <w:rPr>
                <w:sz w:val="28"/>
                <w:szCs w:val="28"/>
              </w:rPr>
              <w:t>.)</w:t>
            </w:r>
          </w:p>
        </w:tc>
      </w:tr>
      <w:tr w:rsidR="00567BA2" w:rsidRPr="00567BA2" w:rsidTr="00ED18D2">
        <w:trPr>
          <w:trHeight w:val="238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</w:t>
            </w:r>
            <w:r w:rsidR="00567BA2" w:rsidRPr="00567BA2">
              <w:rPr>
                <w:sz w:val="28"/>
                <w:szCs w:val="28"/>
              </w:rPr>
              <w:t xml:space="preserve"> г.</w:t>
            </w: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</w:t>
            </w:r>
            <w:r w:rsidR="00567BA2" w:rsidRPr="00567BA2">
              <w:rPr>
                <w:sz w:val="28"/>
                <w:szCs w:val="28"/>
              </w:rPr>
              <w:t>г.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114545,2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0B34B3">
            <w:pPr>
              <w:ind w:firstLine="284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113960,7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1935,6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1935,6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1935,6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1935,6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1486,7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1486,7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448,9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448,9</w:t>
            </w:r>
          </w:p>
        </w:tc>
      </w:tr>
      <w:tr w:rsidR="00567BA2" w:rsidRPr="00567BA2" w:rsidTr="00ED18D2">
        <w:trPr>
          <w:trHeight w:val="12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Фу</w:t>
            </w:r>
            <w:r w:rsidR="006D2FCE">
              <w:rPr>
                <w:sz w:val="28"/>
                <w:szCs w:val="28"/>
              </w:rPr>
              <w:t>нкционирование представительных</w:t>
            </w:r>
            <w:r w:rsidR="004819EB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 xml:space="preserve">органов </w:t>
            </w:r>
            <w:r w:rsidRPr="00567BA2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1561,4</w:t>
            </w:r>
          </w:p>
        </w:tc>
      </w:tr>
      <w:tr w:rsidR="00567BA2" w:rsidRPr="00567BA2" w:rsidTr="00ED18D2">
        <w:trPr>
          <w:trHeight w:val="18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ind w:right="-629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1561,4</w:t>
            </w:r>
          </w:p>
        </w:tc>
      </w:tr>
      <w:tr w:rsidR="00567BA2" w:rsidRPr="00567BA2" w:rsidTr="00ED18D2">
        <w:trPr>
          <w:trHeight w:val="6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1561,4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1182,8</w:t>
            </w:r>
          </w:p>
        </w:tc>
      </w:tr>
      <w:tr w:rsidR="00567BA2" w:rsidRPr="00567BA2" w:rsidTr="00ED18D2">
        <w:trPr>
          <w:trHeight w:val="43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357,2</w:t>
            </w:r>
          </w:p>
        </w:tc>
      </w:tr>
      <w:tr w:rsidR="00567BA2" w:rsidRPr="00567BA2" w:rsidTr="00ED18D2">
        <w:trPr>
          <w:trHeight w:val="43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567BA2" w:rsidRPr="00567BA2" w:rsidTr="00ED18D2">
        <w:trPr>
          <w:trHeight w:val="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Функционирование высшего органа исполнительной власти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33820,5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FC1B4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33236,6</w:t>
            </w:r>
          </w:p>
        </w:tc>
      </w:tr>
      <w:tr w:rsidR="00567BA2" w:rsidRPr="00567BA2" w:rsidTr="00ED18D2">
        <w:trPr>
          <w:trHeight w:val="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FC1B4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29448,0</w:t>
            </w:r>
          </w:p>
        </w:tc>
      </w:tr>
      <w:tr w:rsidR="00567BA2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FC1B4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29448,0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23441,1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FC1B4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22641,1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223,9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 xml:space="preserve">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6583,0</w:t>
            </w:r>
          </w:p>
        </w:tc>
      </w:tr>
      <w:tr w:rsidR="00567BA2" w:rsidRPr="00567BA2" w:rsidTr="00ED18D2">
        <w:trPr>
          <w:trHeight w:val="2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2707,6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7309F9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F9" w:rsidRPr="007309F9" w:rsidRDefault="007309F9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309F9"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</w:t>
            </w:r>
            <w:proofErr w:type="gramStart"/>
            <w:r w:rsidRPr="007309F9">
              <w:rPr>
                <w:sz w:val="28"/>
                <w:szCs w:val="28"/>
              </w:rPr>
              <w:t>территории  в</w:t>
            </w:r>
            <w:proofErr w:type="gramEnd"/>
            <w:r w:rsidRPr="007309F9">
              <w:rPr>
                <w:sz w:val="28"/>
                <w:szCs w:val="28"/>
              </w:rPr>
              <w:t xml:space="preserve"> Приаргунского муниципального округа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A6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A6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814,0</w:t>
            </w:r>
          </w:p>
        </w:tc>
      </w:tr>
      <w:tr w:rsidR="007309F9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F9" w:rsidRPr="007309F9" w:rsidRDefault="007309F9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309F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A6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A6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A6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</w:t>
            </w:r>
            <w:r w:rsidR="00543066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 среди населения Приаргунском муниципальном округе 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162,0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162,0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162,0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162,0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567BA2">
              <w:rPr>
                <w:sz w:val="28"/>
                <w:szCs w:val="28"/>
              </w:rPr>
              <w:t>характера  на</w:t>
            </w:r>
            <w:proofErr w:type="gramEnd"/>
            <w:r w:rsidRPr="00567BA2">
              <w:rPr>
                <w:sz w:val="28"/>
                <w:szCs w:val="28"/>
              </w:rPr>
              <w:t xml:space="preserve">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105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pacing w:after="200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14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pacing w:after="200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«Молодежь </w:t>
            </w:r>
            <w:proofErr w:type="spellStart"/>
            <w:r w:rsidRPr="00567BA2">
              <w:rPr>
                <w:rFonts w:eastAsia="Calibri"/>
                <w:sz w:val="28"/>
                <w:szCs w:val="28"/>
                <w:lang w:eastAsia="en-US"/>
              </w:rPr>
              <w:t>Приаргунья</w:t>
            </w:r>
            <w:proofErr w:type="spellEnd"/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» на 2022-2026 </w:t>
            </w:r>
            <w:proofErr w:type="spellStart"/>
            <w:r w:rsidRPr="00567BA2">
              <w:rPr>
                <w:rFonts w:eastAsia="Calibri"/>
                <w:sz w:val="28"/>
                <w:szCs w:val="28"/>
                <w:lang w:eastAsia="en-US"/>
              </w:rPr>
              <w:t>г.г</w:t>
            </w:r>
            <w:proofErr w:type="spellEnd"/>
            <w:r w:rsidRPr="00567BA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F12" w:rsidRPr="00567BA2" w:rsidRDefault="00082F1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pacing w:after="200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pacing w:after="200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«Профилактика терроризма и экстремизма, а и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pacing w:after="200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pacing w:after="200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«Профилактика семейного неблагополучия в Приаргунском муниципальном округе Забайкальского края на 2022-2026 </w:t>
            </w:r>
            <w:proofErr w:type="spellStart"/>
            <w:r w:rsidRPr="00567BA2">
              <w:rPr>
                <w:rFonts w:eastAsia="Calibri"/>
                <w:sz w:val="28"/>
                <w:szCs w:val="28"/>
                <w:lang w:eastAsia="en-US"/>
              </w:rPr>
              <w:t>г.г</w:t>
            </w:r>
            <w:proofErr w:type="spellEnd"/>
            <w:r w:rsidRPr="00567BA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pacing w:after="200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«Ликвидация несанкционированных свалок на территории Приаргунского муниципального округа Забайкальского края» на 2022-2026 </w:t>
            </w:r>
            <w:proofErr w:type="spellStart"/>
            <w:r w:rsidRPr="00567BA2">
              <w:rPr>
                <w:sz w:val="28"/>
                <w:szCs w:val="28"/>
              </w:rPr>
              <w:t>г.г</w:t>
            </w:r>
            <w:proofErr w:type="spellEnd"/>
            <w:r w:rsidRPr="00567BA2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proofErr w:type="spellStart"/>
            <w:r w:rsidRPr="00567BA2">
              <w:rPr>
                <w:sz w:val="28"/>
                <w:szCs w:val="28"/>
              </w:rPr>
              <w:t>г.г</w:t>
            </w:r>
            <w:proofErr w:type="spellEnd"/>
            <w:r w:rsidRPr="00567BA2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1623,6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1623,6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«Развитие малого и среднего предпринимательства в Приаргунском муниципальном округе </w:t>
            </w:r>
            <w:r w:rsidRPr="00567BA2">
              <w:rPr>
                <w:sz w:val="28"/>
                <w:szCs w:val="28"/>
              </w:rPr>
              <w:lastRenderedPageBreak/>
              <w:t xml:space="preserve">Забайкальского края» на 2022-2026 </w:t>
            </w:r>
            <w:proofErr w:type="spellStart"/>
            <w:r w:rsidRPr="00567BA2">
              <w:rPr>
                <w:sz w:val="28"/>
                <w:szCs w:val="28"/>
              </w:rPr>
              <w:t>г.г</w:t>
            </w:r>
            <w:proofErr w:type="spellEnd"/>
            <w:r w:rsidRPr="00567BA2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A6510B" w:rsidP="00A6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567BA2" w:rsidRPr="00567BA2">
              <w:rPr>
                <w:sz w:val="28"/>
                <w:szCs w:val="28"/>
              </w:rPr>
              <w:t>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13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1081,0</w:t>
            </w:r>
          </w:p>
        </w:tc>
      </w:tr>
      <w:tr w:rsidR="00567BA2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1081,0</w:t>
            </w:r>
          </w:p>
        </w:tc>
      </w:tr>
      <w:tr w:rsidR="00567BA2" w:rsidRPr="00567BA2" w:rsidTr="00ED18D2">
        <w:trPr>
          <w:trHeight w:val="19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0B34B3">
            <w:pPr>
              <w:ind w:firstLine="284"/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10,4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0B34B3">
            <w:pPr>
              <w:ind w:firstLine="284"/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10,6</w:t>
            </w:r>
          </w:p>
        </w:tc>
      </w:tr>
      <w:tr w:rsidR="00567BA2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0B34B3">
            <w:pPr>
              <w:ind w:firstLine="284"/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10,4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0B34B3">
            <w:pPr>
              <w:ind w:firstLine="284"/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10,6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Осуществление государственных полномочий в </w:t>
            </w:r>
            <w:proofErr w:type="gramStart"/>
            <w:r w:rsidRPr="00567BA2">
              <w:rPr>
                <w:sz w:val="28"/>
                <w:szCs w:val="28"/>
              </w:rPr>
              <w:t>сфере  труда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344,9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265,1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725,5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557,6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</w:t>
            </w: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 xml:space="preserve">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167,9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  <w:highlight w:val="green"/>
              </w:rPr>
            </w:pPr>
            <w:r w:rsidRPr="00567BA2">
              <w:rPr>
                <w:sz w:val="28"/>
                <w:szCs w:val="28"/>
              </w:rPr>
              <w:t>7827,1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ED18D2">
        <w:trPr>
          <w:trHeight w:val="1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7827,1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ED18D2">
        <w:trPr>
          <w:trHeight w:val="7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0272BE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0272BE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5778,1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5778,1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1745,0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1745,0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124,8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124,8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109,6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109,6</w:t>
            </w:r>
          </w:p>
        </w:tc>
      </w:tr>
      <w:tr w:rsidR="00F84078" w:rsidRPr="00567BA2" w:rsidTr="00ED18D2">
        <w:trPr>
          <w:trHeight w:val="1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1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1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870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68597,8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68597,8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68597,8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68597,8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10606,2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10606,2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2896,7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2896,7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0B34B3">
            <w:pPr>
              <w:spacing w:after="200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822,8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822,8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67BA2">
              <w:rPr>
                <w:sz w:val="28"/>
                <w:szCs w:val="28"/>
              </w:rPr>
              <w:t>783,0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67BA2">
              <w:rPr>
                <w:sz w:val="28"/>
                <w:szCs w:val="28"/>
              </w:rPr>
              <w:t>783,0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10496,1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10496,1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34875,5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34875,5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0B34B3">
            <w:pPr>
              <w:spacing w:after="200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0B34B3">
            <w:pPr>
              <w:spacing w:after="200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0B34B3">
            <w:pPr>
              <w:spacing w:after="200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A6510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467,5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467,5</w:t>
            </w:r>
          </w:p>
        </w:tc>
      </w:tr>
      <w:tr w:rsidR="00F84078" w:rsidRPr="00567BA2" w:rsidTr="00ED18D2">
        <w:trPr>
          <w:trHeight w:val="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1139,4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E24C63" w:rsidP="000B34B3">
            <w:pPr>
              <w:ind w:firstLine="284"/>
              <w:rPr>
                <w:b/>
                <w:bCs/>
                <w:sz w:val="28"/>
                <w:szCs w:val="28"/>
                <w:highlight w:val="yellow"/>
              </w:rPr>
            </w:pPr>
            <w:r w:rsidRPr="00E24C63">
              <w:rPr>
                <w:b/>
                <w:bCs/>
                <w:sz w:val="28"/>
                <w:szCs w:val="28"/>
              </w:rPr>
              <w:t>1157,9</w:t>
            </w:r>
          </w:p>
        </w:tc>
      </w:tr>
      <w:tr w:rsidR="00F84078" w:rsidRPr="00567BA2" w:rsidTr="00ED18D2">
        <w:trPr>
          <w:trHeight w:val="19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1139,4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1157,9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859,2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0B34B3">
            <w:pPr>
              <w:ind w:firstLine="284"/>
            </w:pPr>
            <w:r>
              <w:t>280,2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298,7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E24C63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4033,9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E24C63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4033,9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B339AD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84078" w:rsidRPr="00567BA2">
              <w:rPr>
                <w:sz w:val="28"/>
                <w:szCs w:val="28"/>
              </w:rPr>
              <w:t>309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B0181D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1D" w:rsidRPr="00B0181D" w:rsidRDefault="00B0181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</w:tr>
      <w:tr w:rsidR="00B0181D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1D" w:rsidRPr="00B0181D" w:rsidRDefault="00B0181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Default="00B0181D" w:rsidP="000B34B3">
            <w:pPr>
              <w:ind w:firstLine="284"/>
              <w:rPr>
                <w:sz w:val="28"/>
                <w:szCs w:val="28"/>
              </w:rPr>
            </w:pPr>
          </w:p>
          <w:p w:rsidR="00B339AD" w:rsidRDefault="00B339AD" w:rsidP="00B339AD">
            <w:pPr>
              <w:rPr>
                <w:sz w:val="28"/>
                <w:szCs w:val="28"/>
              </w:rPr>
            </w:pPr>
          </w:p>
          <w:p w:rsidR="00B0181D" w:rsidRPr="00B0181D" w:rsidRDefault="00B0181D" w:rsidP="00B339AD">
            <w:pPr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>00 0 00 21801</w:t>
            </w:r>
          </w:p>
          <w:p w:rsidR="00B0181D" w:rsidRPr="00567BA2" w:rsidRDefault="00B0181D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</w:tr>
      <w:tr w:rsidR="00B0181D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1D" w:rsidRPr="00B0181D" w:rsidRDefault="00B0181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B0181D" w:rsidRDefault="00B0181D" w:rsidP="00B339AD">
            <w:pPr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>00 0 00 21801</w:t>
            </w:r>
          </w:p>
          <w:p w:rsidR="00B0181D" w:rsidRPr="00567BA2" w:rsidRDefault="00B0181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</w:tr>
      <w:tr w:rsidR="00B0181D" w:rsidRPr="00567BA2" w:rsidTr="00ED18D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1D" w:rsidRPr="00B0181D" w:rsidRDefault="00B0181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36" w:rsidRDefault="00EB2A36" w:rsidP="000B34B3">
            <w:pPr>
              <w:ind w:firstLine="284"/>
              <w:rPr>
                <w:sz w:val="28"/>
                <w:szCs w:val="28"/>
              </w:rPr>
            </w:pPr>
          </w:p>
          <w:p w:rsidR="00EB2A36" w:rsidRDefault="00EB2A36" w:rsidP="000B34B3">
            <w:pPr>
              <w:ind w:firstLine="284"/>
              <w:rPr>
                <w:sz w:val="28"/>
                <w:szCs w:val="28"/>
              </w:rPr>
            </w:pPr>
          </w:p>
          <w:p w:rsidR="00EB2A36" w:rsidRDefault="00EB2A36" w:rsidP="000B34B3">
            <w:pPr>
              <w:ind w:firstLine="284"/>
              <w:rPr>
                <w:sz w:val="28"/>
                <w:szCs w:val="28"/>
              </w:rPr>
            </w:pPr>
          </w:p>
          <w:p w:rsidR="00B0181D" w:rsidRPr="00B0181D" w:rsidRDefault="00B0181D" w:rsidP="00B339AD">
            <w:pPr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>00 0 00 21801</w:t>
            </w:r>
          </w:p>
          <w:p w:rsidR="00B0181D" w:rsidRPr="00567BA2" w:rsidRDefault="00B0181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</w:tr>
      <w:tr w:rsidR="00F84078" w:rsidRPr="00567BA2" w:rsidTr="00ED18D2">
        <w:trPr>
          <w:trHeight w:val="7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C433E3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39393,0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C45806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41421,8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666AA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4024,1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315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3252,9</w:t>
            </w:r>
          </w:p>
        </w:tc>
      </w:tr>
      <w:tr w:rsidR="00F84078" w:rsidRPr="00567BA2" w:rsidTr="00ED18D2">
        <w:trPr>
          <w:trHeight w:val="1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666AA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315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F84078" w:rsidRPr="00567BA2" w:rsidTr="00ED18D2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666AA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315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666AA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315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 xml:space="preserve">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315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315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C0C7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1185,2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</w:t>
            </w:r>
            <w:r w:rsidR="00BC433F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</w:t>
            </w:r>
            <w:r w:rsidR="00BC433F">
              <w:rPr>
                <w:sz w:val="28"/>
                <w:szCs w:val="28"/>
              </w:rPr>
              <w:t>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 </w:t>
            </w:r>
            <w:proofErr w:type="gramStart"/>
            <w:r w:rsidRPr="00567BA2">
              <w:rPr>
                <w:sz w:val="28"/>
                <w:szCs w:val="28"/>
              </w:rPr>
              <w:t>муниципальных  органов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B339AD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84078" w:rsidRPr="00567BA2">
              <w:rPr>
                <w:sz w:val="28"/>
                <w:szCs w:val="28"/>
              </w:rPr>
              <w:t>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E40CB" w:rsidRDefault="00C433E3" w:rsidP="000B34B3">
            <w:pPr>
              <w:ind w:firstLine="284"/>
              <w:rPr>
                <w:sz w:val="28"/>
                <w:szCs w:val="28"/>
              </w:rPr>
            </w:pPr>
            <w:r w:rsidRPr="003E40CB">
              <w:rPr>
                <w:sz w:val="28"/>
                <w:szCs w:val="28"/>
              </w:rPr>
              <w:t>32384,9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E40CB" w:rsidRDefault="00C45806" w:rsidP="000B34B3">
            <w:pPr>
              <w:ind w:firstLine="284"/>
              <w:rPr>
                <w:sz w:val="28"/>
                <w:szCs w:val="28"/>
              </w:rPr>
            </w:pPr>
            <w:r w:rsidRPr="003E40CB">
              <w:rPr>
                <w:sz w:val="28"/>
                <w:szCs w:val="28"/>
              </w:rPr>
              <w:t>35184,9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32384,9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C4580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35184,9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C433E3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32384,9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C4580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35184,9</w:t>
            </w:r>
          </w:p>
        </w:tc>
      </w:tr>
      <w:tr w:rsidR="00F84078" w:rsidRPr="00567BA2" w:rsidTr="00ED18D2">
        <w:trPr>
          <w:trHeight w:val="12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F84078" w:rsidRPr="00567BA2" w:rsidTr="00ED18D2">
        <w:trPr>
          <w:trHeight w:val="10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Руководство и управление в сфере установленных функций </w:t>
            </w:r>
            <w:r w:rsidRPr="00567BA2">
              <w:rPr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F84078" w:rsidRPr="00567BA2" w:rsidTr="00ED18D2">
        <w:trPr>
          <w:trHeight w:val="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567BA2">
              <w:rPr>
                <w:sz w:val="28"/>
                <w:szCs w:val="28"/>
              </w:rPr>
              <w:t>Центральный  аппарат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688,7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9265,1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9957,7</w:t>
            </w:r>
          </w:p>
        </w:tc>
      </w:tr>
      <w:tr w:rsidR="00751BD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D8" w:rsidRPr="00FD3986" w:rsidRDefault="00751BD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FD398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B339AD">
            <w:pPr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0502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B339AD">
            <w:pPr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3380,6</w:t>
            </w:r>
          </w:p>
        </w:tc>
      </w:tr>
      <w:tr w:rsidR="00751BD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D8" w:rsidRPr="00FD3986" w:rsidRDefault="00751BD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FD3986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B339AD">
            <w:pPr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0502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B339AD">
            <w:pPr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3380,6</w:t>
            </w:r>
          </w:p>
        </w:tc>
      </w:tr>
      <w:tr w:rsidR="00751BD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D8" w:rsidRPr="00FD3986" w:rsidRDefault="00751BD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FD3986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B339AD">
            <w:pPr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0502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B339AD">
            <w:pPr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600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851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60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852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386593,9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446901,8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77220,9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109960,1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36580,0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59044,3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36580,0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59044,3</w:t>
            </w:r>
          </w:p>
        </w:tc>
      </w:tr>
      <w:tr w:rsidR="00F84078" w:rsidRPr="00567BA2" w:rsidTr="00ED18D2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36580,0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41D" w:rsidRPr="00567BA2" w:rsidRDefault="00F214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59044,3</w:t>
            </w:r>
          </w:p>
        </w:tc>
      </w:tr>
      <w:tr w:rsidR="00F84078" w:rsidRPr="00567BA2" w:rsidTr="00ED18D2">
        <w:trPr>
          <w:trHeight w:val="8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0E52EE" w:rsidRDefault="00F214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40640,9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0E52EE" w:rsidRDefault="00F214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50915,8</w:t>
            </w:r>
          </w:p>
        </w:tc>
      </w:tr>
      <w:tr w:rsidR="00F84078" w:rsidRPr="00567BA2" w:rsidTr="00ED18D2">
        <w:trPr>
          <w:trHeight w:val="1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0E52EE" w:rsidRDefault="00F214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40640,9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0E52EE" w:rsidRDefault="00F214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50915,8</w:t>
            </w:r>
          </w:p>
        </w:tc>
      </w:tr>
      <w:tr w:rsidR="00F84078" w:rsidRPr="00567BA2" w:rsidTr="00ED18D2">
        <w:trPr>
          <w:trHeight w:val="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267107,3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293058,9</w:t>
            </w:r>
          </w:p>
        </w:tc>
      </w:tr>
      <w:tr w:rsidR="00F84078" w:rsidRPr="00567BA2" w:rsidTr="00ED18D2">
        <w:trPr>
          <w:trHeight w:val="16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lastRenderedPageBreak/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84418,6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70201,7</w:t>
            </w:r>
          </w:p>
        </w:tc>
      </w:tr>
      <w:tr w:rsidR="00F84078" w:rsidRPr="00567BA2" w:rsidTr="00ED18D2">
        <w:trPr>
          <w:trHeight w:val="30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84418,6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70201,7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84418,6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70201,7</w:t>
            </w:r>
          </w:p>
        </w:tc>
      </w:tr>
      <w:tr w:rsidR="00F84078" w:rsidRPr="00567BA2" w:rsidTr="00ED18D2">
        <w:trPr>
          <w:trHeight w:val="1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153666,2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192516,2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153666,2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192516,2</w:t>
            </w:r>
          </w:p>
        </w:tc>
      </w:tr>
      <w:tr w:rsidR="00F84078" w:rsidRPr="00567BA2" w:rsidTr="00ED18D2">
        <w:trPr>
          <w:trHeight w:val="3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Межбюджетные трансферты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2780,3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2780,3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586607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Субвенции</w:t>
            </w:r>
            <w:r w:rsidR="00F84078" w:rsidRPr="00567BA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3753,9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586607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Субвенции</w:t>
            </w:r>
            <w:r w:rsidR="00F84078" w:rsidRPr="00567BA2">
              <w:rPr>
                <w:rFonts w:eastAsia="Calibri"/>
                <w:sz w:val="28"/>
                <w:szCs w:val="28"/>
                <w:lang w:eastAsia="en-US"/>
              </w:rPr>
              <w:t xml:space="preserve">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3753,9</w:t>
            </w:r>
          </w:p>
        </w:tc>
      </w:tr>
      <w:tr w:rsidR="00F84078" w:rsidRPr="00567BA2" w:rsidTr="00ED18D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F84078" w:rsidRPr="00567BA2" w:rsidTr="00ED18D2">
        <w:trPr>
          <w:trHeight w:val="34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«Развитие системы образования в Приаргунском муниципальном округе Забайкальского края на 2021-2025 </w:t>
            </w:r>
            <w:proofErr w:type="spellStart"/>
            <w:r w:rsidRPr="00567BA2">
              <w:rPr>
                <w:sz w:val="28"/>
                <w:szCs w:val="28"/>
              </w:rPr>
              <w:t>г.г</w:t>
            </w:r>
            <w:proofErr w:type="spellEnd"/>
            <w:r w:rsidRPr="00567BA2">
              <w:rPr>
                <w:sz w:val="28"/>
                <w:szCs w:val="28"/>
              </w:rPr>
              <w:t>.»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color w:val="000000"/>
                <w:sz w:val="28"/>
                <w:szCs w:val="28"/>
              </w:rPr>
              <w:lastRenderedPageBreak/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</w:tr>
      <w:tr w:rsidR="00F84078" w:rsidRPr="00567BA2" w:rsidTr="00ED18D2">
        <w:trPr>
          <w:trHeight w:val="63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17970,9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 w:rsidRPr="00567BA2"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1101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Субсидия бюджетным учреждениям на увеличение части тарифной ставки на 25% в поселках городского </w:t>
            </w:r>
            <w:proofErr w:type="gramStart"/>
            <w:r w:rsidRPr="00567BA2">
              <w:rPr>
                <w:rFonts w:eastAsia="Calibri"/>
                <w:sz w:val="28"/>
                <w:szCs w:val="28"/>
                <w:lang w:eastAsia="en-US"/>
              </w:rPr>
              <w:t>типа  педагогическим</w:t>
            </w:r>
            <w:proofErr w:type="gramEnd"/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 w:rsidRPr="00567BA2"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1101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B339AD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84078" w:rsidRPr="00567BA2">
              <w:rPr>
                <w:sz w:val="28"/>
                <w:szCs w:val="28"/>
              </w:rPr>
              <w:t>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</w:tr>
      <w:tr w:rsidR="00F84078" w:rsidRPr="00567BA2" w:rsidTr="00ED18D2">
        <w:trPr>
          <w:trHeight w:val="24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spacing w:after="200" w:line="276" w:lineRule="auto"/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</w:tr>
      <w:tr w:rsidR="00F84078" w:rsidRPr="00567BA2" w:rsidTr="00ED18D2">
        <w:trPr>
          <w:trHeight w:val="66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lastRenderedPageBreak/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системы  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B339AD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84078" w:rsidRPr="00567BA2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7F" w:rsidRDefault="00783C7F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783C7F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7F" w:rsidRDefault="00783C7F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783C7F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</w:t>
            </w:r>
            <w:r w:rsidRPr="00567BA2">
              <w:rPr>
                <w:sz w:val="28"/>
                <w:szCs w:val="28"/>
              </w:rPr>
              <w:lastRenderedPageBreak/>
              <w:t>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783C7F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783C7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AA492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AA492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5778,1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r w:rsidRPr="00567BA2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1460,6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1460,6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r w:rsidRPr="00567BA2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C41C0E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C41C0E">
              <w:rPr>
                <w:sz w:val="28"/>
                <w:szCs w:val="28"/>
              </w:rPr>
              <w:t>1460,6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C41C0E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C41C0E">
              <w:rPr>
                <w:sz w:val="28"/>
                <w:szCs w:val="28"/>
              </w:rPr>
              <w:t>1460,6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r w:rsidRPr="00567BA2">
              <w:rPr>
                <w:sz w:val="28"/>
                <w:szCs w:val="28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r w:rsidRPr="00567BA2">
              <w:rPr>
                <w:sz w:val="28"/>
                <w:szCs w:val="28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4317,5</w:t>
            </w:r>
          </w:p>
        </w:tc>
      </w:tr>
      <w:tr w:rsidR="00F84078" w:rsidRPr="00567BA2" w:rsidTr="00ED18D2">
        <w:trPr>
          <w:trHeight w:val="1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19714,4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20133,8</w:t>
            </w:r>
          </w:p>
        </w:tc>
      </w:tr>
      <w:tr w:rsidR="00F84078" w:rsidRPr="00567BA2" w:rsidTr="00ED18D2">
        <w:trPr>
          <w:trHeight w:val="1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2305,9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2305,9</w:t>
            </w:r>
          </w:p>
        </w:tc>
      </w:tr>
      <w:tr w:rsidR="00F84078" w:rsidRPr="00567BA2" w:rsidTr="00ED18D2">
        <w:trPr>
          <w:trHeight w:val="1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2305,9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2305,9</w:t>
            </w:r>
          </w:p>
        </w:tc>
      </w:tr>
      <w:tr w:rsidR="00F84078" w:rsidRPr="00567BA2" w:rsidTr="00ED18D2">
        <w:trPr>
          <w:trHeight w:val="1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1751,5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1751,5</w:t>
            </w:r>
          </w:p>
        </w:tc>
      </w:tr>
      <w:tr w:rsidR="00F84078" w:rsidRPr="00567BA2" w:rsidTr="00ED18D2">
        <w:trPr>
          <w:trHeight w:val="1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554,4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554,4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567BA2">
              <w:rPr>
                <w:sz w:val="28"/>
                <w:szCs w:val="28"/>
              </w:rPr>
              <w:t>учебно</w:t>
            </w:r>
            <w:proofErr w:type="spellEnd"/>
            <w:r w:rsidRPr="00567BA2">
              <w:rPr>
                <w:sz w:val="28"/>
                <w:szCs w:val="28"/>
              </w:rPr>
              <w:t xml:space="preserve">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15416,0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15416,0</w:t>
            </w:r>
          </w:p>
        </w:tc>
      </w:tr>
      <w:tr w:rsidR="00F84078" w:rsidRPr="00567BA2" w:rsidTr="00ED18D2">
        <w:trPr>
          <w:trHeight w:val="1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15416,0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15416,0</w:t>
            </w:r>
          </w:p>
        </w:tc>
      </w:tr>
      <w:tr w:rsidR="00F84078" w:rsidRPr="00567BA2" w:rsidTr="00ED18D2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10539,0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10539,0</w:t>
            </w:r>
          </w:p>
        </w:tc>
      </w:tr>
      <w:tr w:rsidR="00F84078" w:rsidRPr="00567BA2" w:rsidTr="00ED18D2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3166,6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3166,6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139,5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139,5</w:t>
            </w:r>
          </w:p>
        </w:tc>
      </w:tr>
      <w:tr w:rsidR="00F84078" w:rsidRPr="00567BA2" w:rsidTr="00ED18D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771,0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771,0</w:t>
            </w:r>
          </w:p>
        </w:tc>
      </w:tr>
      <w:tr w:rsidR="00F84078" w:rsidRPr="00567BA2" w:rsidTr="00ED18D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659,9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659,9</w:t>
            </w:r>
          </w:p>
        </w:tc>
      </w:tr>
      <w:tr w:rsidR="00F84078" w:rsidRPr="00567BA2" w:rsidTr="00ED18D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B339AD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84078" w:rsidRPr="00567BA2">
              <w:rPr>
                <w:sz w:val="28"/>
                <w:szCs w:val="28"/>
              </w:rPr>
              <w:t>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5,0</w:t>
            </w:r>
          </w:p>
        </w:tc>
      </w:tr>
      <w:tr w:rsidR="00F84078" w:rsidRPr="00567BA2" w:rsidTr="00ED18D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F84078" w:rsidRPr="00567BA2" w:rsidTr="00ED18D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85,0</w:t>
            </w:r>
          </w:p>
        </w:tc>
      </w:tr>
      <w:tr w:rsidR="00F84078" w:rsidRPr="00567BA2" w:rsidTr="00ED18D2">
        <w:trPr>
          <w:trHeight w:val="14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567BA2">
              <w:rPr>
                <w:sz w:val="28"/>
                <w:szCs w:val="28"/>
              </w:rPr>
              <w:t>Муниципальные  программы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1724,8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государственного полномочия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30314,3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26714,9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23955,4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20356,0</w:t>
            </w:r>
          </w:p>
        </w:tc>
      </w:tr>
      <w:tr w:rsidR="00F84078" w:rsidRPr="00567BA2" w:rsidTr="00ED18D2">
        <w:trPr>
          <w:trHeight w:val="18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F84078" w:rsidRPr="00567BA2">
              <w:rPr>
                <w:sz w:val="28"/>
                <w:szCs w:val="28"/>
              </w:rPr>
              <w:t>947,0</w:t>
            </w:r>
          </w:p>
        </w:tc>
      </w:tr>
      <w:tr w:rsidR="00F84078" w:rsidRPr="00567BA2" w:rsidTr="00ED18D2">
        <w:trPr>
          <w:trHeight w:val="18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F84078" w:rsidRPr="00567BA2">
              <w:rPr>
                <w:sz w:val="28"/>
                <w:szCs w:val="28"/>
              </w:rPr>
              <w:t>947,0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F84078" w:rsidRPr="00567BA2">
              <w:rPr>
                <w:sz w:val="28"/>
                <w:szCs w:val="28"/>
              </w:rPr>
              <w:t>947,0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1022,7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1022,7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1022,7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1022,7</w:t>
            </w:r>
          </w:p>
        </w:tc>
      </w:tr>
      <w:tr w:rsidR="00F84078" w:rsidRPr="00567BA2" w:rsidTr="00ED18D2">
        <w:trPr>
          <w:trHeight w:val="17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1022,7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1022,7</w:t>
            </w:r>
          </w:p>
        </w:tc>
      </w:tr>
      <w:tr w:rsidR="00F84078" w:rsidRPr="00567BA2" w:rsidTr="00ED18D2">
        <w:trPr>
          <w:trHeight w:val="17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10550,1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84078" w:rsidRPr="00567BA2">
              <w:rPr>
                <w:sz w:val="28"/>
                <w:szCs w:val="28"/>
              </w:rPr>
              <w:t>550,1</w:t>
            </w:r>
          </w:p>
        </w:tc>
      </w:tr>
      <w:tr w:rsidR="00F84078" w:rsidRPr="00567BA2" w:rsidTr="00ED18D2">
        <w:trPr>
          <w:trHeight w:val="13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10550,1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84078" w:rsidRPr="00567BA2">
              <w:rPr>
                <w:sz w:val="28"/>
                <w:szCs w:val="28"/>
              </w:rPr>
              <w:t>550,1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10550,1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84078" w:rsidRPr="00567BA2">
              <w:rPr>
                <w:sz w:val="28"/>
                <w:szCs w:val="28"/>
              </w:rPr>
              <w:t>550,1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836,2</w:t>
            </w:r>
          </w:p>
        </w:tc>
      </w:tr>
      <w:tr w:rsidR="00F84078" w:rsidRPr="00567BA2" w:rsidTr="00ED18D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836,2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836,2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6358,9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6358,9</w:t>
            </w:r>
          </w:p>
        </w:tc>
      </w:tr>
      <w:tr w:rsidR="00F84078" w:rsidRPr="00567BA2" w:rsidTr="00ED18D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27305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27305">
              <w:rPr>
                <w:sz w:val="28"/>
                <w:szCs w:val="28"/>
              </w:rPr>
              <w:t>1637,5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27305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27305">
              <w:rPr>
                <w:sz w:val="28"/>
                <w:szCs w:val="28"/>
              </w:rPr>
              <w:t>1637,5</w:t>
            </w:r>
          </w:p>
        </w:tc>
      </w:tr>
      <w:tr w:rsidR="00F84078" w:rsidRPr="00567BA2" w:rsidTr="00ED18D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1637,5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1637,5</w:t>
            </w:r>
          </w:p>
        </w:tc>
      </w:tr>
      <w:tr w:rsidR="00F84078" w:rsidRPr="00567BA2" w:rsidTr="00ED18D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1279,2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1279,2</w:t>
            </w:r>
          </w:p>
        </w:tc>
      </w:tr>
      <w:tr w:rsidR="00F84078" w:rsidRPr="00567BA2" w:rsidTr="00ED18D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5,0</w:t>
            </w:r>
          </w:p>
        </w:tc>
      </w:tr>
      <w:tr w:rsidR="00F84078" w:rsidRPr="00567BA2" w:rsidTr="00ED18D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353,3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353,3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567BA2">
              <w:rPr>
                <w:sz w:val="28"/>
                <w:szCs w:val="28"/>
              </w:rPr>
              <w:lastRenderedPageBreak/>
              <w:t xml:space="preserve">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4721,4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4721,4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4721,4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4721,4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3203,7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3203,7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913,1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913,1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82,2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82,2</w:t>
            </w:r>
          </w:p>
        </w:tc>
      </w:tr>
      <w:tr w:rsidR="00F84078" w:rsidRPr="00567BA2" w:rsidTr="00ED18D2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404,1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404,1</w:t>
            </w:r>
          </w:p>
        </w:tc>
      </w:tr>
      <w:tr w:rsidR="00F84078" w:rsidRPr="00567BA2" w:rsidTr="00ED18D2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90,0</w:t>
            </w:r>
          </w:p>
        </w:tc>
      </w:tr>
      <w:tr w:rsidR="00F84078" w:rsidRPr="00567BA2" w:rsidTr="00ED18D2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3,0</w:t>
            </w:r>
          </w:p>
        </w:tc>
      </w:tr>
      <w:tr w:rsidR="00F84078" w:rsidRPr="00567BA2" w:rsidTr="00ED18D2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14981,5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15121,8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6181,1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6181,1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Пенсии, выплачиваемые организациями сектора </w:t>
            </w:r>
            <w:r w:rsidRPr="00567BA2">
              <w:rPr>
                <w:sz w:val="28"/>
                <w:szCs w:val="28"/>
              </w:rPr>
              <w:lastRenderedPageBreak/>
              <w:t>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lastRenderedPageBreak/>
              <w:t>1001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6181,1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8800,4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10974,3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612,7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767,6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612,7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767,6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612,7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767,6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shd w:val="clear" w:color="auto" w:fill="FFFFFF"/>
              <w:ind w:firstLine="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8187,7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10206,7</w:t>
            </w:r>
          </w:p>
        </w:tc>
      </w:tr>
      <w:tr w:rsidR="00F84078" w:rsidRPr="00567BA2" w:rsidTr="00ED18D2">
        <w:trPr>
          <w:trHeight w:val="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8187,7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10206,7</w:t>
            </w:r>
          </w:p>
        </w:tc>
      </w:tr>
      <w:tr w:rsidR="00F84078" w:rsidRPr="00567BA2" w:rsidTr="00ED18D2">
        <w:trPr>
          <w:trHeight w:val="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0B34B3">
            <w:pPr>
              <w:ind w:firstLine="284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249,0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0B34B3">
            <w:pPr>
              <w:ind w:firstLine="284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252,9</w:t>
            </w:r>
          </w:p>
        </w:tc>
      </w:tr>
      <w:tr w:rsidR="00F84078" w:rsidRPr="00567BA2" w:rsidTr="00ED18D2">
        <w:trPr>
          <w:trHeight w:val="6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0B34B3">
            <w:pPr>
              <w:ind w:firstLine="284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249,0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0B34B3">
            <w:pPr>
              <w:ind w:firstLine="284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252,9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0B34B3">
            <w:pPr>
              <w:ind w:firstLine="284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1808,3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0B34B3">
            <w:pPr>
              <w:ind w:firstLine="284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1836,0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0B34B3">
            <w:pPr>
              <w:ind w:firstLine="284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1808,3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0B34B3">
            <w:pPr>
              <w:ind w:firstLine="284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1836,0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0B34B3">
            <w:pPr>
              <w:ind w:firstLine="284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1912,9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0B34B3">
            <w:pPr>
              <w:ind w:firstLine="284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1942,3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0B34B3">
            <w:pPr>
              <w:ind w:firstLine="284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1912,9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0B34B3">
            <w:pPr>
              <w:ind w:firstLine="284"/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1942,3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 w:line="276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6175,5</w:t>
            </w:r>
          </w:p>
        </w:tc>
      </w:tr>
      <w:tr w:rsidR="00F84078" w:rsidRPr="00567BA2" w:rsidTr="00ED18D2">
        <w:trPr>
          <w:trHeight w:val="5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spacing w:after="200"/>
              <w:ind w:firstLine="284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1102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567,0</w:t>
            </w:r>
          </w:p>
        </w:tc>
      </w:tr>
      <w:tr w:rsidR="00F27305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05" w:rsidRPr="00F27305" w:rsidRDefault="00F27305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F27305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</w:tr>
      <w:tr w:rsidR="00F27305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05" w:rsidRPr="00F27305" w:rsidRDefault="00F27305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F27305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27305" w:rsidRPr="00567BA2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</w:tr>
      <w:tr w:rsidR="00F27305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05" w:rsidRPr="00F27305" w:rsidRDefault="00F27305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F27305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B33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2231,5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F84078" w:rsidRPr="00567BA2" w:rsidTr="00ED18D2">
        <w:trPr>
          <w:trHeight w:val="19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автономным учреждениям на финансовое обеспечение муниципального задания </w:t>
            </w:r>
            <w:r w:rsidRPr="00567BA2">
              <w:rPr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1202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F84078" w:rsidRPr="00567BA2" w:rsidTr="00ED18D2">
        <w:trPr>
          <w:trHeight w:val="6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23,3</w:t>
            </w:r>
          </w:p>
        </w:tc>
      </w:tr>
      <w:tr w:rsidR="00F84078" w:rsidRPr="00567BA2" w:rsidTr="00ED18D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567BA2">
              <w:rPr>
                <w:sz w:val="28"/>
                <w:szCs w:val="28"/>
              </w:rPr>
              <w:t>Обслуживание  государственного</w:t>
            </w:r>
            <w:proofErr w:type="gramEnd"/>
            <w:r w:rsidRPr="00567BA2">
              <w:rPr>
                <w:sz w:val="28"/>
                <w:szCs w:val="28"/>
              </w:rPr>
              <w:t xml:space="preserve">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23,3</w:t>
            </w:r>
          </w:p>
        </w:tc>
      </w:tr>
      <w:tr w:rsidR="00F84078" w:rsidRPr="00567BA2" w:rsidTr="00ED18D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B339A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F84078" w:rsidRPr="00567BA2" w:rsidTr="00ED18D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BF679B" w:rsidRDefault="00864325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603088,1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BF679B" w:rsidRDefault="00864325" w:rsidP="000B34B3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662092,3</w:t>
            </w:r>
          </w:p>
        </w:tc>
      </w:tr>
    </w:tbl>
    <w:p w:rsidR="00677F1E" w:rsidRDefault="00677F1E" w:rsidP="000B34B3">
      <w:pPr>
        <w:ind w:firstLine="284"/>
        <w:rPr>
          <w:sz w:val="28"/>
          <w:szCs w:val="28"/>
        </w:rPr>
      </w:pPr>
    </w:p>
    <w:p w:rsidR="00677F1E" w:rsidRDefault="00677F1E" w:rsidP="000B34B3">
      <w:pPr>
        <w:ind w:firstLine="284"/>
        <w:rPr>
          <w:sz w:val="28"/>
          <w:szCs w:val="28"/>
        </w:rPr>
      </w:pPr>
    </w:p>
    <w:p w:rsidR="00F2658C" w:rsidRDefault="00DC5426" w:rsidP="000B34B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F2863" w:rsidRPr="004E701B">
        <w:rPr>
          <w:sz w:val="28"/>
          <w:szCs w:val="28"/>
        </w:rPr>
        <w:t xml:space="preserve"> </w:t>
      </w:r>
      <w:r w:rsidR="00847B4C" w:rsidRPr="004E701B">
        <w:rPr>
          <w:sz w:val="28"/>
          <w:szCs w:val="28"/>
        </w:rPr>
        <w:t xml:space="preserve">   </w:t>
      </w:r>
      <w:r w:rsidR="00F2658C">
        <w:rPr>
          <w:sz w:val="28"/>
          <w:szCs w:val="28"/>
        </w:rPr>
        <w:t xml:space="preserve">    </w:t>
      </w:r>
    </w:p>
    <w:p w:rsidR="00AF58F4" w:rsidRDefault="00AF58F4" w:rsidP="000B34B3">
      <w:pPr>
        <w:ind w:firstLine="284"/>
        <w:rPr>
          <w:sz w:val="28"/>
          <w:szCs w:val="28"/>
        </w:rPr>
      </w:pPr>
    </w:p>
    <w:p w:rsidR="004B15B8" w:rsidRDefault="004B15B8" w:rsidP="000B34B3">
      <w:pPr>
        <w:ind w:firstLine="284"/>
        <w:rPr>
          <w:sz w:val="28"/>
          <w:szCs w:val="28"/>
        </w:rPr>
      </w:pPr>
    </w:p>
    <w:p w:rsidR="004B15B8" w:rsidRDefault="004B15B8" w:rsidP="000B34B3">
      <w:pPr>
        <w:ind w:firstLine="284"/>
        <w:rPr>
          <w:sz w:val="28"/>
          <w:szCs w:val="28"/>
        </w:rPr>
      </w:pPr>
    </w:p>
    <w:p w:rsidR="003975EB" w:rsidRDefault="003975EB" w:rsidP="000B34B3">
      <w:pPr>
        <w:ind w:firstLine="284"/>
        <w:rPr>
          <w:sz w:val="28"/>
          <w:szCs w:val="28"/>
        </w:rPr>
      </w:pPr>
    </w:p>
    <w:p w:rsidR="003975EB" w:rsidRDefault="003975EB" w:rsidP="000B34B3">
      <w:pPr>
        <w:ind w:firstLine="284"/>
        <w:rPr>
          <w:sz w:val="28"/>
          <w:szCs w:val="28"/>
        </w:rPr>
      </w:pPr>
    </w:p>
    <w:p w:rsidR="003975EB" w:rsidRDefault="003975EB" w:rsidP="000B34B3">
      <w:pPr>
        <w:ind w:firstLine="284"/>
        <w:rPr>
          <w:sz w:val="28"/>
          <w:szCs w:val="28"/>
        </w:rPr>
      </w:pPr>
    </w:p>
    <w:p w:rsidR="003975EB" w:rsidRDefault="003975EB" w:rsidP="000B34B3">
      <w:pPr>
        <w:ind w:firstLine="284"/>
        <w:rPr>
          <w:sz w:val="28"/>
          <w:szCs w:val="28"/>
        </w:rPr>
      </w:pPr>
    </w:p>
    <w:p w:rsidR="003975EB" w:rsidRDefault="003975EB" w:rsidP="000B34B3">
      <w:pPr>
        <w:ind w:firstLine="284"/>
        <w:rPr>
          <w:sz w:val="28"/>
          <w:szCs w:val="28"/>
        </w:rPr>
      </w:pPr>
    </w:p>
    <w:p w:rsidR="003975EB" w:rsidRDefault="003975EB" w:rsidP="000B34B3">
      <w:pPr>
        <w:ind w:firstLine="284"/>
        <w:rPr>
          <w:sz w:val="28"/>
          <w:szCs w:val="28"/>
        </w:rPr>
      </w:pPr>
    </w:p>
    <w:p w:rsidR="003975EB" w:rsidRDefault="003975EB" w:rsidP="000B34B3">
      <w:pPr>
        <w:ind w:firstLine="284"/>
        <w:rPr>
          <w:sz w:val="28"/>
          <w:szCs w:val="28"/>
        </w:rPr>
      </w:pPr>
    </w:p>
    <w:p w:rsidR="00384D5E" w:rsidRDefault="00384D5E" w:rsidP="000B34B3">
      <w:pPr>
        <w:ind w:firstLine="284"/>
        <w:rPr>
          <w:sz w:val="28"/>
          <w:szCs w:val="28"/>
        </w:rPr>
      </w:pPr>
    </w:p>
    <w:p w:rsidR="00384D5E" w:rsidRDefault="00384D5E" w:rsidP="000B34B3">
      <w:pPr>
        <w:ind w:firstLine="284"/>
        <w:rPr>
          <w:sz w:val="28"/>
          <w:szCs w:val="28"/>
        </w:rPr>
      </w:pPr>
    </w:p>
    <w:p w:rsidR="00126C63" w:rsidRDefault="00126C63" w:rsidP="000B34B3">
      <w:pPr>
        <w:ind w:firstLine="284"/>
        <w:rPr>
          <w:sz w:val="28"/>
          <w:szCs w:val="28"/>
        </w:rPr>
      </w:pPr>
    </w:p>
    <w:p w:rsidR="00126C63" w:rsidRDefault="00126C63" w:rsidP="000B34B3">
      <w:pPr>
        <w:ind w:firstLine="284"/>
        <w:rPr>
          <w:sz w:val="28"/>
          <w:szCs w:val="28"/>
        </w:rPr>
      </w:pPr>
    </w:p>
    <w:p w:rsidR="00126C63" w:rsidRDefault="00126C63" w:rsidP="000B34B3">
      <w:pPr>
        <w:ind w:firstLine="284"/>
        <w:rPr>
          <w:sz w:val="28"/>
          <w:szCs w:val="28"/>
        </w:rPr>
      </w:pPr>
    </w:p>
    <w:p w:rsidR="00126C63" w:rsidRDefault="00126C63" w:rsidP="000B34B3">
      <w:pPr>
        <w:ind w:firstLine="284"/>
        <w:rPr>
          <w:sz w:val="28"/>
          <w:szCs w:val="28"/>
        </w:rPr>
      </w:pPr>
    </w:p>
    <w:p w:rsidR="00126C63" w:rsidRDefault="00126C63" w:rsidP="000B34B3">
      <w:pPr>
        <w:ind w:firstLine="284"/>
        <w:rPr>
          <w:sz w:val="28"/>
          <w:szCs w:val="28"/>
        </w:rPr>
      </w:pPr>
    </w:p>
    <w:p w:rsidR="00126C63" w:rsidRDefault="00126C63" w:rsidP="000B34B3">
      <w:pPr>
        <w:ind w:firstLine="284"/>
        <w:rPr>
          <w:sz w:val="28"/>
          <w:szCs w:val="28"/>
        </w:rPr>
      </w:pPr>
    </w:p>
    <w:p w:rsidR="00126C63" w:rsidRDefault="00126C63" w:rsidP="000B34B3">
      <w:pPr>
        <w:ind w:firstLine="284"/>
        <w:rPr>
          <w:sz w:val="28"/>
          <w:szCs w:val="28"/>
        </w:rPr>
      </w:pPr>
    </w:p>
    <w:p w:rsidR="00126C63" w:rsidRDefault="00126C63" w:rsidP="000B34B3">
      <w:pPr>
        <w:ind w:firstLine="284"/>
        <w:rPr>
          <w:sz w:val="28"/>
          <w:szCs w:val="28"/>
        </w:rPr>
      </w:pPr>
    </w:p>
    <w:p w:rsidR="00126C63" w:rsidRDefault="00126C63" w:rsidP="000B34B3">
      <w:pPr>
        <w:ind w:firstLine="284"/>
        <w:rPr>
          <w:sz w:val="28"/>
          <w:szCs w:val="28"/>
        </w:rPr>
      </w:pPr>
    </w:p>
    <w:p w:rsidR="004B3C79" w:rsidRDefault="004B3C79" w:rsidP="000B34B3">
      <w:pPr>
        <w:ind w:firstLine="284"/>
        <w:rPr>
          <w:sz w:val="28"/>
          <w:szCs w:val="28"/>
        </w:rPr>
      </w:pPr>
    </w:p>
    <w:p w:rsidR="00126C63" w:rsidRDefault="00126C63" w:rsidP="000B34B3">
      <w:pPr>
        <w:ind w:firstLine="284"/>
        <w:rPr>
          <w:sz w:val="28"/>
          <w:szCs w:val="28"/>
        </w:rPr>
      </w:pPr>
    </w:p>
    <w:p w:rsidR="00B339AD" w:rsidRDefault="00B339AD" w:rsidP="000B34B3">
      <w:pPr>
        <w:ind w:firstLine="284"/>
        <w:jc w:val="right"/>
        <w:rPr>
          <w:sz w:val="28"/>
          <w:szCs w:val="28"/>
        </w:rPr>
      </w:pPr>
    </w:p>
    <w:p w:rsidR="00B339AD" w:rsidRDefault="00B339AD" w:rsidP="000B34B3">
      <w:pPr>
        <w:ind w:firstLine="284"/>
        <w:jc w:val="right"/>
        <w:rPr>
          <w:sz w:val="28"/>
          <w:szCs w:val="28"/>
        </w:rPr>
      </w:pPr>
    </w:p>
    <w:p w:rsidR="00B339AD" w:rsidRDefault="00B339AD" w:rsidP="000B34B3">
      <w:pPr>
        <w:ind w:firstLine="284"/>
        <w:jc w:val="right"/>
        <w:rPr>
          <w:sz w:val="28"/>
          <w:szCs w:val="28"/>
        </w:rPr>
      </w:pPr>
    </w:p>
    <w:p w:rsidR="00B339AD" w:rsidRDefault="00B339AD" w:rsidP="000B34B3">
      <w:pPr>
        <w:ind w:firstLine="284"/>
        <w:jc w:val="right"/>
        <w:rPr>
          <w:sz w:val="28"/>
          <w:szCs w:val="28"/>
        </w:rPr>
      </w:pPr>
    </w:p>
    <w:p w:rsidR="00B339AD" w:rsidRDefault="00B339AD" w:rsidP="000B34B3">
      <w:pPr>
        <w:ind w:firstLine="284"/>
        <w:jc w:val="right"/>
        <w:rPr>
          <w:sz w:val="28"/>
          <w:szCs w:val="28"/>
        </w:rPr>
      </w:pPr>
    </w:p>
    <w:p w:rsidR="0040027A" w:rsidRDefault="00BA681C" w:rsidP="000B34B3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</w:p>
    <w:p w:rsidR="00177C51" w:rsidRPr="004E701B" w:rsidRDefault="00CD72FC" w:rsidP="000B34B3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7C51" w:rsidRPr="004E701B">
        <w:rPr>
          <w:sz w:val="28"/>
          <w:szCs w:val="28"/>
        </w:rPr>
        <w:t>Приложение № 11</w:t>
      </w:r>
    </w:p>
    <w:p w:rsidR="006E2919" w:rsidRPr="00F41B28" w:rsidRDefault="00177C51" w:rsidP="000B34B3">
      <w:pPr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="006E2919" w:rsidRPr="00F41B28">
        <w:rPr>
          <w:sz w:val="28"/>
          <w:szCs w:val="28"/>
        </w:rPr>
        <w:t xml:space="preserve">к решению Совета </w:t>
      </w:r>
      <w:r w:rsidR="006E2919">
        <w:rPr>
          <w:sz w:val="28"/>
          <w:szCs w:val="28"/>
        </w:rPr>
        <w:t>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6E2919" w:rsidRDefault="007277AA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</w:t>
      </w:r>
      <w:r w:rsidR="006E2919" w:rsidRPr="00F41B28">
        <w:rPr>
          <w:sz w:val="28"/>
          <w:szCs w:val="28"/>
        </w:rPr>
        <w:t xml:space="preserve">«О бюджете </w:t>
      </w:r>
      <w:r w:rsidR="006E2919">
        <w:rPr>
          <w:sz w:val="28"/>
          <w:szCs w:val="28"/>
        </w:rPr>
        <w:t xml:space="preserve">Приаргунского </w:t>
      </w:r>
    </w:p>
    <w:p w:rsidR="006E2919" w:rsidRPr="00F41B28" w:rsidRDefault="006E2919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E2919" w:rsidRDefault="006E2919" w:rsidP="000B34B3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 w:rsidR="00BA681C">
        <w:rPr>
          <w:sz w:val="28"/>
          <w:szCs w:val="28"/>
        </w:rPr>
        <w:t>2</w:t>
      </w:r>
      <w:r w:rsidR="002F195C">
        <w:rPr>
          <w:sz w:val="28"/>
          <w:szCs w:val="28"/>
        </w:rPr>
        <w:t>3</w:t>
      </w:r>
      <w:r w:rsidRPr="00F41B28">
        <w:rPr>
          <w:sz w:val="28"/>
          <w:szCs w:val="28"/>
        </w:rPr>
        <w:t xml:space="preserve"> год и плановый</w:t>
      </w:r>
    </w:p>
    <w:p w:rsidR="006E2919" w:rsidRPr="00F41B28" w:rsidRDefault="006E2919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2F195C">
        <w:rPr>
          <w:sz w:val="28"/>
          <w:szCs w:val="28"/>
        </w:rPr>
        <w:t>4</w:t>
      </w:r>
      <w:r w:rsidRPr="00F41B28">
        <w:rPr>
          <w:sz w:val="28"/>
          <w:szCs w:val="28"/>
        </w:rPr>
        <w:t>-202</w:t>
      </w:r>
      <w:r w:rsidR="002F195C">
        <w:rPr>
          <w:sz w:val="28"/>
          <w:szCs w:val="28"/>
        </w:rPr>
        <w:t>5</w:t>
      </w:r>
      <w:r w:rsidRPr="00F41B28">
        <w:rPr>
          <w:sz w:val="28"/>
          <w:szCs w:val="28"/>
        </w:rPr>
        <w:t xml:space="preserve"> годов»</w:t>
      </w:r>
    </w:p>
    <w:p w:rsidR="00847B4C" w:rsidRPr="004E701B" w:rsidRDefault="00847B4C" w:rsidP="000B34B3">
      <w:pPr>
        <w:ind w:firstLine="284"/>
        <w:jc w:val="right"/>
        <w:rPr>
          <w:sz w:val="28"/>
          <w:szCs w:val="28"/>
        </w:rPr>
      </w:pPr>
    </w:p>
    <w:p w:rsidR="00A37D2D" w:rsidRPr="004E701B" w:rsidRDefault="00A37D2D" w:rsidP="000B34B3">
      <w:pPr>
        <w:ind w:firstLine="284"/>
        <w:jc w:val="center"/>
        <w:rPr>
          <w:sz w:val="28"/>
          <w:szCs w:val="28"/>
        </w:rPr>
      </w:pPr>
    </w:p>
    <w:p w:rsidR="00A37D2D" w:rsidRPr="004E701B" w:rsidRDefault="00A37D2D" w:rsidP="000B34B3">
      <w:pPr>
        <w:ind w:firstLine="284"/>
        <w:jc w:val="center"/>
        <w:rPr>
          <w:sz w:val="28"/>
          <w:szCs w:val="28"/>
        </w:rPr>
      </w:pPr>
    </w:p>
    <w:p w:rsidR="00946AFE" w:rsidRPr="004E701B" w:rsidRDefault="00946AFE" w:rsidP="000B34B3">
      <w:pPr>
        <w:ind w:firstLine="284"/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 w:rsidR="00AE20E1">
        <w:rPr>
          <w:b/>
          <w:bCs/>
          <w:sz w:val="28"/>
          <w:szCs w:val="28"/>
        </w:rPr>
        <w:t xml:space="preserve">Приаргунского муниципального округа </w:t>
      </w:r>
      <w:r w:rsidRPr="004E701B">
        <w:rPr>
          <w:b/>
          <w:bCs/>
          <w:sz w:val="28"/>
          <w:szCs w:val="28"/>
        </w:rPr>
        <w:t xml:space="preserve">в ведомственной структуре расходов бюджета </w:t>
      </w:r>
      <w:r w:rsidR="00AE20E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</w:t>
      </w:r>
      <w:r w:rsidR="00345B79" w:rsidRPr="004E701B">
        <w:rPr>
          <w:b/>
          <w:bCs/>
          <w:sz w:val="28"/>
          <w:szCs w:val="28"/>
        </w:rPr>
        <w:t>н</w:t>
      </w:r>
      <w:r w:rsidRPr="004E701B">
        <w:rPr>
          <w:b/>
          <w:bCs/>
          <w:sz w:val="28"/>
          <w:szCs w:val="28"/>
        </w:rPr>
        <w:t>а 20</w:t>
      </w:r>
      <w:r w:rsidR="00E216F1">
        <w:rPr>
          <w:b/>
          <w:bCs/>
          <w:sz w:val="28"/>
          <w:szCs w:val="28"/>
        </w:rPr>
        <w:t>2</w:t>
      </w:r>
      <w:r w:rsidR="002F195C">
        <w:rPr>
          <w:b/>
          <w:bCs/>
          <w:sz w:val="28"/>
          <w:szCs w:val="28"/>
        </w:rPr>
        <w:t>3</w:t>
      </w:r>
      <w:r w:rsidRPr="004E701B">
        <w:rPr>
          <w:b/>
          <w:bCs/>
          <w:sz w:val="28"/>
          <w:szCs w:val="28"/>
        </w:rPr>
        <w:t xml:space="preserve"> г</w:t>
      </w:r>
      <w:r w:rsidR="00847B4C" w:rsidRPr="004E701B">
        <w:rPr>
          <w:b/>
          <w:bCs/>
          <w:sz w:val="28"/>
          <w:szCs w:val="28"/>
        </w:rPr>
        <w:t>од</w:t>
      </w:r>
    </w:p>
    <w:p w:rsidR="00946AFE" w:rsidRPr="004E701B" w:rsidRDefault="00946AFE" w:rsidP="000B34B3">
      <w:pPr>
        <w:ind w:firstLine="284"/>
        <w:jc w:val="both"/>
        <w:rPr>
          <w:sz w:val="28"/>
          <w:szCs w:val="28"/>
          <w:highlight w:val="yellow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480"/>
        <w:gridCol w:w="948"/>
        <w:gridCol w:w="642"/>
        <w:gridCol w:w="567"/>
        <w:gridCol w:w="1842"/>
        <w:gridCol w:w="709"/>
        <w:gridCol w:w="1701"/>
      </w:tblGrid>
      <w:tr w:rsidR="00E82A6D" w:rsidRPr="004E701B" w:rsidTr="00996A73">
        <w:trPr>
          <w:trHeight w:val="976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показателя</w:t>
            </w:r>
          </w:p>
          <w:p w:rsidR="00E82A6D" w:rsidRPr="004E701B" w:rsidRDefault="00E82A6D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 руб.)</w:t>
            </w:r>
          </w:p>
        </w:tc>
      </w:tr>
      <w:tr w:rsidR="00E82A6D" w:rsidRPr="004E701B" w:rsidTr="00996A73">
        <w:trPr>
          <w:trHeight w:val="154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5B3C75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ВСЕГО</w:t>
            </w:r>
          </w:p>
        </w:tc>
      </w:tr>
      <w:tr w:rsidR="00E82A6D" w:rsidRPr="004E701B" w:rsidTr="00996A73">
        <w:trPr>
          <w:trHeight w:val="10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BF3CCB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  <w:r>
              <w:rPr>
                <w:b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54" w:rsidRPr="0009686D" w:rsidRDefault="001A1FED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FC4DC9">
              <w:rPr>
                <w:b/>
                <w:bCs/>
                <w:sz w:val="28"/>
                <w:szCs w:val="28"/>
              </w:rPr>
              <w:t>8980,0</w:t>
            </w:r>
          </w:p>
        </w:tc>
      </w:tr>
      <w:tr w:rsidR="00237A54" w:rsidRPr="004E701B" w:rsidTr="004B7C09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54" w:rsidRPr="0073671B" w:rsidRDefault="00237A54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5B3C75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5B3C75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54" w:rsidRPr="0009686D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8952,3</w:t>
            </w:r>
          </w:p>
        </w:tc>
      </w:tr>
      <w:tr w:rsidR="00B955FF" w:rsidRPr="004E701B" w:rsidTr="004B7C09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73671B" w:rsidRDefault="00B955FF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7367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7367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5FF" w:rsidRPr="0009686D" w:rsidRDefault="00567EAE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820,4</w:t>
            </w:r>
          </w:p>
        </w:tc>
      </w:tr>
      <w:tr w:rsidR="00E82A6D" w:rsidRPr="004E701B" w:rsidTr="00996A73">
        <w:trPr>
          <w:trHeight w:val="7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355947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</w:t>
            </w:r>
            <w:r w:rsidR="00E82A6D" w:rsidRPr="004E701B">
              <w:rPr>
                <w:sz w:val="28"/>
                <w:szCs w:val="28"/>
              </w:rPr>
              <w:t>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C87960" w:rsidRDefault="00567EAE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820,4</w:t>
            </w:r>
          </w:p>
        </w:tc>
      </w:tr>
      <w:tr w:rsidR="00E82A6D" w:rsidRPr="004E701B" w:rsidTr="00996A73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 w:rsidR="00297C7D"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567EAE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820,4</w:t>
            </w:r>
          </w:p>
        </w:tc>
      </w:tr>
      <w:tr w:rsidR="00E82A6D" w:rsidRPr="004E701B" w:rsidTr="00996A73">
        <w:trPr>
          <w:trHeight w:val="3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567EAE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820,4</w:t>
            </w:r>
          </w:p>
        </w:tc>
      </w:tr>
      <w:tr w:rsidR="00E82A6D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567EAE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623,4</w:t>
            </w:r>
          </w:p>
        </w:tc>
      </w:tr>
      <w:tr w:rsidR="00E82A6D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567EAE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188,3</w:t>
            </w:r>
          </w:p>
        </w:tc>
      </w:tr>
      <w:tr w:rsidR="007544A3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4A3" w:rsidRPr="002E6609" w:rsidRDefault="007544A3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567EAE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F195C">
              <w:rPr>
                <w:sz w:val="28"/>
                <w:szCs w:val="28"/>
              </w:rPr>
              <w:t>,7</w:t>
            </w:r>
          </w:p>
        </w:tc>
      </w:tr>
      <w:tr w:rsidR="00B955FF" w:rsidRPr="004E701B" w:rsidTr="00B955FF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B955FF" w:rsidRDefault="00B955FF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955FF">
              <w:rPr>
                <w:sz w:val="28"/>
                <w:szCs w:val="28"/>
              </w:rPr>
              <w:t>Совет Приаргунского муниципального округа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B955FF" w:rsidRDefault="00B955FF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B955FF" w:rsidRDefault="00B955FF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B955FF" w:rsidRPr="00B955FF" w:rsidRDefault="00B955FF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B955FF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B955FF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B955FF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628,2</w:t>
            </w:r>
          </w:p>
        </w:tc>
      </w:tr>
      <w:tr w:rsidR="00B955FF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C87960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628,2</w:t>
            </w:r>
          </w:p>
        </w:tc>
      </w:tr>
      <w:tr w:rsidR="00B955FF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628,2</w:t>
            </w:r>
          </w:p>
        </w:tc>
      </w:tr>
      <w:tr w:rsidR="00B955FF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628,2</w:t>
            </w:r>
          </w:p>
        </w:tc>
      </w:tr>
      <w:tr w:rsidR="00B955FF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475,8</w:t>
            </w:r>
          </w:p>
        </w:tc>
      </w:tr>
      <w:tr w:rsidR="00B955FF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143,7</w:t>
            </w:r>
          </w:p>
        </w:tc>
      </w:tr>
      <w:tr w:rsidR="00B955FF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2E6609" w:rsidRDefault="00B955FF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F195C">
              <w:rPr>
                <w:sz w:val="28"/>
                <w:szCs w:val="28"/>
              </w:rPr>
              <w:t>,7</w:t>
            </w:r>
          </w:p>
        </w:tc>
      </w:tr>
      <w:tr w:rsidR="00B955FF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7503,7</w:t>
            </w:r>
          </w:p>
        </w:tc>
      </w:tr>
      <w:tr w:rsidR="00B955FF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Руководство и управление в сфере установленных функций </w:t>
            </w:r>
            <w:r w:rsidRPr="004E701B">
              <w:rPr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7503,7</w:t>
            </w:r>
          </w:p>
        </w:tc>
      </w:tr>
      <w:tr w:rsidR="00B955FF" w:rsidRPr="004E701B" w:rsidTr="00996A73">
        <w:trPr>
          <w:trHeight w:val="2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7503,7</w:t>
            </w:r>
          </w:p>
        </w:tc>
      </w:tr>
      <w:tr w:rsidR="00B955F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4196,2</w:t>
            </w:r>
          </w:p>
        </w:tc>
      </w:tr>
      <w:tr w:rsidR="002F195C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Default="002F195C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Default="002F195C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Default="002F195C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Default="002F195C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2F195C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1267,2</w:t>
            </w:r>
          </w:p>
        </w:tc>
      </w:tr>
      <w:tr w:rsidR="002F195C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287,3</w:t>
            </w:r>
          </w:p>
        </w:tc>
      </w:tr>
      <w:tr w:rsidR="002F195C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2E6609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E6609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E6609" w:rsidRDefault="002F195C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E6609" w:rsidRDefault="002F195C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E6609" w:rsidRDefault="002F195C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E6609" w:rsidRDefault="002F195C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E6609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1713,0</w:t>
            </w:r>
          </w:p>
        </w:tc>
      </w:tr>
      <w:tr w:rsidR="002F195C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237A54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37A54" w:rsidRDefault="002F195C" w:rsidP="000B34B3">
            <w:pPr>
              <w:ind w:firstLine="284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37A54" w:rsidRDefault="002F195C" w:rsidP="005B3C75">
            <w:pPr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37A54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37A54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37A54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C87960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</w:tc>
      </w:tr>
      <w:tr w:rsidR="002F195C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C87960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</w:tc>
      </w:tr>
      <w:tr w:rsidR="002F195C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C87960" w:rsidRDefault="001A1FE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</w:tc>
      </w:tr>
      <w:tr w:rsidR="002F195C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D2263" w:rsidRDefault="0013719E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FC4DC9">
              <w:rPr>
                <w:b/>
                <w:sz w:val="28"/>
                <w:szCs w:val="28"/>
              </w:rPr>
              <w:t>3150,7</w:t>
            </w:r>
          </w:p>
        </w:tc>
      </w:tr>
      <w:tr w:rsidR="002F195C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D2263" w:rsidRDefault="0013719E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3150,7</w:t>
            </w:r>
          </w:p>
        </w:tc>
      </w:tr>
      <w:tr w:rsidR="002F195C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D2263" w:rsidRDefault="0013719E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3150,7</w:t>
            </w:r>
          </w:p>
        </w:tc>
      </w:tr>
      <w:tr w:rsidR="002F195C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автономным учреждениям на финансовое обеспечение </w:t>
            </w:r>
            <w:r w:rsidRPr="004E701B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D2263" w:rsidRDefault="0013719E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3150,7</w:t>
            </w:r>
          </w:p>
        </w:tc>
      </w:tr>
      <w:tr w:rsidR="002F195C" w:rsidRPr="004E701B" w:rsidTr="00996A7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  <w:r>
              <w:rPr>
                <w:b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D2263" w:rsidRDefault="001B1652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FC4DC9">
              <w:rPr>
                <w:b/>
                <w:sz w:val="28"/>
                <w:szCs w:val="28"/>
              </w:rPr>
              <w:t>38001,3</w:t>
            </w:r>
          </w:p>
        </w:tc>
      </w:tr>
      <w:tr w:rsidR="002F195C" w:rsidRPr="004E701B" w:rsidTr="00996A73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D2263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3064,6</w:t>
            </w:r>
          </w:p>
        </w:tc>
      </w:tr>
      <w:tr w:rsidR="002F195C" w:rsidRPr="004E701B" w:rsidTr="00996A73">
        <w:trPr>
          <w:trHeight w:val="9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C30626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3064,6</w:t>
            </w:r>
          </w:p>
        </w:tc>
      </w:tr>
      <w:tr w:rsidR="002F195C" w:rsidRPr="004E701B" w:rsidTr="00996A73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3064,6</w:t>
            </w:r>
          </w:p>
        </w:tc>
      </w:tr>
      <w:tr w:rsidR="002F195C" w:rsidRPr="004E701B" w:rsidTr="00996A7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3064,6</w:t>
            </w:r>
          </w:p>
        </w:tc>
      </w:tr>
      <w:tr w:rsidR="002F195C" w:rsidRPr="004E701B" w:rsidTr="00996A73">
        <w:trPr>
          <w:trHeight w:val="4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28611,9</w:t>
            </w:r>
          </w:p>
        </w:tc>
      </w:tr>
      <w:tr w:rsidR="002F195C" w:rsidRPr="004E701B" w:rsidTr="00996A73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16683,6</w:t>
            </w:r>
          </w:p>
        </w:tc>
      </w:tr>
      <w:tr w:rsidR="002F195C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16683,6</w:t>
            </w:r>
          </w:p>
        </w:tc>
      </w:tr>
      <w:tr w:rsidR="002F195C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827,0</w:t>
            </w:r>
          </w:p>
        </w:tc>
      </w:tr>
      <w:tr w:rsidR="002F195C" w:rsidRPr="004E701B" w:rsidTr="00996A73">
        <w:trPr>
          <w:trHeight w:val="6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827,0</w:t>
            </w:r>
          </w:p>
        </w:tc>
      </w:tr>
      <w:tr w:rsidR="002F195C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4E701B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827,0</w:t>
            </w:r>
          </w:p>
        </w:tc>
      </w:tr>
      <w:tr w:rsidR="002F195C" w:rsidRPr="004E701B" w:rsidTr="00996A73">
        <w:trPr>
          <w:trHeight w:val="3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8997,3</w:t>
            </w:r>
          </w:p>
        </w:tc>
      </w:tr>
      <w:tr w:rsidR="002F195C" w:rsidRPr="004E701B" w:rsidTr="00996A7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8997,3</w:t>
            </w:r>
          </w:p>
        </w:tc>
      </w:tr>
      <w:tr w:rsidR="002F195C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8997,3</w:t>
            </w:r>
          </w:p>
        </w:tc>
      </w:tr>
      <w:tr w:rsidR="002F195C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2104,0</w:t>
            </w:r>
          </w:p>
        </w:tc>
      </w:tr>
      <w:tr w:rsidR="002F195C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культуры в </w:t>
            </w:r>
            <w:r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4E701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2-2026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2104,0</w:t>
            </w:r>
          </w:p>
        </w:tc>
      </w:tr>
      <w:tr w:rsidR="002F195C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2104,0</w:t>
            </w:r>
          </w:p>
        </w:tc>
      </w:tr>
      <w:tr w:rsidR="002F195C" w:rsidRPr="004E701B" w:rsidTr="00996A73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6324,8</w:t>
            </w:r>
          </w:p>
        </w:tc>
      </w:tr>
      <w:tr w:rsidR="002F195C" w:rsidRPr="004E701B" w:rsidTr="00996A73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1741,9</w:t>
            </w:r>
          </w:p>
        </w:tc>
      </w:tr>
      <w:tr w:rsidR="002F195C" w:rsidRPr="004E701B" w:rsidTr="00996A73">
        <w:trPr>
          <w:trHeight w:val="1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1741,9</w:t>
            </w:r>
          </w:p>
        </w:tc>
      </w:tr>
      <w:tr w:rsidR="002F195C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1334,0</w:t>
            </w:r>
          </w:p>
        </w:tc>
      </w:tr>
      <w:tr w:rsidR="00E420EB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420EB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402,9</w:t>
            </w:r>
          </w:p>
        </w:tc>
      </w:tr>
      <w:tr w:rsidR="00E420EB" w:rsidRPr="004E701B" w:rsidTr="00996A73">
        <w:trPr>
          <w:trHeight w:val="5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4582,9</w:t>
            </w:r>
          </w:p>
        </w:tc>
      </w:tr>
      <w:tr w:rsidR="00E420EB" w:rsidRPr="004E701B" w:rsidTr="00996A73">
        <w:trPr>
          <w:trHeight w:val="3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4582,9</w:t>
            </w:r>
          </w:p>
        </w:tc>
      </w:tr>
      <w:tr w:rsidR="00E420EB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3102,7</w:t>
            </w:r>
          </w:p>
        </w:tc>
      </w:tr>
      <w:tr w:rsidR="00E420EB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20EB">
              <w:rPr>
                <w:sz w:val="28"/>
                <w:szCs w:val="28"/>
              </w:rPr>
              <w:t>0,0</w:t>
            </w:r>
          </w:p>
        </w:tc>
      </w:tr>
      <w:tr w:rsidR="00E420EB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</w:tr>
      <w:tr w:rsidR="00E420EB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Закупка товаров, </w:t>
            </w:r>
            <w:proofErr w:type="spellStart"/>
            <w:proofErr w:type="gramStart"/>
            <w:r w:rsidRPr="004E701B">
              <w:rPr>
                <w:sz w:val="28"/>
                <w:szCs w:val="28"/>
              </w:rPr>
              <w:t>работ,услуг</w:t>
            </w:r>
            <w:proofErr w:type="spellEnd"/>
            <w:proofErr w:type="gramEnd"/>
            <w:r w:rsidRPr="004E701B">
              <w:rPr>
                <w:sz w:val="28"/>
                <w:szCs w:val="28"/>
              </w:rPr>
              <w:t xml:space="preserve">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E420EB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1B16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325,0</w:t>
            </w:r>
          </w:p>
        </w:tc>
      </w:tr>
      <w:tr w:rsidR="00E420EB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20EB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E420EB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E420EB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образования администрации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0EB" w:rsidRPr="00FC4DC9" w:rsidRDefault="00C45DB1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FC4DC9">
              <w:rPr>
                <w:b/>
                <w:sz w:val="28"/>
                <w:szCs w:val="28"/>
              </w:rPr>
              <w:t>475587,3</w:t>
            </w:r>
          </w:p>
        </w:tc>
      </w:tr>
      <w:tr w:rsidR="00E420EB" w:rsidRPr="004E701B" w:rsidTr="00D77A1B">
        <w:trPr>
          <w:trHeight w:val="3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0EB" w:rsidRPr="00FC4DC9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464138,0</w:t>
            </w:r>
          </w:p>
        </w:tc>
      </w:tr>
      <w:tr w:rsidR="00E420EB" w:rsidRPr="004E701B" w:rsidTr="00D77A1B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FC4DC9" w:rsidRDefault="002F48A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95162,3</w:t>
            </w:r>
          </w:p>
        </w:tc>
      </w:tr>
      <w:tr w:rsidR="00E420EB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9341CB" w:rsidRDefault="002F48A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42232,0</w:t>
            </w:r>
          </w:p>
        </w:tc>
      </w:tr>
      <w:tr w:rsidR="00E420EB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9341CB" w:rsidRDefault="002F48A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42232,0</w:t>
            </w:r>
          </w:p>
        </w:tc>
      </w:tr>
      <w:tr w:rsidR="00E420EB" w:rsidRPr="004E701B" w:rsidTr="00D77A1B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5B3C75">
            <w:pPr>
              <w:ind w:firstLine="284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9341CB" w:rsidRDefault="002F48A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42232,0</w:t>
            </w:r>
          </w:p>
        </w:tc>
      </w:tr>
      <w:tr w:rsidR="00E420EB" w:rsidRPr="004E701B" w:rsidTr="00D77A1B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4E701B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A859D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52930,3</w:t>
            </w:r>
          </w:p>
        </w:tc>
      </w:tr>
      <w:tr w:rsidR="00E420EB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4E701B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A859D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52930,3</w:t>
            </w:r>
          </w:p>
        </w:tc>
      </w:tr>
      <w:tr w:rsidR="00E420EB" w:rsidRPr="004E701B" w:rsidTr="00D77A1B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9341CB" w:rsidRDefault="002F48A8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FC4DC9">
              <w:rPr>
                <w:bCs/>
                <w:sz w:val="28"/>
                <w:szCs w:val="28"/>
              </w:rPr>
              <w:t>331684,9</w:t>
            </w:r>
          </w:p>
        </w:tc>
      </w:tr>
      <w:tr w:rsidR="00E420EB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2F48A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100736,2</w:t>
            </w:r>
          </w:p>
        </w:tc>
      </w:tr>
      <w:tr w:rsidR="00E420EB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2F48A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100736,2</w:t>
            </w:r>
          </w:p>
        </w:tc>
      </w:tr>
      <w:tr w:rsidR="00E420EB" w:rsidRPr="004E701B" w:rsidTr="00D77A1B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2F48A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100736,2</w:t>
            </w:r>
          </w:p>
        </w:tc>
      </w:tr>
      <w:tr w:rsidR="00E420EB" w:rsidRPr="004E701B" w:rsidTr="00D77A1B">
        <w:trPr>
          <w:trHeight w:val="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proofErr w:type="gramStart"/>
            <w:r>
              <w:rPr>
                <w:sz w:val="28"/>
                <w:szCs w:val="28"/>
              </w:rPr>
              <w:t xml:space="preserve">округа </w:t>
            </w:r>
            <w:r w:rsidRPr="004E701B">
              <w:rPr>
                <w:sz w:val="28"/>
                <w:szCs w:val="28"/>
              </w:rPr>
              <w:t xml:space="preserve"> на</w:t>
            </w:r>
            <w:proofErr w:type="gramEnd"/>
            <w:r w:rsidRPr="004E701B">
              <w:rPr>
                <w:sz w:val="28"/>
                <w:szCs w:val="28"/>
              </w:rPr>
              <w:t xml:space="preserve">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A12E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200133,5</w:t>
            </w:r>
          </w:p>
        </w:tc>
      </w:tr>
      <w:tr w:rsidR="00E420EB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5B3C75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5B3C75">
            <w:pPr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5B3C75">
            <w:pPr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A12E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200133,5</w:t>
            </w:r>
          </w:p>
        </w:tc>
      </w:tr>
      <w:tr w:rsidR="00E420EB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color w:val="000000"/>
                <w:sz w:val="28"/>
                <w:szCs w:val="28"/>
              </w:rPr>
              <w:t xml:space="preserve">Субсидии бюджетным учреждениям на ежемесячное денежное вознаграждение за классное руководство педагогическим </w:t>
            </w:r>
            <w:r w:rsidRPr="002E6609">
              <w:rPr>
                <w:color w:val="000000"/>
                <w:sz w:val="28"/>
                <w:szCs w:val="28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A12E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21660,9</w:t>
            </w:r>
          </w:p>
        </w:tc>
      </w:tr>
      <w:tr w:rsidR="00E420EB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A12E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21660,9</w:t>
            </w:r>
          </w:p>
        </w:tc>
      </w:tr>
      <w:tr w:rsidR="00E420EB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Межбюджетные </w:t>
            </w:r>
            <w:proofErr w:type="gramStart"/>
            <w:r w:rsidRPr="002E6609">
              <w:rPr>
                <w:sz w:val="28"/>
                <w:szCs w:val="28"/>
              </w:rPr>
              <w:t xml:space="preserve">трансферты,   </w:t>
            </w:r>
            <w:proofErr w:type="gramEnd"/>
            <w:r w:rsidRPr="002E6609">
              <w:rPr>
                <w:sz w:val="28"/>
                <w:szCs w:val="28"/>
              </w:rPr>
              <w:t xml:space="preserve">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2890,4</w:t>
            </w:r>
          </w:p>
        </w:tc>
      </w:tr>
      <w:tr w:rsidR="00E420EB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2890,4</w:t>
            </w:r>
          </w:p>
        </w:tc>
      </w:tr>
      <w:tr w:rsidR="00E420EB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</w:t>
            </w:r>
            <w:r>
              <w:rPr>
                <w:color w:val="000000"/>
                <w:sz w:val="28"/>
                <w:szCs w:val="28"/>
              </w:rPr>
              <w:t>льготным</w:t>
            </w:r>
            <w:r w:rsidRPr="004E701B">
              <w:rPr>
                <w:color w:val="000000"/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A12E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3734,4</w:t>
            </w:r>
          </w:p>
        </w:tc>
      </w:tr>
      <w:tr w:rsidR="00E420EB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A12E3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4E701B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A12E3B" w:rsidRDefault="00A12E3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A12E3B" w:rsidRDefault="00A12E3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A12E3B" w:rsidRDefault="00A12E3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A12E3B" w:rsidRDefault="00A12E3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</w:t>
            </w:r>
            <w:r w:rsidR="00A12E3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A12E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3734,4</w:t>
            </w:r>
          </w:p>
        </w:tc>
      </w:tr>
      <w:tr w:rsidR="00E420EB" w:rsidRPr="004E701B" w:rsidTr="00D77A1B">
        <w:trPr>
          <w:trHeight w:val="7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Муниципальные программа 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2F48A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2529,5</w:t>
            </w:r>
          </w:p>
        </w:tc>
      </w:tr>
      <w:tr w:rsidR="00E420EB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системы </w:t>
            </w:r>
            <w:r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 xml:space="preserve"> образования в </w:t>
            </w:r>
            <w:r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4E701B">
              <w:rPr>
                <w:sz w:val="28"/>
                <w:szCs w:val="28"/>
              </w:rPr>
              <w:t xml:space="preserve"> </w:t>
            </w:r>
            <w:proofErr w:type="gramStart"/>
            <w:r w:rsidRPr="004E701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-2025</w:t>
            </w:r>
            <w:r w:rsidRPr="004E701B">
              <w:rPr>
                <w:sz w:val="28"/>
                <w:szCs w:val="28"/>
              </w:rPr>
              <w:t xml:space="preserve">  год»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2F48A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2529,5</w:t>
            </w:r>
          </w:p>
        </w:tc>
      </w:tr>
      <w:tr w:rsidR="00E420EB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2F48A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2529,5</w:t>
            </w:r>
          </w:p>
        </w:tc>
      </w:tr>
      <w:tr w:rsidR="00E420EB" w:rsidRPr="004E701B" w:rsidTr="00D77A1B">
        <w:trPr>
          <w:trHeight w:val="74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13291,0</w:t>
            </w:r>
          </w:p>
        </w:tc>
      </w:tr>
      <w:tr w:rsidR="00E420EB" w:rsidRPr="004E701B" w:rsidTr="005C5F45">
        <w:trPr>
          <w:trHeight w:val="63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413B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1695,9</w:t>
            </w:r>
          </w:p>
        </w:tc>
      </w:tr>
      <w:tr w:rsidR="00E420EB" w:rsidRPr="004E701B" w:rsidTr="000458CA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A45212" w:rsidRDefault="00413B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1695,9</w:t>
            </w:r>
          </w:p>
        </w:tc>
      </w:tr>
      <w:tr w:rsidR="00E420EB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9341C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7059,5</w:t>
            </w:r>
          </w:p>
        </w:tc>
      </w:tr>
      <w:tr w:rsidR="00E420EB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7059,5</w:t>
            </w:r>
          </w:p>
        </w:tc>
      </w:tr>
      <w:tr w:rsidR="00E420EB" w:rsidRPr="004E701B" w:rsidTr="005C5F45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B3004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B3004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E420EB" w:rsidRPr="004E701B" w:rsidTr="00FF347C">
        <w:trPr>
          <w:trHeight w:val="353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lastRenderedPageBreak/>
              <w:t xml:space="preserve">Муниципальная программа "Развитие </w:t>
            </w:r>
            <w:proofErr w:type="gramStart"/>
            <w:r>
              <w:rPr>
                <w:sz w:val="28"/>
                <w:szCs w:val="28"/>
              </w:rPr>
              <w:t xml:space="preserve">системы </w:t>
            </w:r>
            <w:r w:rsidRPr="00786850">
              <w:rPr>
                <w:sz w:val="28"/>
                <w:szCs w:val="28"/>
              </w:rPr>
              <w:t xml:space="preserve"> образования</w:t>
            </w:r>
            <w:proofErr w:type="gramEnd"/>
            <w:r w:rsidRPr="00786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8685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Приаргунском </w:t>
            </w:r>
            <w:r w:rsidRPr="00786850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>округе Забайкальского края на 2021-2025 годы»</w:t>
            </w:r>
            <w:r w:rsidRPr="00786850">
              <w:rPr>
                <w:sz w:val="28"/>
                <w:szCs w:val="28"/>
              </w:rPr>
              <w:t xml:space="preserve">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B3004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E420EB" w:rsidRPr="004E701B" w:rsidTr="00047BA2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B3004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 xml:space="preserve">обеспечение функционирования модели персонифицированного финансирования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B3004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4385,0</w:t>
            </w:r>
          </w:p>
        </w:tc>
      </w:tr>
      <w:tr w:rsidR="00E420EB" w:rsidRPr="004E701B" w:rsidTr="00FF1A36">
        <w:trPr>
          <w:trHeight w:val="6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B3004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75" w:rsidRDefault="005B3C75" w:rsidP="005B3C75">
            <w:pPr>
              <w:rPr>
                <w:sz w:val="28"/>
                <w:szCs w:val="28"/>
              </w:rPr>
            </w:pPr>
          </w:p>
          <w:p w:rsidR="005B3C75" w:rsidRDefault="005B3C75" w:rsidP="005B3C75">
            <w:pPr>
              <w:rPr>
                <w:sz w:val="28"/>
                <w:szCs w:val="28"/>
              </w:rPr>
            </w:pPr>
          </w:p>
          <w:p w:rsidR="00E420EB" w:rsidRDefault="00E420EB" w:rsidP="005B3C75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E420EB" w:rsidRPr="004E701B" w:rsidTr="00FF1A36">
        <w:trPr>
          <w:trHeight w:val="69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B3004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75" w:rsidRDefault="005B3C75" w:rsidP="005B3C75">
            <w:pPr>
              <w:rPr>
                <w:sz w:val="28"/>
                <w:szCs w:val="28"/>
              </w:rPr>
            </w:pPr>
          </w:p>
          <w:p w:rsidR="005B3C75" w:rsidRDefault="005B3C75" w:rsidP="005B3C75">
            <w:pPr>
              <w:rPr>
                <w:sz w:val="28"/>
                <w:szCs w:val="28"/>
              </w:rPr>
            </w:pPr>
          </w:p>
          <w:p w:rsidR="00E420EB" w:rsidRDefault="00E420EB" w:rsidP="005B3C75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</w:t>
            </w:r>
            <w:r w:rsidR="00C45DB1">
              <w:rPr>
                <w:sz w:val="28"/>
                <w:szCs w:val="28"/>
              </w:rPr>
              <w:t>7</w:t>
            </w:r>
          </w:p>
        </w:tc>
      </w:tr>
      <w:tr w:rsidR="00E420EB" w:rsidRPr="004E701B" w:rsidTr="00FF1A36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B3004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rPr>
                <w:sz w:val="28"/>
                <w:szCs w:val="28"/>
              </w:rPr>
            </w:pPr>
          </w:p>
          <w:p w:rsidR="005B3C75" w:rsidRDefault="005B3C75" w:rsidP="005B3C75">
            <w:pPr>
              <w:rPr>
                <w:sz w:val="28"/>
                <w:szCs w:val="28"/>
              </w:rPr>
            </w:pPr>
          </w:p>
          <w:p w:rsidR="00E420EB" w:rsidRDefault="00E420EB" w:rsidP="005B3C75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</w:t>
            </w:r>
            <w:r w:rsidR="00C45DB1">
              <w:rPr>
                <w:sz w:val="28"/>
                <w:szCs w:val="28"/>
              </w:rPr>
              <w:t>6</w:t>
            </w:r>
          </w:p>
        </w:tc>
      </w:tr>
      <w:tr w:rsidR="00E420EB" w:rsidRPr="004E701B" w:rsidTr="00F653C7">
        <w:trPr>
          <w:trHeight w:val="31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B3004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rPr>
                <w:sz w:val="28"/>
                <w:szCs w:val="28"/>
              </w:rPr>
            </w:pPr>
          </w:p>
          <w:p w:rsidR="00E420EB" w:rsidRDefault="00E420EB" w:rsidP="005B3C75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</w:tr>
      <w:tr w:rsidR="00E420EB" w:rsidRPr="004E701B" w:rsidTr="00D77A1B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6037,2</w:t>
            </w:r>
          </w:p>
        </w:tc>
      </w:tr>
      <w:tr w:rsidR="00E420EB" w:rsidRPr="004E701B" w:rsidTr="00D77A1B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1521,5</w:t>
            </w:r>
          </w:p>
        </w:tc>
      </w:tr>
      <w:tr w:rsidR="00E420EB" w:rsidRPr="004E701B" w:rsidTr="00D77A1B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20EB" w:rsidRPr="004E701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1521,5</w:t>
            </w:r>
          </w:p>
        </w:tc>
      </w:tr>
      <w:tr w:rsidR="00E420EB" w:rsidRPr="004E701B" w:rsidTr="006762E5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7367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73671B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73671B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5B3C75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5B3C75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5B3C75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4515,7</w:t>
            </w:r>
          </w:p>
        </w:tc>
      </w:tr>
      <w:tr w:rsidR="00E420EB" w:rsidRPr="004E701B" w:rsidTr="006762E5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7367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5B3C75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5B3C75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5B3C75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5B3C75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4515,7</w:t>
            </w:r>
          </w:p>
        </w:tc>
      </w:tr>
      <w:tr w:rsidR="00E420EB" w:rsidRPr="004E701B" w:rsidTr="00D77A1B">
        <w:trPr>
          <w:trHeight w:val="5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0EB" w:rsidRPr="004D2263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17962,6</w:t>
            </w:r>
          </w:p>
        </w:tc>
      </w:tr>
      <w:tr w:rsidR="00E420EB" w:rsidRPr="004E701B" w:rsidTr="00D77A1B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D2263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2107,6</w:t>
            </w:r>
          </w:p>
        </w:tc>
      </w:tr>
      <w:tr w:rsidR="00E420EB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2107,6</w:t>
            </w:r>
          </w:p>
        </w:tc>
      </w:tr>
      <w:tr w:rsidR="00E420EB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1603,4</w:t>
            </w:r>
          </w:p>
        </w:tc>
      </w:tr>
      <w:tr w:rsidR="00511452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11452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484,2</w:t>
            </w:r>
          </w:p>
        </w:tc>
      </w:tr>
      <w:tr w:rsidR="00511452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13219,2</w:t>
            </w:r>
          </w:p>
        </w:tc>
      </w:tr>
      <w:tr w:rsidR="00511452" w:rsidRPr="004E701B" w:rsidTr="00D77A1B">
        <w:trPr>
          <w:trHeight w:val="9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13219,2</w:t>
            </w:r>
          </w:p>
        </w:tc>
      </w:tr>
      <w:tr w:rsidR="0051145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8889,2</w:t>
            </w:r>
          </w:p>
        </w:tc>
      </w:tr>
      <w:tr w:rsidR="0051145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51145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2684,5</w:t>
            </w:r>
          </w:p>
        </w:tc>
      </w:tr>
      <w:tr w:rsidR="0051145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215,0</w:t>
            </w:r>
          </w:p>
        </w:tc>
      </w:tr>
      <w:tr w:rsidR="0051145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540,0</w:t>
            </w:r>
          </w:p>
        </w:tc>
      </w:tr>
      <w:tr w:rsidR="0051145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C45DB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789,1</w:t>
            </w:r>
          </w:p>
        </w:tc>
      </w:tr>
      <w:tr w:rsidR="00511452" w:rsidRPr="004E701B" w:rsidTr="00C45DB1">
        <w:trPr>
          <w:trHeight w:val="2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Pr="002E6609" w:rsidRDefault="00511452" w:rsidP="000B34B3">
            <w:pPr>
              <w:ind w:firstLine="284"/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1145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Pr="002E6609" w:rsidRDefault="00511452" w:rsidP="000B34B3">
            <w:pPr>
              <w:ind w:firstLine="284"/>
              <w:jc w:val="center"/>
            </w:pPr>
            <w:r w:rsidRPr="002E6609"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2E6609" w:rsidRDefault="00511452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2E6609" w:rsidRDefault="00511452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2E6609" w:rsidRDefault="00511452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2E6609" w:rsidRDefault="00511452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2E6609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51145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5B3C75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51145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E701B">
              <w:rPr>
                <w:sz w:val="28"/>
                <w:szCs w:val="28"/>
              </w:rPr>
              <w:t>0,0</w:t>
            </w:r>
          </w:p>
        </w:tc>
      </w:tr>
      <w:tr w:rsidR="00511452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E701B">
              <w:rPr>
                <w:sz w:val="28"/>
                <w:szCs w:val="28"/>
              </w:rPr>
              <w:t>0,0</w:t>
            </w:r>
          </w:p>
        </w:tc>
      </w:tr>
      <w:tr w:rsidR="00511452" w:rsidRPr="004E701B" w:rsidTr="00D77A1B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Единая </w:t>
            </w:r>
            <w:proofErr w:type="gramStart"/>
            <w:r w:rsidRPr="004E701B">
              <w:rPr>
                <w:sz w:val="28"/>
                <w:szCs w:val="28"/>
              </w:rPr>
              <w:t>субвенция  бюджету</w:t>
            </w:r>
            <w:proofErr w:type="gramEnd"/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на администрирование государственного полномочия в сфере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EB2A36" w:rsidRDefault="00EB2A36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1761B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</w:tr>
      <w:tr w:rsidR="00511452" w:rsidRPr="004E701B" w:rsidTr="00D77A1B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> 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1761B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511452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1761B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</w:tr>
      <w:tr w:rsidR="00511452" w:rsidRPr="004E701B" w:rsidTr="00D77A1B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1761B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2465,6</w:t>
            </w:r>
          </w:p>
        </w:tc>
      </w:tr>
      <w:tr w:rsidR="00511452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92428B" w:rsidRDefault="0092428B" w:rsidP="005B3C75">
            <w:pPr>
              <w:rPr>
                <w:sz w:val="28"/>
                <w:szCs w:val="28"/>
              </w:rPr>
            </w:pPr>
          </w:p>
          <w:p w:rsidR="0092428B" w:rsidRDefault="0092428B" w:rsidP="005B3C75">
            <w:pPr>
              <w:rPr>
                <w:sz w:val="28"/>
                <w:szCs w:val="28"/>
              </w:rPr>
            </w:pPr>
          </w:p>
          <w:p w:rsidR="00511452" w:rsidRPr="004E701B" w:rsidRDefault="00511452" w:rsidP="005B3C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1761B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2465,6</w:t>
            </w:r>
          </w:p>
        </w:tc>
      </w:tr>
      <w:tr w:rsidR="00511452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28B" w:rsidRDefault="0092428B" w:rsidP="0092428B">
            <w:pPr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1761B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1803,9</w:t>
            </w:r>
          </w:p>
        </w:tc>
      </w:tr>
      <w:tr w:rsidR="00511452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7367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 xml:space="preserve">Иные выплаты персоналу, за </w:t>
            </w:r>
            <w:r w:rsidRPr="0073671B">
              <w:rPr>
                <w:sz w:val="28"/>
                <w:szCs w:val="28"/>
              </w:rPr>
              <w:lastRenderedPageBreak/>
              <w:t>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92428B" w:rsidRDefault="0092428B" w:rsidP="0092428B">
            <w:pPr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40,0</w:t>
            </w:r>
          </w:p>
        </w:tc>
      </w:tr>
      <w:tr w:rsidR="00511452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Pr="004E701B" w:rsidRDefault="00511452" w:rsidP="000B34B3">
            <w:pPr>
              <w:ind w:firstLine="284"/>
              <w:rPr>
                <w:sz w:val="28"/>
                <w:szCs w:val="28"/>
                <w:lang w:val="en-US"/>
              </w:rPr>
            </w:pPr>
          </w:p>
          <w:p w:rsidR="00511452" w:rsidRPr="004E701B" w:rsidRDefault="00511452" w:rsidP="000B34B3">
            <w:pPr>
              <w:ind w:firstLine="284"/>
              <w:rPr>
                <w:sz w:val="28"/>
                <w:szCs w:val="28"/>
                <w:lang w:val="en-US"/>
              </w:rPr>
            </w:pPr>
          </w:p>
          <w:p w:rsidR="0092428B" w:rsidRDefault="0092428B" w:rsidP="0092428B">
            <w:pPr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B6D81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1761B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544,8</w:t>
            </w:r>
          </w:p>
        </w:tc>
      </w:tr>
      <w:tr w:rsidR="00511452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76,9</w:t>
            </w:r>
          </w:p>
        </w:tc>
      </w:tr>
      <w:tr w:rsidR="00511452" w:rsidRPr="004E701B" w:rsidTr="00D77A1B">
        <w:trPr>
          <w:trHeight w:val="4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A1660E" w:rsidRDefault="00DB6D81" w:rsidP="000B34B3">
            <w:pPr>
              <w:ind w:firstLine="284"/>
              <w:jc w:val="center"/>
              <w:rPr>
                <w:sz w:val="28"/>
                <w:szCs w:val="28"/>
                <w:highlight w:val="yellow"/>
              </w:rPr>
            </w:pPr>
            <w:r w:rsidRPr="00FC4DC9">
              <w:rPr>
                <w:sz w:val="28"/>
                <w:szCs w:val="28"/>
              </w:rPr>
              <w:t>11449,3</w:t>
            </w:r>
          </w:p>
        </w:tc>
      </w:tr>
      <w:tr w:rsidR="00511452" w:rsidRPr="004E701B" w:rsidTr="00D77A1B">
        <w:trPr>
          <w:trHeight w:val="4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A1660E" w:rsidRDefault="00DB6D81" w:rsidP="000B34B3">
            <w:pPr>
              <w:ind w:firstLine="28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11449,3</w:t>
            </w:r>
          </w:p>
        </w:tc>
      </w:tr>
      <w:tr w:rsidR="00511452" w:rsidRPr="004E701B" w:rsidTr="00D77A1B">
        <w:trPr>
          <w:trHeight w:val="6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92428B">
            <w:pPr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A45212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797,9</w:t>
            </w:r>
          </w:p>
        </w:tc>
      </w:tr>
      <w:tr w:rsidR="00511452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92428B" w:rsidRDefault="0092428B" w:rsidP="0092428B">
            <w:pPr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797,9</w:t>
            </w:r>
          </w:p>
        </w:tc>
      </w:tr>
      <w:tr w:rsidR="00511452" w:rsidRPr="004E701B" w:rsidTr="00D77A1B">
        <w:trPr>
          <w:trHeight w:val="8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28B" w:rsidRDefault="0092428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92428B" w:rsidRDefault="0092428B" w:rsidP="0092428B">
            <w:pPr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797,9</w:t>
            </w:r>
          </w:p>
        </w:tc>
      </w:tr>
      <w:tr w:rsidR="00511452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10651,4</w:t>
            </w:r>
          </w:p>
        </w:tc>
      </w:tr>
      <w:tr w:rsidR="00511452" w:rsidRPr="004E701B" w:rsidTr="009D17A7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2428B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2428B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2428B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11452" w:rsidRPr="00A45212">
              <w:rPr>
                <w:sz w:val="28"/>
                <w:szCs w:val="28"/>
              </w:rPr>
              <w:t>0,0</w:t>
            </w:r>
          </w:p>
        </w:tc>
      </w:tr>
      <w:tr w:rsidR="00511452" w:rsidRPr="004E701B" w:rsidTr="009D17A7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Меры социальной поддержки населения по </w:t>
            </w:r>
            <w:r w:rsidRPr="002E6609">
              <w:rPr>
                <w:sz w:val="28"/>
                <w:szCs w:val="28"/>
              </w:rPr>
              <w:lastRenderedPageBreak/>
              <w:t>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2428B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2428B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2428B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2428B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3</w:t>
            </w:r>
            <w:r w:rsidR="00DB6D81">
              <w:rPr>
                <w:sz w:val="28"/>
                <w:szCs w:val="28"/>
              </w:rPr>
              <w:t>1</w:t>
            </w:r>
            <w:r w:rsidRPr="002E660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</w:t>
            </w:r>
            <w:r w:rsidR="00DB6D81">
              <w:rPr>
                <w:sz w:val="28"/>
                <w:szCs w:val="28"/>
              </w:rPr>
              <w:t>3</w:t>
            </w:r>
            <w:r w:rsidRPr="00A45212">
              <w:rPr>
                <w:sz w:val="28"/>
                <w:szCs w:val="28"/>
              </w:rPr>
              <w:t>0,0</w:t>
            </w:r>
          </w:p>
        </w:tc>
      </w:tr>
      <w:tr w:rsidR="00511452" w:rsidRPr="004E701B" w:rsidTr="00D77A1B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3000,0</w:t>
            </w:r>
          </w:p>
        </w:tc>
      </w:tr>
      <w:tr w:rsidR="00511452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3000,0</w:t>
            </w:r>
          </w:p>
        </w:tc>
      </w:tr>
      <w:tr w:rsidR="00511452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2121,4</w:t>
            </w:r>
          </w:p>
        </w:tc>
      </w:tr>
      <w:tr w:rsidR="00511452" w:rsidRPr="004E701B" w:rsidTr="00DB6D81">
        <w:trPr>
          <w:trHeight w:val="98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DB6D81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DB6D8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2121,4</w:t>
            </w:r>
          </w:p>
        </w:tc>
      </w:tr>
      <w:tr w:rsidR="00511452" w:rsidRPr="004E701B" w:rsidTr="00D77A1B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5400,0</w:t>
            </w:r>
          </w:p>
        </w:tc>
      </w:tr>
      <w:tr w:rsidR="00511452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5400,0</w:t>
            </w:r>
          </w:p>
        </w:tc>
      </w:tr>
      <w:tr w:rsidR="00511452" w:rsidRPr="004E701B" w:rsidTr="00996A73">
        <w:trPr>
          <w:trHeight w:val="2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FC4DC9" w:rsidRDefault="007C7698" w:rsidP="000B34B3">
            <w:pPr>
              <w:ind w:firstLine="284"/>
              <w:rPr>
                <w:b/>
                <w:sz w:val="28"/>
                <w:szCs w:val="28"/>
              </w:rPr>
            </w:pPr>
            <w:r w:rsidRPr="00FC4DC9">
              <w:rPr>
                <w:b/>
                <w:sz w:val="28"/>
                <w:szCs w:val="28"/>
              </w:rPr>
              <w:t>163241,1</w:t>
            </w:r>
          </w:p>
        </w:tc>
      </w:tr>
      <w:tr w:rsidR="00511452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FC4DC9" w:rsidRDefault="00C1435B" w:rsidP="000B34B3">
            <w:pPr>
              <w:ind w:firstLine="284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105001,8</w:t>
            </w:r>
          </w:p>
        </w:tc>
      </w:tr>
      <w:tr w:rsidR="00511452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FC4DC9" w:rsidRDefault="00D55B8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1799,0</w:t>
            </w:r>
          </w:p>
        </w:tc>
      </w:tr>
      <w:tr w:rsidR="00511452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Pr="004E701B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92428B" w:rsidRDefault="0092428B" w:rsidP="0092428B">
            <w:pPr>
              <w:rPr>
                <w:sz w:val="28"/>
                <w:szCs w:val="28"/>
              </w:rPr>
            </w:pPr>
          </w:p>
          <w:p w:rsidR="0092428B" w:rsidRDefault="0092428B" w:rsidP="0092428B">
            <w:pPr>
              <w:rPr>
                <w:sz w:val="28"/>
                <w:szCs w:val="28"/>
              </w:rPr>
            </w:pPr>
          </w:p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C87960" w:rsidRDefault="00D55B8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1799,0</w:t>
            </w:r>
          </w:p>
        </w:tc>
      </w:tr>
      <w:tr w:rsidR="00511452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C30626" w:rsidRDefault="00D55B8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1381,8</w:t>
            </w:r>
          </w:p>
        </w:tc>
      </w:tr>
      <w:tr w:rsidR="00511452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C30626" w:rsidRDefault="00D55B8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417,2</w:t>
            </w:r>
          </w:p>
        </w:tc>
      </w:tr>
      <w:tr w:rsidR="00511452" w:rsidRPr="004E701B" w:rsidTr="0013297D">
        <w:trPr>
          <w:trHeight w:val="1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Функционирование высшего должностного лица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Pr="004E701B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Pr="004E701B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Pr="004E701B" w:rsidRDefault="00511452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D2263" w:rsidRDefault="00D55B8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35945,6</w:t>
            </w:r>
          </w:p>
        </w:tc>
      </w:tr>
      <w:tr w:rsidR="00511452" w:rsidRPr="004E701B" w:rsidTr="0013297D">
        <w:trPr>
          <w:trHeight w:val="2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shd w:val="clear" w:color="auto" w:fill="FFFFFF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D2263" w:rsidRDefault="00D55B8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29862,0</w:t>
            </w:r>
          </w:p>
        </w:tc>
      </w:tr>
      <w:tr w:rsidR="00511452" w:rsidRPr="004E701B" w:rsidTr="0013297D">
        <w:trPr>
          <w:trHeight w:val="3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shd w:val="clear" w:color="auto" w:fill="FFFFFF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D2263" w:rsidRDefault="00D55B8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29862,0</w:t>
            </w:r>
          </w:p>
        </w:tc>
      </w:tr>
      <w:tr w:rsidR="00511452" w:rsidRPr="004E701B" w:rsidTr="0013297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0B34B3">
            <w:pPr>
              <w:ind w:firstLine="284"/>
              <w:rPr>
                <w:sz w:val="28"/>
                <w:szCs w:val="28"/>
              </w:rPr>
            </w:pPr>
          </w:p>
          <w:p w:rsidR="00511452" w:rsidRDefault="00511452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D2263" w:rsidRDefault="00D55B8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21456,2</w:t>
            </w:r>
          </w:p>
        </w:tc>
      </w:tr>
      <w:tr w:rsidR="00301630" w:rsidRPr="004E701B" w:rsidTr="00443AC9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73671B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367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3671B" w:rsidRDefault="00301630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3671B" w:rsidRDefault="00301630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3671B" w:rsidRDefault="00301630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3671B" w:rsidRDefault="00301630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5905E6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137,5</w:t>
            </w:r>
          </w:p>
        </w:tc>
      </w:tr>
      <w:tr w:rsidR="00301630" w:rsidRPr="004E701B" w:rsidTr="0013297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D2263" w:rsidRDefault="00D55B8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6479,9</w:t>
            </w:r>
          </w:p>
        </w:tc>
      </w:tr>
      <w:tr w:rsidR="00301630" w:rsidRPr="004E701B" w:rsidTr="0013297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shd w:val="clear" w:color="auto" w:fill="FFFFFF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5905E6" w:rsidRDefault="00D55B8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1169,3</w:t>
            </w:r>
          </w:p>
        </w:tc>
      </w:tr>
      <w:tr w:rsidR="00301630" w:rsidRPr="004E701B" w:rsidTr="0013297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shd w:val="clear" w:color="auto" w:fill="FFFFFF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619,1</w:t>
            </w:r>
          </w:p>
        </w:tc>
      </w:tr>
      <w:tr w:rsidR="00301630" w:rsidRPr="004E701B" w:rsidTr="0013297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C8796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D2263" w:rsidRDefault="00450BA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4951,2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Формирование комфортной городской среды на территории</w:t>
            </w:r>
            <w:r w:rsidRPr="00B85BE5">
              <w:rPr>
                <w:sz w:val="28"/>
                <w:szCs w:val="28"/>
              </w:rPr>
              <w:t xml:space="preserve"> Приаргунско</w:t>
            </w:r>
            <w:r>
              <w:rPr>
                <w:sz w:val="28"/>
                <w:szCs w:val="28"/>
              </w:rPr>
              <w:t>го</w:t>
            </w:r>
            <w:r w:rsidRPr="00B85BE5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B85BE5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B85BE5">
              <w:rPr>
                <w:sz w:val="28"/>
                <w:szCs w:val="28"/>
              </w:rPr>
              <w:t xml:space="preserve"> Забайкальского края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450BA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776,4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450BA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776,4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B85BE5">
              <w:rPr>
                <w:sz w:val="28"/>
                <w:szCs w:val="28"/>
              </w:rPr>
              <w:t>характера  на</w:t>
            </w:r>
            <w:proofErr w:type="gramEnd"/>
            <w:r w:rsidRPr="00B85BE5">
              <w:rPr>
                <w:sz w:val="28"/>
                <w:szCs w:val="28"/>
              </w:rPr>
              <w:t xml:space="preserve">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B85BE5">
              <w:rPr>
                <w:sz w:val="28"/>
                <w:szCs w:val="28"/>
              </w:rPr>
              <w:lastRenderedPageBreak/>
              <w:t>Приаргунья</w:t>
            </w:r>
            <w:proofErr w:type="spellEnd"/>
            <w:r w:rsidRPr="00B85BE5">
              <w:rPr>
                <w:sz w:val="28"/>
                <w:szCs w:val="28"/>
              </w:rPr>
              <w:t xml:space="preserve">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B85BE5">
              <w:rPr>
                <w:sz w:val="28"/>
                <w:szCs w:val="28"/>
              </w:rPr>
              <w:t>так же</w:t>
            </w:r>
            <w:proofErr w:type="gramEnd"/>
            <w:r w:rsidRPr="00B85BE5">
              <w:rPr>
                <w:sz w:val="28"/>
                <w:szCs w:val="28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B74125" w:rsidRDefault="00B74125" w:rsidP="000B34B3">
            <w:pPr>
              <w:ind w:firstLine="284"/>
              <w:rPr>
                <w:sz w:val="28"/>
                <w:szCs w:val="28"/>
              </w:rPr>
            </w:pPr>
          </w:p>
          <w:p w:rsidR="00B74125" w:rsidRDefault="00B74125" w:rsidP="000B34B3">
            <w:pPr>
              <w:ind w:firstLine="284"/>
              <w:rPr>
                <w:sz w:val="28"/>
                <w:szCs w:val="28"/>
              </w:rPr>
            </w:pPr>
          </w:p>
          <w:p w:rsidR="00B74125" w:rsidRDefault="00B74125" w:rsidP="000B34B3">
            <w:pPr>
              <w:ind w:firstLine="284"/>
              <w:rPr>
                <w:sz w:val="28"/>
                <w:szCs w:val="28"/>
              </w:rPr>
            </w:pPr>
          </w:p>
          <w:p w:rsidR="00B74125" w:rsidRDefault="00B74125" w:rsidP="000B34B3">
            <w:pPr>
              <w:ind w:firstLine="284"/>
              <w:rPr>
                <w:sz w:val="28"/>
                <w:szCs w:val="28"/>
              </w:rPr>
            </w:pPr>
          </w:p>
          <w:p w:rsidR="00B74125" w:rsidRDefault="00B74125" w:rsidP="000B34B3">
            <w:pPr>
              <w:ind w:firstLine="284"/>
              <w:rPr>
                <w:sz w:val="28"/>
                <w:szCs w:val="28"/>
              </w:rPr>
            </w:pPr>
          </w:p>
          <w:p w:rsidR="00B74125" w:rsidRDefault="00B74125" w:rsidP="000B34B3">
            <w:pPr>
              <w:ind w:firstLine="284"/>
              <w:rPr>
                <w:sz w:val="28"/>
                <w:szCs w:val="28"/>
              </w:rPr>
            </w:pPr>
          </w:p>
          <w:p w:rsidR="00B74125" w:rsidRDefault="00B74125" w:rsidP="000B34B3">
            <w:pPr>
              <w:ind w:firstLine="284"/>
              <w:rPr>
                <w:sz w:val="28"/>
                <w:szCs w:val="28"/>
              </w:rPr>
            </w:pPr>
          </w:p>
          <w:p w:rsidR="00B74125" w:rsidRDefault="00B74125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«Профилактика семейного неблагополучия в Приаргунском муниципальном округе Забайкальского края»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«Ликвидация несанкционированных свалок на территории Приаргунского муниципального округа Забайкальского края»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450BA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450BA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«Управление муниципальной </w:t>
            </w:r>
            <w:r w:rsidRPr="00B85BE5">
              <w:rPr>
                <w:sz w:val="28"/>
                <w:szCs w:val="28"/>
              </w:rPr>
              <w:lastRenderedPageBreak/>
              <w:t xml:space="preserve">собственностью в Приаргунском муниципальном округе Забайкальского края»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450BA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2620,8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450BA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2620,8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«Развитие малого и среднего предпринимательства в Приаргунском муниципальном округе Забайкальского края»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B74125" w:rsidRDefault="00B74125" w:rsidP="000B34B3">
            <w:pPr>
              <w:ind w:firstLine="284"/>
              <w:rPr>
                <w:sz w:val="28"/>
                <w:szCs w:val="28"/>
              </w:rPr>
            </w:pPr>
          </w:p>
          <w:p w:rsidR="00B74125" w:rsidRDefault="00B74125" w:rsidP="000B34B3">
            <w:pPr>
              <w:ind w:firstLine="284"/>
              <w:rPr>
                <w:sz w:val="28"/>
                <w:szCs w:val="28"/>
              </w:rPr>
            </w:pPr>
          </w:p>
          <w:p w:rsidR="00B74125" w:rsidRDefault="00B74125" w:rsidP="000B34B3">
            <w:pPr>
              <w:ind w:firstLine="284"/>
              <w:rPr>
                <w:sz w:val="28"/>
                <w:szCs w:val="28"/>
              </w:rPr>
            </w:pPr>
          </w:p>
          <w:p w:rsidR="00B74125" w:rsidRDefault="00B74125" w:rsidP="000B34B3">
            <w:pPr>
              <w:ind w:firstLine="284"/>
              <w:rPr>
                <w:sz w:val="28"/>
                <w:szCs w:val="28"/>
              </w:rPr>
            </w:pPr>
          </w:p>
          <w:p w:rsidR="00B74125" w:rsidRDefault="00B74125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450BA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1630">
              <w:rPr>
                <w:sz w:val="28"/>
                <w:szCs w:val="28"/>
              </w:rPr>
              <w:t>0,0</w:t>
            </w:r>
          </w:p>
        </w:tc>
      </w:tr>
      <w:tr w:rsidR="00301630" w:rsidRPr="004E701B" w:rsidTr="0013297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450BA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1630">
              <w:rPr>
                <w:sz w:val="28"/>
                <w:szCs w:val="28"/>
              </w:rPr>
              <w:t>0,0</w:t>
            </w:r>
          </w:p>
        </w:tc>
      </w:tr>
      <w:tr w:rsidR="00301630" w:rsidRPr="004E701B" w:rsidTr="0013297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A6013" w:rsidRDefault="00B741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1132,4</w:t>
            </w:r>
          </w:p>
        </w:tc>
      </w:tr>
      <w:tr w:rsidR="00301630" w:rsidRPr="004E701B" w:rsidTr="0013297D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A6013" w:rsidRDefault="00B741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1132,4</w:t>
            </w:r>
          </w:p>
        </w:tc>
      </w:tr>
      <w:tr w:rsidR="00301630" w:rsidRPr="004E701B" w:rsidTr="0013297D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</w:tr>
      <w:tr w:rsidR="00301630" w:rsidRPr="004E701B" w:rsidTr="0013297D">
        <w:trPr>
          <w:trHeight w:val="8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</w:tr>
      <w:tr w:rsidR="00301630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358,6</w:t>
            </w:r>
          </w:p>
        </w:tc>
      </w:tr>
      <w:tr w:rsidR="00301630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275,4</w:t>
            </w:r>
          </w:p>
        </w:tc>
      </w:tr>
      <w:tr w:rsidR="00301630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содержания и иные выплаты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</w:tr>
      <w:tr w:rsidR="00301630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Единая субвенция бюджету </w:t>
            </w:r>
            <w:r>
              <w:rPr>
                <w:bCs/>
                <w:color w:val="000000"/>
                <w:sz w:val="28"/>
                <w:szCs w:val="28"/>
              </w:rPr>
              <w:t xml:space="preserve">Приаргунского 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754,2</w:t>
            </w:r>
          </w:p>
        </w:tc>
      </w:tr>
      <w:tr w:rsidR="00301630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579,3</w:t>
            </w:r>
          </w:p>
        </w:tc>
      </w:tr>
      <w:tr w:rsidR="00301630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174,9</w:t>
            </w:r>
          </w:p>
        </w:tc>
      </w:tr>
      <w:tr w:rsidR="00301630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Pr="004E701B" w:rsidRDefault="00301630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Pr="004E701B" w:rsidRDefault="00301630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Pr="004E701B" w:rsidRDefault="00301630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Pr="004E0365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Pr="004E0365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Pr="004E0365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Pr="004E0365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Pr="004E0365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F33B0" w:rsidRPr="004E0365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301630" w:rsidRPr="004E0365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2,2</w:t>
            </w:r>
          </w:p>
        </w:tc>
      </w:tr>
      <w:tr w:rsidR="00301630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  <w:rPr>
                <w:sz w:val="28"/>
                <w:szCs w:val="28"/>
              </w:rPr>
            </w:pPr>
          </w:p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0365" w:rsidRDefault="00CF33B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2,2</w:t>
            </w:r>
          </w:p>
        </w:tc>
      </w:tr>
      <w:tr w:rsidR="00301630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0365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11681,3</w:t>
            </w:r>
          </w:p>
        </w:tc>
      </w:tr>
      <w:tr w:rsidR="00C1435B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 на финансовое обеспечение мероприятий, связанных с предотвращением ухудшения геополитической и экономической ситуации на развитие отраслей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Pr="00FB368B" w:rsidRDefault="00C1435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0365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10881,3</w:t>
            </w:r>
          </w:p>
        </w:tc>
      </w:tr>
      <w:tr w:rsidR="00C1435B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10881,3</w:t>
            </w:r>
          </w:p>
        </w:tc>
      </w:tr>
      <w:tr w:rsidR="00C1435B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Резервные фонды администрации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0365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800,0</w:t>
            </w:r>
          </w:p>
        </w:tc>
      </w:tr>
      <w:tr w:rsidR="00C1435B" w:rsidRPr="004E701B" w:rsidTr="0013297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0365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800,0</w:t>
            </w:r>
          </w:p>
        </w:tc>
      </w:tr>
      <w:tr w:rsidR="00C1435B" w:rsidRPr="004E701B" w:rsidTr="0013297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0365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55573,7</w:t>
            </w:r>
          </w:p>
        </w:tc>
      </w:tr>
      <w:tr w:rsidR="00C1435B" w:rsidRPr="004E701B" w:rsidTr="0013297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B85BE5" w:rsidRDefault="00C1435B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B85BE5">
              <w:rPr>
                <w:sz w:val="28"/>
                <w:szCs w:val="28"/>
              </w:rPr>
              <w:t>Муниципальные  программы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1435B" w:rsidRPr="004E701B" w:rsidTr="00443AC9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B85BE5" w:rsidRDefault="00C1435B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92428B" w:rsidRDefault="0092428B" w:rsidP="0092428B">
            <w:pPr>
              <w:rPr>
                <w:sz w:val="28"/>
                <w:szCs w:val="28"/>
              </w:rPr>
            </w:pPr>
          </w:p>
          <w:p w:rsidR="0092428B" w:rsidRDefault="0092428B" w:rsidP="0092428B">
            <w:pPr>
              <w:rPr>
                <w:sz w:val="28"/>
                <w:szCs w:val="28"/>
              </w:rPr>
            </w:pPr>
          </w:p>
          <w:p w:rsidR="00C1435B" w:rsidRDefault="00C1435B" w:rsidP="0092428B">
            <w:r w:rsidRPr="00B30779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1435B" w:rsidRPr="004E701B" w:rsidTr="00443AC9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92428B" w:rsidRDefault="0092428B" w:rsidP="0092428B">
            <w:pPr>
              <w:rPr>
                <w:sz w:val="28"/>
                <w:szCs w:val="28"/>
              </w:rPr>
            </w:pPr>
          </w:p>
          <w:p w:rsidR="00C1435B" w:rsidRDefault="00C1435B" w:rsidP="0092428B">
            <w:r w:rsidRPr="00B30779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1435B" w:rsidRPr="004E701B" w:rsidTr="00443AC9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B85BE5" w:rsidRDefault="00C1435B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D00DEA" w:rsidRDefault="00C1435B" w:rsidP="0092428B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D00DEA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00DE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F37D2F" w:rsidRDefault="00C1435B" w:rsidP="0092428B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55523,7</w:t>
            </w:r>
          </w:p>
        </w:tc>
      </w:tr>
      <w:tr w:rsidR="00C1435B" w:rsidRPr="004E701B" w:rsidTr="00F12075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D00DEA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D00DEA" w:rsidRDefault="00C1435B" w:rsidP="0092428B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D00DEA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00DE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F37D2F" w:rsidRDefault="00C1435B" w:rsidP="0092428B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D00DEA" w:rsidRDefault="00C1435B" w:rsidP="0092428B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D00DEA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55523,7</w:t>
            </w:r>
          </w:p>
        </w:tc>
      </w:tr>
      <w:tr w:rsidR="00C1435B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7367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A45212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1123,7</w:t>
            </w:r>
          </w:p>
        </w:tc>
      </w:tr>
      <w:tr w:rsidR="00C1435B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7367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A45212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1123,7</w:t>
            </w:r>
          </w:p>
        </w:tc>
      </w:tr>
      <w:tr w:rsidR="00C1435B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7367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A45212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1123,7</w:t>
            </w:r>
          </w:p>
        </w:tc>
      </w:tr>
      <w:tr w:rsidR="00C1435B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A45212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859,2</w:t>
            </w:r>
          </w:p>
        </w:tc>
      </w:tr>
      <w:tr w:rsidR="00C1435B" w:rsidRPr="004E701B" w:rsidTr="0013297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367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A45212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259,5</w:t>
            </w:r>
          </w:p>
        </w:tc>
      </w:tr>
      <w:tr w:rsidR="00C1435B" w:rsidRPr="004E701B" w:rsidTr="00443AC9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C1435B" w:rsidRPr="004E701B" w:rsidTr="0013297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1040E2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4205,7</w:t>
            </w:r>
          </w:p>
        </w:tc>
      </w:tr>
      <w:tr w:rsidR="00C1435B" w:rsidRPr="004E701B" w:rsidTr="0013297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A6013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C1435B" w:rsidRPr="004E701B" w:rsidTr="0013297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A6013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C1435B" w:rsidRPr="004E701B" w:rsidTr="0013297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b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A6013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C1435B" w:rsidRPr="004E701B" w:rsidTr="0013297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257DA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7279D7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3005,7</w:t>
            </w:r>
          </w:p>
        </w:tc>
      </w:tr>
      <w:tr w:rsidR="00C1435B" w:rsidRPr="004E701B" w:rsidTr="0013297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279D7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3005,7</w:t>
            </w:r>
          </w:p>
        </w:tc>
      </w:tr>
      <w:tr w:rsidR="00C1435B" w:rsidRPr="004E701B" w:rsidTr="00443AC9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28B" w:rsidRDefault="0092428B" w:rsidP="0092428B">
            <w:pPr>
              <w:rPr>
                <w:sz w:val="28"/>
                <w:szCs w:val="28"/>
              </w:rPr>
            </w:pPr>
          </w:p>
          <w:p w:rsidR="00C1435B" w:rsidRDefault="00C1435B" w:rsidP="0092428B">
            <w:r w:rsidRPr="006D0E46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279D7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2308,5</w:t>
            </w:r>
          </w:p>
        </w:tc>
      </w:tr>
      <w:tr w:rsidR="00C1435B" w:rsidRPr="004E701B" w:rsidTr="00443AC9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на выплаты денежного содержания и иные выплаты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92428B" w:rsidRDefault="0092428B" w:rsidP="0092428B">
            <w:pPr>
              <w:rPr>
                <w:sz w:val="28"/>
                <w:szCs w:val="28"/>
              </w:rPr>
            </w:pPr>
          </w:p>
          <w:p w:rsidR="00C1435B" w:rsidRDefault="00C1435B" w:rsidP="0092428B">
            <w:r w:rsidRPr="006D0E46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7279D7" w:rsidRDefault="00E257D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697,2</w:t>
            </w:r>
          </w:p>
        </w:tc>
      </w:tr>
      <w:tr w:rsidR="00C1435B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D2263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37756,6</w:t>
            </w:r>
          </w:p>
        </w:tc>
      </w:tr>
      <w:tr w:rsidR="00C1435B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D2263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3749,4</w:t>
            </w:r>
          </w:p>
        </w:tc>
      </w:tr>
      <w:tr w:rsidR="00C1435B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1823,6</w:t>
            </w:r>
          </w:p>
        </w:tc>
      </w:tr>
      <w:tr w:rsidR="00C1435B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1823,6</w:t>
            </w:r>
          </w:p>
        </w:tc>
      </w:tr>
      <w:tr w:rsidR="00C1435B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1389,1</w:t>
            </w:r>
          </w:p>
        </w:tc>
      </w:tr>
      <w:tr w:rsidR="00C1435B" w:rsidRPr="004E701B" w:rsidTr="00443AC9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C1435B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419,5</w:t>
            </w:r>
          </w:p>
        </w:tc>
      </w:tr>
      <w:tr w:rsidR="00C1435B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  <w:r w:rsidRPr="00D74F7B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A45212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1232,4</w:t>
            </w:r>
          </w:p>
        </w:tc>
      </w:tr>
      <w:tr w:rsidR="00C1435B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A45212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1232,4</w:t>
            </w:r>
          </w:p>
        </w:tc>
      </w:tr>
      <w:tr w:rsidR="00C1435B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74F7B">
              <w:rPr>
                <w:sz w:val="28"/>
                <w:szCs w:val="28"/>
              </w:rPr>
              <w:t xml:space="preserve">дминистрирование государственного полномочия по организации проведения мероприятий </w:t>
            </w:r>
            <w:r>
              <w:rPr>
                <w:sz w:val="28"/>
                <w:szCs w:val="28"/>
              </w:rPr>
              <w:t xml:space="preserve"> </w:t>
            </w:r>
            <w:r w:rsidRPr="00D74F7B">
              <w:rPr>
                <w:sz w:val="28"/>
                <w:szCs w:val="28"/>
              </w:rPr>
              <w:t xml:space="preserve"> при осуществлении деятельности по </w:t>
            </w:r>
            <w:r w:rsidRPr="00D74F7B">
              <w:rPr>
                <w:sz w:val="28"/>
                <w:szCs w:val="28"/>
              </w:rPr>
              <w:lastRenderedPageBreak/>
              <w:t>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A45212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</w:t>
            </w:r>
          </w:p>
        </w:tc>
      </w:tr>
      <w:tr w:rsidR="00C1435B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A45212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</w:t>
            </w:r>
          </w:p>
        </w:tc>
      </w:tr>
      <w:tr w:rsidR="00C1435B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A45212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EE58B9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B9" w:rsidRPr="004E701B" w:rsidRDefault="00EE58B9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B9" w:rsidRDefault="00EE58B9" w:rsidP="000B34B3">
            <w:pPr>
              <w:ind w:firstLine="284"/>
              <w:rPr>
                <w:sz w:val="28"/>
                <w:szCs w:val="28"/>
              </w:rPr>
            </w:pPr>
          </w:p>
          <w:p w:rsidR="00EE58B9" w:rsidRDefault="00EE58B9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B9" w:rsidRPr="004E701B" w:rsidRDefault="00EE58B9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B9" w:rsidRPr="004E701B" w:rsidRDefault="00EE58B9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B9" w:rsidRPr="004E701B" w:rsidRDefault="00EE58B9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</w:t>
            </w:r>
            <w:r>
              <w:rPr>
                <w:sz w:val="28"/>
                <w:szCs w:val="28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B9" w:rsidRPr="004E701B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B9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582,4</w:t>
            </w:r>
          </w:p>
        </w:tc>
      </w:tr>
      <w:tr w:rsidR="00EE58B9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B9" w:rsidRPr="004E701B" w:rsidRDefault="00EE58B9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Муниципальная программа «Комплексное развитие сельских территорий Приаргунского муниципального округа Забайкальского края на 2021-2026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г.г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B9" w:rsidRDefault="00EE58B9" w:rsidP="000B34B3">
            <w:pPr>
              <w:ind w:firstLine="284"/>
              <w:rPr>
                <w:sz w:val="28"/>
                <w:szCs w:val="28"/>
              </w:rPr>
            </w:pPr>
          </w:p>
          <w:p w:rsidR="00EE58B9" w:rsidRDefault="00EE58B9" w:rsidP="000B34B3">
            <w:pPr>
              <w:ind w:firstLine="284"/>
              <w:rPr>
                <w:sz w:val="28"/>
                <w:szCs w:val="28"/>
              </w:rPr>
            </w:pPr>
          </w:p>
          <w:p w:rsidR="00EE58B9" w:rsidRDefault="00EE58B9" w:rsidP="000B34B3">
            <w:pPr>
              <w:ind w:firstLine="284"/>
              <w:rPr>
                <w:sz w:val="28"/>
                <w:szCs w:val="28"/>
              </w:rPr>
            </w:pPr>
          </w:p>
          <w:p w:rsidR="00EE58B9" w:rsidRDefault="00EE58B9" w:rsidP="000B34B3">
            <w:pPr>
              <w:ind w:firstLine="284"/>
              <w:rPr>
                <w:sz w:val="28"/>
                <w:szCs w:val="28"/>
              </w:rPr>
            </w:pPr>
          </w:p>
          <w:p w:rsidR="00EE58B9" w:rsidRDefault="00EE58B9" w:rsidP="000B34B3">
            <w:pPr>
              <w:ind w:firstLine="284"/>
              <w:rPr>
                <w:sz w:val="28"/>
                <w:szCs w:val="28"/>
              </w:rPr>
            </w:pPr>
          </w:p>
          <w:p w:rsidR="00EE58B9" w:rsidRDefault="00EE58B9" w:rsidP="000B34B3">
            <w:pPr>
              <w:ind w:firstLine="284"/>
              <w:rPr>
                <w:sz w:val="28"/>
                <w:szCs w:val="28"/>
              </w:rPr>
            </w:pPr>
          </w:p>
          <w:p w:rsidR="00EE58B9" w:rsidRDefault="00EE58B9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B9" w:rsidRPr="004E701B" w:rsidRDefault="00EE58B9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B9" w:rsidRPr="004E701B" w:rsidRDefault="00EE58B9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B9" w:rsidRPr="004E701B" w:rsidRDefault="00EE58B9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B9" w:rsidRPr="004E701B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B9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582,4</w:t>
            </w:r>
          </w:p>
        </w:tc>
      </w:tr>
      <w:tr w:rsidR="00C1435B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31232,8</w:t>
            </w:r>
          </w:p>
        </w:tc>
      </w:tr>
      <w:tr w:rsidR="00C1435B" w:rsidRPr="004E701B" w:rsidTr="0013297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A6013" w:rsidRDefault="00C1435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31232,8</w:t>
            </w:r>
          </w:p>
        </w:tc>
      </w:tr>
      <w:tr w:rsidR="00C1435B" w:rsidRPr="004E701B" w:rsidTr="00A2137C">
        <w:trPr>
          <w:trHeight w:val="10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Pr="004E701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A6013" w:rsidRDefault="00C1435B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31232,8</w:t>
            </w:r>
          </w:p>
        </w:tc>
      </w:tr>
      <w:tr w:rsidR="00C1435B" w:rsidRPr="004E701B" w:rsidTr="0013297D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92428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1435B" w:rsidRPr="004E701B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A6013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2774,4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A6013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2774,4</w:t>
            </w:r>
          </w:p>
        </w:tc>
      </w:tr>
      <w:tr w:rsidR="00C1435B" w:rsidRPr="004E701B" w:rsidTr="0013297D">
        <w:trPr>
          <w:trHeight w:val="35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A6013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2774,4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A6013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2119,4</w:t>
            </w:r>
          </w:p>
        </w:tc>
      </w:tr>
      <w:tr w:rsidR="00C1435B" w:rsidRPr="004E701B" w:rsidTr="00443AC9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7A6013" w:rsidRDefault="00EE58B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640,0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77F76" w:rsidRDefault="00C1435B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0B7D19" w:rsidRDefault="007C769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8648,3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B3004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0B7D19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3847,3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B3004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81499F" w:rsidRDefault="00C1435B" w:rsidP="0092428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0B7D19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3847,3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B3004B" w:rsidRDefault="00C1435B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81499F" w:rsidRDefault="00C1435B" w:rsidP="0092428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0B7D19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3847,3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2E6609" w:rsidRDefault="00C1435B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65335" w:rsidRDefault="007C769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4801,0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2E6609" w:rsidRDefault="00C1435B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65335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65335" w:rsidRDefault="007C769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4801,0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2E6609" w:rsidRDefault="00C1435B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92428B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65335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65335" w:rsidRDefault="007C769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3634,3</w:t>
            </w:r>
          </w:p>
        </w:tc>
      </w:tr>
      <w:tr w:rsidR="00C1435B" w:rsidRPr="004E701B" w:rsidTr="00443AC9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2E6609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92428B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65335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7C769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1435B">
              <w:rPr>
                <w:sz w:val="28"/>
                <w:szCs w:val="28"/>
              </w:rPr>
              <w:t>00,0</w:t>
            </w:r>
          </w:p>
        </w:tc>
      </w:tr>
      <w:tr w:rsidR="00C1435B" w:rsidRPr="004E701B" w:rsidTr="00443AC9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2E6609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92428B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65335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65335" w:rsidRDefault="007C769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516,7</w:t>
            </w:r>
          </w:p>
        </w:tc>
      </w:tr>
      <w:tr w:rsidR="00C1435B" w:rsidRPr="004E701B" w:rsidTr="00443AC9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2E6609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92428B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65335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92428B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FC4DC9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6000,0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FC4DC9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6000,0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shd w:val="clear" w:color="auto" w:fill="FFFFFF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9242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FC4DC9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6000,0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3529C3" w:rsidRDefault="00C1435B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3529C3" w:rsidRDefault="00C1435B" w:rsidP="0092428B">
            <w:pPr>
              <w:shd w:val="clear" w:color="auto" w:fill="FFFFFF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3529C3" w:rsidRDefault="00C1435B" w:rsidP="0092428B">
            <w:pPr>
              <w:shd w:val="clear" w:color="auto" w:fill="FFFFFF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3529C3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3529C3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FC4DC9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FC4DC9">
              <w:rPr>
                <w:sz w:val="28"/>
                <w:szCs w:val="28"/>
              </w:rPr>
              <w:t>505,0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3529C3" w:rsidRDefault="00C1435B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698" w:rsidRDefault="007C7698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3529C3" w:rsidRDefault="00C1435B" w:rsidP="0092428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698" w:rsidRDefault="007C7698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3529C3" w:rsidRDefault="00C1435B" w:rsidP="0092428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3529C3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698" w:rsidRDefault="007C7698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B85BE5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92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Pr="00B85BE5" w:rsidRDefault="00C1435B" w:rsidP="009242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C1435B" w:rsidRPr="004E701B" w:rsidTr="0013297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3529C3" w:rsidRDefault="00C1435B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ind w:firstLine="284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3529C3" w:rsidRDefault="00C1435B" w:rsidP="0092428B">
            <w:pPr>
              <w:shd w:val="clear" w:color="auto" w:fill="FFFFFF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3529C3" w:rsidRDefault="00C1435B" w:rsidP="0092428B">
            <w:pPr>
              <w:shd w:val="clear" w:color="auto" w:fill="FFFFFF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3529C3" w:rsidRDefault="00C1435B" w:rsidP="0092428B">
            <w:pPr>
              <w:shd w:val="clear" w:color="auto" w:fill="FFFFFF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</w:p>
          <w:p w:rsidR="00C1435B" w:rsidRPr="003529C3" w:rsidRDefault="00C1435B" w:rsidP="000B34B3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  <w:p w:rsidR="00C1435B" w:rsidRPr="007A6013" w:rsidRDefault="00C1435B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C1435B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B" w:rsidRPr="004E701B" w:rsidRDefault="00C1435B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5B" w:rsidRPr="00D175A0" w:rsidRDefault="00C1435B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3A7CEF">
              <w:rPr>
                <w:b/>
                <w:sz w:val="28"/>
                <w:szCs w:val="28"/>
              </w:rPr>
              <w:t>688960,4</w:t>
            </w:r>
          </w:p>
        </w:tc>
      </w:tr>
    </w:tbl>
    <w:p w:rsidR="007722F3" w:rsidRPr="004E701B" w:rsidRDefault="00B57735" w:rsidP="000B34B3">
      <w:pPr>
        <w:spacing w:after="200" w:line="276" w:lineRule="auto"/>
        <w:ind w:firstLine="284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7722F3" w:rsidRPr="004E701B" w:rsidRDefault="007722F3" w:rsidP="000B34B3">
      <w:pPr>
        <w:spacing w:after="200" w:line="276" w:lineRule="auto"/>
        <w:ind w:firstLine="284"/>
        <w:rPr>
          <w:b/>
          <w:sz w:val="28"/>
          <w:szCs w:val="28"/>
        </w:rPr>
      </w:pPr>
    </w:p>
    <w:p w:rsidR="00142F93" w:rsidRDefault="00BF576B" w:rsidP="000B34B3">
      <w:pPr>
        <w:spacing w:line="276" w:lineRule="auto"/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         </w:t>
      </w:r>
      <w:r w:rsidR="00F2658C">
        <w:rPr>
          <w:sz w:val="28"/>
          <w:szCs w:val="28"/>
        </w:rPr>
        <w:t xml:space="preserve">                </w:t>
      </w:r>
      <w:r w:rsidR="00677F1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F93" w:rsidRDefault="00142F93" w:rsidP="000B34B3">
      <w:pPr>
        <w:spacing w:line="276" w:lineRule="auto"/>
        <w:ind w:firstLine="284"/>
        <w:jc w:val="right"/>
        <w:rPr>
          <w:sz w:val="28"/>
          <w:szCs w:val="28"/>
        </w:rPr>
      </w:pPr>
    </w:p>
    <w:p w:rsidR="00142F93" w:rsidRDefault="00142F93" w:rsidP="000B34B3">
      <w:pPr>
        <w:spacing w:line="276" w:lineRule="auto"/>
        <w:ind w:firstLine="284"/>
        <w:jc w:val="right"/>
        <w:rPr>
          <w:sz w:val="28"/>
          <w:szCs w:val="28"/>
        </w:rPr>
      </w:pPr>
    </w:p>
    <w:p w:rsidR="00142F93" w:rsidRDefault="00142F93" w:rsidP="000B34B3">
      <w:pPr>
        <w:spacing w:line="276" w:lineRule="auto"/>
        <w:ind w:firstLine="284"/>
        <w:jc w:val="right"/>
        <w:rPr>
          <w:sz w:val="28"/>
          <w:szCs w:val="28"/>
        </w:rPr>
      </w:pPr>
    </w:p>
    <w:p w:rsidR="00142F93" w:rsidRDefault="00142F93" w:rsidP="000B34B3">
      <w:pPr>
        <w:spacing w:line="276" w:lineRule="auto"/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695BAC" w:rsidRDefault="00695BAC" w:rsidP="000B34B3">
      <w:pPr>
        <w:tabs>
          <w:tab w:val="left" w:pos="360"/>
        </w:tabs>
        <w:ind w:firstLine="284"/>
        <w:rPr>
          <w:sz w:val="28"/>
          <w:szCs w:val="28"/>
        </w:rPr>
      </w:pPr>
    </w:p>
    <w:p w:rsidR="0092428B" w:rsidRDefault="0092428B" w:rsidP="000B34B3">
      <w:pPr>
        <w:tabs>
          <w:tab w:val="left" w:pos="360"/>
        </w:tabs>
        <w:ind w:firstLine="284"/>
        <w:rPr>
          <w:sz w:val="28"/>
          <w:szCs w:val="28"/>
        </w:rPr>
      </w:pPr>
    </w:p>
    <w:p w:rsidR="004E0365" w:rsidRPr="00B85BE5" w:rsidRDefault="004E0365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12</w:t>
      </w:r>
    </w:p>
    <w:p w:rsidR="004E0365" w:rsidRPr="00B85BE5" w:rsidRDefault="004E0365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4E0365" w:rsidRPr="00B85BE5" w:rsidRDefault="007277AA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</w:t>
      </w:r>
      <w:r w:rsidR="004E0365" w:rsidRPr="00B85BE5">
        <w:rPr>
          <w:sz w:val="28"/>
          <w:szCs w:val="28"/>
        </w:rPr>
        <w:t xml:space="preserve">«О бюджете Приаргунского </w:t>
      </w:r>
    </w:p>
    <w:p w:rsidR="004E0365" w:rsidRPr="00B85BE5" w:rsidRDefault="004E0365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>муниципального округа</w:t>
      </w:r>
    </w:p>
    <w:p w:rsidR="004E0365" w:rsidRPr="00B85BE5" w:rsidRDefault="004E0365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B85BE5">
        <w:rPr>
          <w:sz w:val="28"/>
          <w:szCs w:val="28"/>
        </w:rPr>
        <w:t xml:space="preserve"> год и плановый</w:t>
      </w:r>
    </w:p>
    <w:p w:rsidR="00567BA2" w:rsidRPr="00567BA2" w:rsidRDefault="004E0365" w:rsidP="000B34B3">
      <w:pPr>
        <w:ind w:firstLine="284"/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4</w:t>
      </w:r>
      <w:r w:rsidRPr="00B85BE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B85BE5">
        <w:rPr>
          <w:sz w:val="28"/>
          <w:szCs w:val="28"/>
        </w:rPr>
        <w:t xml:space="preserve"> годов»</w:t>
      </w:r>
    </w:p>
    <w:p w:rsidR="00567BA2" w:rsidRPr="00567BA2" w:rsidRDefault="00567BA2" w:rsidP="000B34B3">
      <w:pPr>
        <w:ind w:firstLine="284"/>
        <w:jc w:val="center"/>
        <w:rPr>
          <w:sz w:val="28"/>
          <w:szCs w:val="28"/>
        </w:rPr>
      </w:pPr>
    </w:p>
    <w:p w:rsidR="00567BA2" w:rsidRPr="00567BA2" w:rsidRDefault="00567BA2" w:rsidP="000B34B3">
      <w:pPr>
        <w:ind w:firstLine="284"/>
        <w:jc w:val="center"/>
        <w:rPr>
          <w:sz w:val="28"/>
          <w:szCs w:val="28"/>
        </w:rPr>
      </w:pPr>
    </w:p>
    <w:p w:rsidR="00567BA2" w:rsidRPr="00567BA2" w:rsidRDefault="00567BA2" w:rsidP="000B34B3">
      <w:pPr>
        <w:ind w:firstLine="284"/>
        <w:jc w:val="center"/>
        <w:rPr>
          <w:sz w:val="28"/>
          <w:szCs w:val="28"/>
        </w:rPr>
      </w:pPr>
    </w:p>
    <w:p w:rsidR="00567BA2" w:rsidRPr="00567BA2" w:rsidRDefault="00567BA2" w:rsidP="000B34B3">
      <w:pPr>
        <w:ind w:firstLine="284"/>
        <w:jc w:val="center"/>
        <w:rPr>
          <w:b/>
          <w:bCs/>
          <w:sz w:val="28"/>
          <w:szCs w:val="28"/>
        </w:rPr>
      </w:pPr>
      <w:r w:rsidRPr="00567BA2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</w:t>
      </w:r>
      <w:r w:rsidR="00E624AB">
        <w:rPr>
          <w:b/>
          <w:bCs/>
          <w:sz w:val="28"/>
          <w:szCs w:val="28"/>
        </w:rPr>
        <w:t>о округа на плановый период 2024 и 2025</w:t>
      </w:r>
      <w:r w:rsidRPr="00567BA2">
        <w:rPr>
          <w:b/>
          <w:bCs/>
          <w:sz w:val="28"/>
          <w:szCs w:val="28"/>
        </w:rPr>
        <w:t xml:space="preserve"> годов</w:t>
      </w:r>
    </w:p>
    <w:p w:rsidR="00567BA2" w:rsidRPr="00567BA2" w:rsidRDefault="00567BA2" w:rsidP="000B34B3">
      <w:pPr>
        <w:ind w:firstLine="284"/>
        <w:jc w:val="center"/>
        <w:rPr>
          <w:b/>
          <w:bCs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227"/>
        <w:gridCol w:w="709"/>
        <w:gridCol w:w="567"/>
        <w:gridCol w:w="567"/>
        <w:gridCol w:w="1842"/>
        <w:gridCol w:w="709"/>
        <w:gridCol w:w="1276"/>
        <w:gridCol w:w="1276"/>
      </w:tblGrid>
      <w:tr w:rsidR="00567BA2" w:rsidRPr="00567BA2" w:rsidTr="00ED18D2">
        <w:trPr>
          <w:trHeight w:val="61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Наименование показателя</w:t>
            </w: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Сумма в (</w:t>
            </w:r>
            <w:proofErr w:type="spellStart"/>
            <w:r w:rsidRPr="00567BA2">
              <w:rPr>
                <w:sz w:val="28"/>
                <w:szCs w:val="28"/>
              </w:rPr>
              <w:t>тыс.руб</w:t>
            </w:r>
            <w:proofErr w:type="spellEnd"/>
            <w:r w:rsidRPr="00567BA2">
              <w:rPr>
                <w:sz w:val="28"/>
                <w:szCs w:val="28"/>
              </w:rPr>
              <w:t>)</w:t>
            </w:r>
          </w:p>
        </w:tc>
      </w:tr>
      <w:tr w:rsidR="00567BA2" w:rsidRPr="00567BA2" w:rsidTr="00ED18D2">
        <w:trPr>
          <w:trHeight w:val="34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E624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67BA2" w:rsidRPr="00567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E624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67BA2" w:rsidRPr="00567BA2">
              <w:rPr>
                <w:sz w:val="28"/>
                <w:szCs w:val="28"/>
              </w:rPr>
              <w:t xml:space="preserve"> г.</w:t>
            </w:r>
          </w:p>
        </w:tc>
      </w:tr>
      <w:tr w:rsidR="00567BA2" w:rsidRPr="00567BA2" w:rsidTr="00ED18D2">
        <w:trPr>
          <w:trHeight w:val="154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567BA2" w:rsidRPr="00567BA2" w:rsidTr="00ED18D2">
        <w:trPr>
          <w:trHeight w:val="15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Комитет по финансам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9411,8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9411,8</w:t>
            </w:r>
          </w:p>
        </w:tc>
      </w:tr>
      <w:tr w:rsidR="00567BA2" w:rsidRPr="00567BA2" w:rsidTr="00ED18D2">
        <w:trPr>
          <w:trHeight w:val="7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83B6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83B6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9388,5</w:t>
            </w:r>
          </w:p>
        </w:tc>
      </w:tr>
      <w:tr w:rsidR="00567BA2" w:rsidRPr="00567BA2" w:rsidTr="00ED18D2">
        <w:trPr>
          <w:trHeight w:val="7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83B6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83B6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</w:tr>
      <w:tr w:rsidR="00567BA2" w:rsidRPr="00567BA2" w:rsidTr="00ED18D2">
        <w:trPr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Функционирование представительных </w:t>
            </w:r>
            <w:r w:rsidRPr="00567BA2">
              <w:rPr>
                <w:sz w:val="28"/>
                <w:szCs w:val="28"/>
              </w:rPr>
              <w:lastRenderedPageBreak/>
              <w:t>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B68" w:rsidRPr="00F10C7B" w:rsidRDefault="00783B6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</w:tr>
      <w:tr w:rsidR="00567BA2" w:rsidRPr="00567BA2" w:rsidTr="00ED18D2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</w:tr>
      <w:tr w:rsidR="00567BA2" w:rsidRPr="00567BA2" w:rsidTr="00ED18D2">
        <w:trPr>
          <w:trHeight w:val="3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B68" w:rsidRPr="00F10C7B" w:rsidRDefault="00783B6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</w:tr>
      <w:tr w:rsidR="00567BA2" w:rsidRPr="00567BA2" w:rsidTr="00ED18D2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670,8</w:t>
            </w:r>
          </w:p>
        </w:tc>
      </w:tr>
      <w:tr w:rsidR="00567BA2" w:rsidRPr="00567BA2" w:rsidTr="00ED18D2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202,6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F2FC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F2FCF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512,0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154,6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ED18D2">
        <w:trPr>
          <w:trHeight w:val="2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5778,1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1745,0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124,8</w:t>
            </w:r>
          </w:p>
        </w:tc>
      </w:tr>
      <w:tr w:rsidR="00567BA2" w:rsidRPr="00567BA2" w:rsidTr="00ED18D2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92428B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109,6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567BA2" w:rsidRPr="00567BA2" w:rsidTr="00ED18D2">
        <w:trPr>
          <w:trHeight w:val="5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2231,5</w:t>
            </w:r>
          </w:p>
        </w:tc>
      </w:tr>
      <w:tr w:rsidR="00567BA2" w:rsidRPr="00567BA2" w:rsidTr="00ED18D2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567BA2" w:rsidRPr="00567BA2" w:rsidTr="00ED18D2">
        <w:trPr>
          <w:trHeight w:val="9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567BA2" w:rsidRPr="00567BA2" w:rsidTr="00ED18D2">
        <w:trPr>
          <w:trHeight w:val="9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2D2B79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567BA2" w:rsidRPr="00567BA2" w:rsidTr="00ED18D2">
        <w:trPr>
          <w:trHeight w:val="1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Комитет культуры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30236,1</w:t>
            </w:r>
          </w:p>
        </w:tc>
      </w:tr>
      <w:tr w:rsidR="00567BA2" w:rsidRPr="00567BA2" w:rsidTr="00ED18D2">
        <w:trPr>
          <w:trHeight w:val="4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</w:tr>
      <w:tr w:rsidR="00567BA2" w:rsidRPr="00567BA2" w:rsidTr="00ED18D2">
        <w:trPr>
          <w:trHeight w:val="7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</w:tr>
      <w:tr w:rsidR="00567BA2" w:rsidRPr="00567BA2" w:rsidTr="00ED18D2">
        <w:trPr>
          <w:trHeight w:val="6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20356,0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A436C">
              <w:rPr>
                <w:sz w:val="28"/>
                <w:szCs w:val="28"/>
              </w:rPr>
              <w:t>947,0</w:t>
            </w:r>
          </w:p>
        </w:tc>
      </w:tr>
      <w:tr w:rsidR="00567BA2" w:rsidRPr="00567BA2" w:rsidTr="00ED18D2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A436C">
              <w:rPr>
                <w:sz w:val="28"/>
                <w:szCs w:val="28"/>
              </w:rPr>
              <w:t>947,0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F33DFD">
            <w:pPr>
              <w:rPr>
                <w:bCs/>
                <w:sz w:val="28"/>
                <w:szCs w:val="28"/>
              </w:rPr>
            </w:pPr>
            <w:r w:rsidRPr="00F10C7B">
              <w:rPr>
                <w:bCs/>
                <w:sz w:val="28"/>
                <w:szCs w:val="28"/>
              </w:rPr>
              <w:t>10550,1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567BA2" w:rsidRPr="00F10C7B">
              <w:rPr>
                <w:bCs/>
                <w:sz w:val="28"/>
                <w:szCs w:val="28"/>
              </w:rPr>
              <w:t>550,0</w:t>
            </w:r>
          </w:p>
        </w:tc>
      </w:tr>
      <w:tr w:rsidR="00567BA2" w:rsidRPr="00567BA2" w:rsidTr="00ED18D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F33DFD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7BA2" w:rsidRPr="00F10C7B">
              <w:rPr>
                <w:sz w:val="28"/>
                <w:szCs w:val="28"/>
              </w:rPr>
              <w:t>550,1</w:t>
            </w:r>
          </w:p>
        </w:tc>
      </w:tr>
      <w:tr w:rsidR="00567BA2" w:rsidRPr="00567BA2" w:rsidTr="00ED18D2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F33DFD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7BA2" w:rsidRPr="00F10C7B">
              <w:rPr>
                <w:sz w:val="28"/>
                <w:szCs w:val="28"/>
              </w:rPr>
              <w:t>550,1</w:t>
            </w:r>
          </w:p>
        </w:tc>
      </w:tr>
      <w:tr w:rsidR="00567BA2" w:rsidRPr="00567BA2" w:rsidTr="00ED18D2">
        <w:trPr>
          <w:trHeight w:val="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836,2</w:t>
            </w:r>
          </w:p>
        </w:tc>
      </w:tr>
      <w:tr w:rsidR="00567BA2" w:rsidRPr="00567BA2" w:rsidTr="00ED18D2">
        <w:trPr>
          <w:trHeight w:val="1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«Развитие культуры в Приаргунском </w:t>
            </w:r>
            <w:r w:rsidRPr="00567BA2">
              <w:rPr>
                <w:sz w:val="28"/>
                <w:szCs w:val="28"/>
              </w:rPr>
              <w:lastRenderedPageBreak/>
              <w:t>муниципальном округе Забайкальского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836,2</w:t>
            </w:r>
          </w:p>
        </w:tc>
      </w:tr>
      <w:tr w:rsidR="00567BA2" w:rsidRPr="00567BA2" w:rsidTr="00ED18D2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836,2</w:t>
            </w:r>
          </w:p>
        </w:tc>
      </w:tr>
      <w:tr w:rsidR="00567BA2" w:rsidRPr="00567BA2" w:rsidTr="00ED18D2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6358,9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6358,9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1637,5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1637,5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1279,2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1279,2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5,0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353,3</w:t>
            </w:r>
          </w:p>
        </w:tc>
      </w:tr>
      <w:tr w:rsidR="00567BA2" w:rsidRPr="00567BA2" w:rsidTr="00ED18D2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</w:t>
            </w:r>
            <w:r w:rsidRPr="00567BA2">
              <w:rPr>
                <w:sz w:val="28"/>
                <w:szCs w:val="28"/>
              </w:rPr>
              <w:lastRenderedPageBreak/>
              <w:t xml:space="preserve">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4721,4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4721,4</w:t>
            </w:r>
          </w:p>
        </w:tc>
      </w:tr>
      <w:tr w:rsidR="00567BA2" w:rsidRPr="00567BA2" w:rsidTr="00ED18D2">
        <w:trPr>
          <w:trHeight w:val="3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4721,4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4721,4</w:t>
            </w:r>
          </w:p>
        </w:tc>
      </w:tr>
      <w:tr w:rsidR="00567BA2" w:rsidRPr="00567BA2" w:rsidTr="00ED18D2">
        <w:trPr>
          <w:trHeight w:val="4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3203,7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3203,7</w:t>
            </w:r>
          </w:p>
        </w:tc>
      </w:tr>
      <w:tr w:rsidR="00567BA2" w:rsidRPr="00567BA2" w:rsidTr="00ED18D2">
        <w:trPr>
          <w:trHeight w:val="4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913,1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913,1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Закупка товаров, </w:t>
            </w:r>
            <w:proofErr w:type="spellStart"/>
            <w:proofErr w:type="gramStart"/>
            <w:r w:rsidRPr="00567BA2">
              <w:rPr>
                <w:sz w:val="28"/>
                <w:szCs w:val="28"/>
              </w:rPr>
              <w:t>работ,услуг</w:t>
            </w:r>
            <w:proofErr w:type="spellEnd"/>
            <w:proofErr w:type="gramEnd"/>
            <w:r w:rsidRPr="00567BA2">
              <w:rPr>
                <w:sz w:val="28"/>
                <w:szCs w:val="28"/>
              </w:rPr>
              <w:t xml:space="preserve">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82,2</w:t>
            </w:r>
          </w:p>
        </w:tc>
      </w:tr>
      <w:tr w:rsidR="00567BA2" w:rsidRPr="00567BA2" w:rsidTr="00ED18D2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404,1</w:t>
            </w:r>
          </w:p>
        </w:tc>
      </w:tr>
      <w:tr w:rsidR="00567BA2" w:rsidRPr="00567BA2" w:rsidTr="00ED18D2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90,0</w:t>
            </w:r>
          </w:p>
        </w:tc>
      </w:tr>
      <w:tr w:rsidR="00567BA2" w:rsidRPr="00567BA2" w:rsidTr="00ED18D2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3,0</w:t>
            </w:r>
          </w:p>
        </w:tc>
      </w:tr>
      <w:tr w:rsidR="00567BA2" w:rsidRPr="00567BA2" w:rsidTr="00ED18D2">
        <w:trPr>
          <w:trHeight w:val="5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5,3</w:t>
            </w:r>
          </w:p>
        </w:tc>
      </w:tr>
      <w:tr w:rsidR="00567BA2" w:rsidRPr="00567BA2" w:rsidTr="00ED18D2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Комитет образования администрации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F33D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400346,7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F33D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57876,1</w:t>
            </w:r>
          </w:p>
        </w:tc>
      </w:tr>
      <w:tr w:rsidR="00567BA2" w:rsidRPr="00567BA2" w:rsidTr="00ED18D2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D6C43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391546,3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446901,8</w:t>
            </w:r>
          </w:p>
        </w:tc>
      </w:tr>
      <w:tr w:rsidR="00567BA2" w:rsidRPr="00567BA2" w:rsidTr="00ED18D2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D6C43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156424,5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109960,1</w:t>
            </w:r>
          </w:p>
        </w:tc>
      </w:tr>
      <w:tr w:rsidR="00567BA2" w:rsidRPr="00567BA2" w:rsidTr="00ED18D2">
        <w:trPr>
          <w:trHeight w:val="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D6C43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59044,3</w:t>
            </w:r>
          </w:p>
        </w:tc>
      </w:tr>
      <w:tr w:rsidR="00567BA2" w:rsidRPr="00567BA2" w:rsidTr="00ED18D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D6C43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59044,3</w:t>
            </w:r>
          </w:p>
        </w:tc>
      </w:tr>
      <w:tr w:rsidR="00567BA2" w:rsidRPr="00567BA2" w:rsidTr="00ED18D2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D6C43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59044,3</w:t>
            </w:r>
          </w:p>
        </w:tc>
      </w:tr>
      <w:tr w:rsidR="00567BA2" w:rsidRPr="00567BA2" w:rsidTr="00ED18D2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Субвенция бюджету </w:t>
            </w:r>
            <w:r w:rsidR="00FE69AD">
              <w:rPr>
                <w:sz w:val="28"/>
                <w:szCs w:val="28"/>
              </w:rPr>
              <w:t xml:space="preserve">Приаргунского </w:t>
            </w:r>
            <w:r w:rsidRPr="00567BA2">
              <w:rPr>
                <w:sz w:val="28"/>
                <w:szCs w:val="28"/>
              </w:rPr>
              <w:t xml:space="preserve">муниципального </w:t>
            </w:r>
            <w:r w:rsidR="00FE69AD">
              <w:rPr>
                <w:sz w:val="28"/>
                <w:szCs w:val="28"/>
              </w:rPr>
              <w:t>округа</w:t>
            </w:r>
            <w:r w:rsidRPr="00567BA2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50915,8</w:t>
            </w:r>
          </w:p>
        </w:tc>
      </w:tr>
      <w:tr w:rsidR="00567BA2" w:rsidRPr="00567BA2" w:rsidTr="00ED18D2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50915,8</w:t>
            </w:r>
          </w:p>
        </w:tc>
      </w:tr>
      <w:tr w:rsidR="00567BA2" w:rsidRPr="00567BA2" w:rsidTr="00ED18D2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192856,1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293058,9</w:t>
            </w:r>
          </w:p>
        </w:tc>
      </w:tr>
      <w:tr w:rsidR="00567BA2" w:rsidRPr="00567BA2" w:rsidTr="000B7D19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70201,7</w:t>
            </w:r>
          </w:p>
        </w:tc>
      </w:tr>
      <w:tr w:rsidR="00567BA2" w:rsidRPr="00567BA2" w:rsidTr="00ED18D2">
        <w:trPr>
          <w:trHeight w:val="7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70201,7</w:t>
            </w:r>
          </w:p>
        </w:tc>
      </w:tr>
      <w:tr w:rsidR="00567BA2" w:rsidRPr="00567BA2" w:rsidTr="00ED18D2">
        <w:trPr>
          <w:trHeight w:val="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70201,7</w:t>
            </w:r>
          </w:p>
        </w:tc>
      </w:tr>
      <w:tr w:rsidR="00567BA2" w:rsidRPr="00567BA2" w:rsidTr="00ED18D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Субвенция бюджету </w:t>
            </w:r>
            <w:r w:rsidR="00FE69AD">
              <w:rPr>
                <w:sz w:val="28"/>
                <w:szCs w:val="28"/>
              </w:rPr>
              <w:t xml:space="preserve">Приаргунского </w:t>
            </w:r>
            <w:r w:rsidRPr="00567BA2">
              <w:rPr>
                <w:sz w:val="28"/>
                <w:szCs w:val="28"/>
              </w:rPr>
              <w:t xml:space="preserve">муниципального </w:t>
            </w:r>
            <w:r w:rsidR="00FE69AD">
              <w:rPr>
                <w:sz w:val="28"/>
                <w:szCs w:val="28"/>
              </w:rPr>
              <w:t>округа</w:t>
            </w:r>
            <w:r w:rsidRPr="00567BA2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общественного и бесплатного общего образования </w:t>
            </w:r>
            <w:proofErr w:type="gramStart"/>
            <w:r w:rsidRPr="00567BA2">
              <w:rPr>
                <w:sz w:val="28"/>
                <w:szCs w:val="28"/>
              </w:rPr>
              <w:t>в образовательных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192516,2</w:t>
            </w:r>
          </w:p>
        </w:tc>
      </w:tr>
      <w:tr w:rsidR="00567BA2" w:rsidRPr="00567BA2" w:rsidTr="00ED18D2">
        <w:trPr>
          <w:trHeight w:val="7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192516,2</w:t>
            </w:r>
          </w:p>
        </w:tc>
      </w:tr>
      <w:tr w:rsidR="00567BA2" w:rsidRPr="00567BA2" w:rsidTr="00ED18D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</w:tr>
      <w:tr w:rsidR="00567BA2" w:rsidRPr="00567BA2" w:rsidTr="00ED18D2">
        <w:trPr>
          <w:trHeight w:val="9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</w:tr>
      <w:tr w:rsidR="00567BA2" w:rsidRPr="00567BA2" w:rsidTr="00ED18D2">
        <w:trPr>
          <w:trHeight w:val="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Межбюджетные </w:t>
            </w:r>
            <w:proofErr w:type="gramStart"/>
            <w:r w:rsidRPr="00567BA2">
              <w:rPr>
                <w:sz w:val="28"/>
                <w:szCs w:val="28"/>
              </w:rPr>
              <w:t xml:space="preserve">трансферты,   </w:t>
            </w:r>
            <w:proofErr w:type="gramEnd"/>
            <w:r w:rsidRPr="00567BA2">
              <w:rPr>
                <w:sz w:val="28"/>
                <w:szCs w:val="28"/>
              </w:rPr>
              <w:t xml:space="preserve">бюджету Приаргунского муниципального округа </w:t>
            </w:r>
            <w:r w:rsidRPr="00567BA2">
              <w:rPr>
                <w:sz w:val="28"/>
                <w:szCs w:val="28"/>
              </w:rPr>
              <w:lastRenderedPageBreak/>
              <w:t>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F33DFD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67BA2" w:rsidRPr="00567BA2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2780,3</w:t>
            </w:r>
          </w:p>
        </w:tc>
      </w:tr>
      <w:tr w:rsidR="00567BA2" w:rsidRPr="00567BA2" w:rsidTr="00ED18D2">
        <w:trPr>
          <w:trHeight w:val="8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2780,3</w:t>
            </w:r>
          </w:p>
        </w:tc>
      </w:tr>
      <w:tr w:rsidR="00567BA2" w:rsidRPr="00567BA2" w:rsidTr="00ED18D2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3753,9</w:t>
            </w:r>
          </w:p>
        </w:tc>
      </w:tr>
      <w:tr w:rsidR="00567BA2" w:rsidRPr="00567BA2" w:rsidTr="00ED18D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3753,9</w:t>
            </w:r>
          </w:p>
        </w:tc>
      </w:tr>
      <w:tr w:rsidR="00567BA2" w:rsidRPr="00567BA2" w:rsidTr="00ED18D2">
        <w:trPr>
          <w:trHeight w:val="6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Муниципальные программа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567BA2" w:rsidRPr="00567BA2" w:rsidTr="00ED18D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«Развитие системы   образования в Приаргунском </w:t>
            </w:r>
            <w:r w:rsidRPr="00567BA2">
              <w:rPr>
                <w:sz w:val="28"/>
                <w:szCs w:val="28"/>
              </w:rPr>
              <w:lastRenderedPageBreak/>
              <w:t xml:space="preserve">муниципальном округе Забайкальского края </w:t>
            </w:r>
            <w:proofErr w:type="gramStart"/>
            <w:r w:rsidRPr="00567BA2">
              <w:rPr>
                <w:sz w:val="28"/>
                <w:szCs w:val="28"/>
              </w:rPr>
              <w:t>на  2021</w:t>
            </w:r>
            <w:proofErr w:type="gramEnd"/>
            <w:r w:rsidRPr="00567BA2">
              <w:rPr>
                <w:sz w:val="28"/>
                <w:szCs w:val="28"/>
              </w:rPr>
              <w:t>-2025 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567BA2" w:rsidRPr="00567BA2" w:rsidTr="00ED18D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567BA2" w:rsidRPr="00567BA2" w:rsidTr="00ED18D2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17970,3</w:t>
            </w:r>
          </w:p>
        </w:tc>
      </w:tr>
      <w:tr w:rsidR="00567BA2" w:rsidRPr="00567BA2" w:rsidTr="00ED18D2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00 0 00 </w:t>
            </w:r>
            <w:r w:rsidRPr="00567BA2">
              <w:rPr>
                <w:sz w:val="28"/>
                <w:szCs w:val="28"/>
                <w:lang w:val="en-US"/>
              </w:rPr>
              <w:t>S</w:t>
            </w:r>
            <w:r w:rsidRPr="00567BA2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31259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1614,4</w:t>
            </w:r>
          </w:p>
        </w:tc>
      </w:tr>
      <w:tr w:rsidR="00567BA2" w:rsidRPr="00567BA2" w:rsidTr="00ED18D2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00 0 00 </w:t>
            </w:r>
            <w:r w:rsidRPr="00567BA2">
              <w:rPr>
                <w:sz w:val="28"/>
                <w:szCs w:val="28"/>
                <w:lang w:val="en-US"/>
              </w:rPr>
              <w:t>S</w:t>
            </w:r>
            <w:r w:rsidRPr="00567BA2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31259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1614,4</w:t>
            </w:r>
          </w:p>
        </w:tc>
      </w:tr>
      <w:tr w:rsidR="00567BA2" w:rsidRPr="00567BA2" w:rsidTr="00ED18D2">
        <w:trPr>
          <w:trHeight w:val="5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</w:tr>
      <w:tr w:rsidR="00567BA2" w:rsidRPr="00567BA2" w:rsidTr="00ED18D2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FE59D9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</w:tr>
      <w:tr w:rsidR="00567BA2" w:rsidRPr="00567BA2" w:rsidTr="00ED18D2">
        <w:trPr>
          <w:trHeight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567BA2" w:rsidRPr="00567BA2" w:rsidTr="00ED18D2">
        <w:trPr>
          <w:trHeight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"Развитие </w:t>
            </w:r>
            <w:proofErr w:type="gramStart"/>
            <w:r w:rsidRPr="00567BA2">
              <w:rPr>
                <w:sz w:val="28"/>
                <w:szCs w:val="28"/>
              </w:rPr>
              <w:t>системы  образования</w:t>
            </w:r>
            <w:proofErr w:type="gramEnd"/>
            <w:r w:rsidRPr="00567BA2">
              <w:rPr>
                <w:sz w:val="28"/>
                <w:szCs w:val="28"/>
              </w:rPr>
              <w:t xml:space="preserve">   в Приаргунском муниципальном округе Забайкальского края на 2021-2025 годы» (Обеспечение функционирования модели </w:t>
            </w:r>
            <w:r w:rsidRPr="00567BA2">
              <w:rPr>
                <w:sz w:val="28"/>
                <w:szCs w:val="28"/>
              </w:rPr>
              <w:lastRenderedPageBreak/>
              <w:t>персонифицированного финансирования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567BA2" w:rsidRPr="00567BA2" w:rsidTr="00ED18D2">
        <w:trPr>
          <w:trHeight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4385,1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F33DFD" w:rsidRDefault="00F33DFD" w:rsidP="00F33DFD">
            <w:pPr>
              <w:rPr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567BA2" w:rsidRPr="00567BA2" w:rsidTr="00ED18D2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F33DFD" w:rsidRDefault="00F33DFD" w:rsidP="00F33DFD">
            <w:pPr>
              <w:rPr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567BA2" w:rsidRPr="00567BA2" w:rsidTr="00ED18D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F33DFD" w:rsidRDefault="00F33DFD" w:rsidP="00F33DFD">
            <w:pPr>
              <w:rPr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567BA2" w:rsidRPr="00567BA2" w:rsidTr="00ED18D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bCs/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0B7D19" w:rsidRDefault="000B7D19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</w:tr>
      <w:tr w:rsidR="00567BA2" w:rsidRPr="00567BA2" w:rsidTr="00ED18D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5778,7</w:t>
            </w:r>
          </w:p>
        </w:tc>
      </w:tr>
      <w:tr w:rsidR="00567BA2" w:rsidRPr="00567BA2" w:rsidTr="00ED18D2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1460,6</w:t>
            </w:r>
          </w:p>
        </w:tc>
      </w:tr>
      <w:tr w:rsidR="00567BA2" w:rsidRPr="00567BA2" w:rsidTr="00ED18D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567BA2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1460,6</w:t>
            </w:r>
          </w:p>
        </w:tc>
      </w:tr>
      <w:tr w:rsidR="00567BA2" w:rsidRPr="00567BA2" w:rsidTr="00ED18D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4318,1</w:t>
            </w:r>
          </w:p>
        </w:tc>
      </w:tr>
      <w:tr w:rsidR="00567BA2" w:rsidRPr="00567BA2" w:rsidTr="00ED18D2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0B7D19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</w:t>
            </w:r>
            <w:r w:rsidR="000B7D1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4318,1</w:t>
            </w:r>
          </w:p>
        </w:tc>
      </w:tr>
      <w:tr w:rsidR="00567BA2" w:rsidRPr="00567BA2" w:rsidTr="00ED18D2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F3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20133,8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2305,9</w:t>
            </w:r>
          </w:p>
        </w:tc>
      </w:tr>
      <w:tr w:rsidR="00567BA2" w:rsidRPr="00567BA2" w:rsidTr="00ED18D2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2305,9</w:t>
            </w:r>
          </w:p>
        </w:tc>
      </w:tr>
      <w:tr w:rsidR="00567BA2" w:rsidRPr="00567BA2" w:rsidTr="00ED18D2">
        <w:trPr>
          <w:trHeight w:val="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1751,5</w:t>
            </w:r>
          </w:p>
        </w:tc>
      </w:tr>
      <w:tr w:rsidR="00567BA2" w:rsidRPr="00567BA2" w:rsidTr="00ED18D2">
        <w:trPr>
          <w:trHeight w:val="7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Pr="00F10C7B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Pr="00F10C7B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554,4</w:t>
            </w:r>
          </w:p>
        </w:tc>
      </w:tr>
      <w:tr w:rsidR="00567BA2" w:rsidRPr="00567BA2" w:rsidTr="00ED18D2">
        <w:trPr>
          <w:trHeight w:val="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F33DFD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F33DFD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15416,0</w:t>
            </w:r>
          </w:p>
        </w:tc>
      </w:tr>
      <w:tr w:rsidR="00567BA2" w:rsidRPr="00567BA2" w:rsidTr="00ED18D2">
        <w:trPr>
          <w:trHeight w:val="4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F33DFD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F33DFD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15416,0</w:t>
            </w:r>
          </w:p>
        </w:tc>
      </w:tr>
      <w:tr w:rsidR="00567BA2" w:rsidRPr="00567BA2" w:rsidTr="00ED18D2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F33DFD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F33DFD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10539,0</w:t>
            </w:r>
          </w:p>
        </w:tc>
      </w:tr>
      <w:tr w:rsidR="00567BA2" w:rsidRPr="00567BA2" w:rsidTr="00ED18D2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40,0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3166,6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3166,6</w:t>
            </w:r>
          </w:p>
        </w:tc>
      </w:tr>
      <w:tr w:rsidR="00567BA2" w:rsidRPr="00567BA2" w:rsidTr="00ED18D2">
        <w:trPr>
          <w:trHeight w:val="8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139,5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CB1568" w:rsidRDefault="00CB1568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771,0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68" w:rsidRDefault="00CB1568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659,9</w:t>
            </w:r>
          </w:p>
        </w:tc>
      </w:tr>
      <w:tr w:rsidR="00567BA2" w:rsidRPr="00567BA2" w:rsidTr="00ED18D2">
        <w:trPr>
          <w:trHeight w:val="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5,0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4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85,0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100,0</w:t>
            </w:r>
          </w:p>
        </w:tc>
      </w:tr>
      <w:tr w:rsidR="00567BA2" w:rsidRPr="00567BA2" w:rsidTr="00ED18D2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100,0</w:t>
            </w:r>
          </w:p>
        </w:tc>
      </w:tr>
      <w:tr w:rsidR="00567BA2" w:rsidRPr="00567BA2" w:rsidTr="00ED18D2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 xml:space="preserve">Единая </w:t>
            </w:r>
            <w:proofErr w:type="gramStart"/>
            <w:r w:rsidRPr="00567BA2">
              <w:rPr>
                <w:sz w:val="28"/>
                <w:szCs w:val="28"/>
              </w:rPr>
              <w:t>субвенция  бюджету</w:t>
            </w:r>
            <w:proofErr w:type="gramEnd"/>
            <w:r w:rsidRPr="00567BA2">
              <w:rPr>
                <w:sz w:val="28"/>
                <w:szCs w:val="28"/>
              </w:rPr>
              <w:t xml:space="preserve"> </w:t>
            </w:r>
            <w:r w:rsidR="00931A94">
              <w:rPr>
                <w:sz w:val="28"/>
                <w:szCs w:val="28"/>
              </w:rPr>
              <w:t xml:space="preserve">Приаргунского </w:t>
            </w:r>
            <w:r w:rsidRPr="00567BA2">
              <w:rPr>
                <w:sz w:val="28"/>
                <w:szCs w:val="28"/>
              </w:rPr>
              <w:t xml:space="preserve">муниципального </w:t>
            </w:r>
            <w:r w:rsidR="00931A94">
              <w:rPr>
                <w:sz w:val="28"/>
                <w:szCs w:val="28"/>
              </w:rPr>
              <w:t>округа Забайкальского края</w:t>
            </w:r>
            <w:r w:rsidRPr="00567BA2">
              <w:rPr>
                <w:sz w:val="28"/>
                <w:szCs w:val="28"/>
              </w:rPr>
              <w:t xml:space="preserve"> на администрирование государственного полномочия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</w:tr>
      <w:tr w:rsidR="00567BA2" w:rsidRPr="00567BA2" w:rsidTr="00ED18D2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567BA2" w:rsidRPr="00567BA2" w:rsidTr="00ED18D2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 w:rsidR="00567BA2" w:rsidRPr="00567BA2" w:rsidTr="00ED18D2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2244,3</w:t>
            </w:r>
          </w:p>
        </w:tc>
      </w:tr>
      <w:tr w:rsidR="00567BA2" w:rsidRPr="00567BA2" w:rsidTr="00ED18D2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F33DFD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F33DFD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2244,3</w:t>
            </w:r>
          </w:p>
        </w:tc>
      </w:tr>
      <w:tr w:rsidR="00567BA2" w:rsidRPr="00567BA2" w:rsidTr="00ED18D2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76" w:rsidRDefault="00140276" w:rsidP="00140276">
            <w:pPr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1724,8</w:t>
            </w:r>
          </w:p>
        </w:tc>
      </w:tr>
      <w:tr w:rsidR="00567BA2" w:rsidRPr="00567BA2" w:rsidTr="00ED18D2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  <w:lang w:val="en-US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  <w:lang w:val="en-US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931A94" w:rsidRDefault="00931A94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519,5</w:t>
            </w:r>
          </w:p>
        </w:tc>
      </w:tr>
      <w:tr w:rsidR="00567BA2" w:rsidRPr="00567BA2" w:rsidTr="00ED18D2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10974,3</w:t>
            </w:r>
          </w:p>
        </w:tc>
      </w:tr>
      <w:tr w:rsidR="00567BA2" w:rsidRPr="00567BA2" w:rsidTr="00ED18D2">
        <w:trPr>
          <w:trHeight w:val="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10974,3</w:t>
            </w:r>
          </w:p>
        </w:tc>
      </w:tr>
      <w:tr w:rsidR="00567BA2" w:rsidRPr="00567BA2" w:rsidTr="00ED18D2">
        <w:trPr>
          <w:trHeight w:val="3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Компенсация части родительской платы за содержание ребенка в </w:t>
            </w:r>
            <w:r w:rsidRPr="00567BA2">
              <w:rPr>
                <w:sz w:val="28"/>
                <w:szCs w:val="28"/>
              </w:rPr>
              <w:lastRenderedPageBreak/>
              <w:t>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767,6</w:t>
            </w:r>
          </w:p>
        </w:tc>
      </w:tr>
      <w:tr w:rsidR="00567BA2" w:rsidRPr="00567BA2" w:rsidTr="00ED18D2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767,6</w:t>
            </w:r>
          </w:p>
        </w:tc>
      </w:tr>
      <w:tr w:rsidR="00567BA2" w:rsidRPr="00567BA2" w:rsidTr="00ED18D2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767,6</w:t>
            </w:r>
          </w:p>
        </w:tc>
      </w:tr>
      <w:tr w:rsidR="00567BA2" w:rsidRPr="00567BA2" w:rsidTr="00ED18D2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10206,7</w:t>
            </w:r>
          </w:p>
        </w:tc>
      </w:tr>
      <w:tr w:rsidR="00567BA2" w:rsidRPr="00567BA2" w:rsidTr="00ED18D2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252,9</w:t>
            </w:r>
          </w:p>
        </w:tc>
      </w:tr>
      <w:tr w:rsidR="00567BA2" w:rsidRPr="00567BA2" w:rsidTr="00ED18D2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252,9</w:t>
            </w:r>
          </w:p>
        </w:tc>
      </w:tr>
      <w:tr w:rsidR="00567BA2" w:rsidRPr="00567BA2" w:rsidTr="00ED18D2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1836,0</w:t>
            </w:r>
          </w:p>
        </w:tc>
      </w:tr>
      <w:tr w:rsidR="00567BA2" w:rsidRPr="00567BA2" w:rsidTr="00ED18D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1836,0</w:t>
            </w:r>
          </w:p>
        </w:tc>
      </w:tr>
      <w:tr w:rsidR="00567BA2" w:rsidRPr="00567BA2" w:rsidTr="00ED18D2">
        <w:trPr>
          <w:trHeight w:val="6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1942,3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Меры социальной поддержки населения по публичным </w:t>
            </w:r>
            <w:r w:rsidRPr="00567BA2">
              <w:rPr>
                <w:sz w:val="28"/>
                <w:szCs w:val="28"/>
              </w:rPr>
              <w:lastRenderedPageBreak/>
              <w:t>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1942,3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6175,5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6175,5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Администрация Приаргунского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90</w:t>
            </w:r>
            <w:r w:rsidR="0073204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E736C" w:rsidP="00140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157262,6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E736C" w:rsidP="00140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162336,8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46540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101743,6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1935,6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140276" w:rsidRDefault="00140276" w:rsidP="00140276">
            <w:pPr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1935,6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1486,7</w:t>
            </w:r>
          </w:p>
        </w:tc>
      </w:tr>
      <w:tr w:rsidR="00567BA2" w:rsidRPr="00567BA2" w:rsidTr="00ED18D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448,9</w:t>
            </w:r>
          </w:p>
        </w:tc>
      </w:tr>
      <w:tr w:rsidR="00567BA2" w:rsidRPr="00567BA2" w:rsidTr="00ED18D2">
        <w:trPr>
          <w:trHeight w:val="6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3337D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38215,0</w:t>
            </w:r>
          </w:p>
        </w:tc>
      </w:tr>
      <w:tr w:rsidR="00567BA2" w:rsidRPr="00567BA2" w:rsidTr="00B35F99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31822,3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3337D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36868,3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140276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67BA2" w:rsidRPr="00567BA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31822,3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3337D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36868,3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3337D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29502,1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7366,2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32044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525,0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55,0</w:t>
            </w:r>
          </w:p>
        </w:tc>
      </w:tr>
      <w:tr w:rsidR="00567BA2" w:rsidRPr="00567BA2" w:rsidTr="00ED18D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55,0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«Комплексные меры противодействия распространения пьянства и алкоголизма, злоупотреблению </w:t>
            </w:r>
            <w:r w:rsidRPr="00567BA2">
              <w:rPr>
                <w:sz w:val="28"/>
                <w:szCs w:val="28"/>
              </w:rPr>
              <w:lastRenderedPageBreak/>
              <w:t>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162,0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162,0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567BA2">
              <w:rPr>
                <w:sz w:val="28"/>
                <w:szCs w:val="28"/>
              </w:rPr>
              <w:t>характера  на</w:t>
            </w:r>
            <w:proofErr w:type="gramEnd"/>
            <w:r w:rsidRPr="00567BA2">
              <w:rPr>
                <w:sz w:val="28"/>
                <w:szCs w:val="28"/>
              </w:rPr>
              <w:t xml:space="preserve"> территории Приаргунского муниципального округа Забайкальского края на 2022-2026г.г.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567BA2">
              <w:rPr>
                <w:sz w:val="28"/>
                <w:szCs w:val="28"/>
              </w:rPr>
              <w:t>Приаргунья</w:t>
            </w:r>
            <w:proofErr w:type="spellEnd"/>
            <w:r w:rsidRPr="00567BA2">
              <w:rPr>
                <w:sz w:val="28"/>
                <w:szCs w:val="28"/>
              </w:rPr>
              <w:t xml:space="preserve">» на 2022-2026 </w:t>
            </w:r>
            <w:proofErr w:type="spellStart"/>
            <w:r w:rsidRPr="00567BA2">
              <w:rPr>
                <w:sz w:val="28"/>
                <w:szCs w:val="28"/>
              </w:rPr>
              <w:t>г.г</w:t>
            </w:r>
            <w:proofErr w:type="spellEnd"/>
            <w:r w:rsidRPr="00567BA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567BA2">
              <w:rPr>
                <w:sz w:val="28"/>
                <w:szCs w:val="28"/>
              </w:rPr>
              <w:t>так же</w:t>
            </w:r>
            <w:proofErr w:type="gramEnd"/>
            <w:r w:rsidRPr="00567BA2">
              <w:rPr>
                <w:sz w:val="28"/>
                <w:szCs w:val="28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</w:t>
            </w:r>
            <w:r w:rsidRPr="00567BA2">
              <w:rPr>
                <w:sz w:val="28"/>
                <w:szCs w:val="28"/>
              </w:rPr>
              <w:lastRenderedPageBreak/>
              <w:t>Забайкальского края на 2022-2026г.г.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«Профилактика семейного неблагополучия в Приаргунском муниципальном округе Забайкальского края» на 2022-2026 </w:t>
            </w:r>
            <w:proofErr w:type="spellStart"/>
            <w:r w:rsidRPr="00567BA2">
              <w:rPr>
                <w:sz w:val="28"/>
                <w:szCs w:val="28"/>
              </w:rPr>
              <w:t>г.г</w:t>
            </w:r>
            <w:proofErr w:type="spellEnd"/>
            <w:r w:rsidRPr="00567BA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«Ликвидация несанкционированных свалок на территории Приаргунского муниципального округа Забайкальского края» на 2022-2026 </w:t>
            </w:r>
            <w:proofErr w:type="spellStart"/>
            <w:r w:rsidRPr="00567BA2">
              <w:rPr>
                <w:sz w:val="28"/>
                <w:szCs w:val="28"/>
              </w:rPr>
              <w:t>г.г</w:t>
            </w:r>
            <w:proofErr w:type="spellEnd"/>
            <w:r w:rsidRPr="00567BA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proofErr w:type="spellStart"/>
            <w:r w:rsidRPr="00567BA2">
              <w:rPr>
                <w:sz w:val="28"/>
                <w:szCs w:val="28"/>
              </w:rPr>
              <w:t>г.г</w:t>
            </w:r>
            <w:proofErr w:type="spellEnd"/>
            <w:r w:rsidRPr="00567BA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 xml:space="preserve">Муниципальная программа «Развитие малого и среднего предпринимательства в Приаргунском муниципальном округе Забайкальского края» на 2022-2026 </w:t>
            </w:r>
            <w:proofErr w:type="spellStart"/>
            <w:r w:rsidRPr="00567BA2">
              <w:rPr>
                <w:sz w:val="28"/>
                <w:szCs w:val="28"/>
              </w:rPr>
              <w:t>г.г</w:t>
            </w:r>
            <w:proofErr w:type="spellEnd"/>
            <w:r w:rsidRPr="00567BA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821,7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821,7</w:t>
            </w:r>
          </w:p>
        </w:tc>
      </w:tr>
      <w:tr w:rsidR="00567BA2" w:rsidRPr="00567BA2" w:rsidTr="00ED18D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10,6</w:t>
            </w:r>
          </w:p>
        </w:tc>
      </w:tr>
      <w:tr w:rsidR="00567BA2" w:rsidRPr="00567BA2" w:rsidTr="00ED18D2">
        <w:trPr>
          <w:trHeight w:val="10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10,6</w:t>
            </w:r>
          </w:p>
        </w:tc>
      </w:tr>
      <w:tr w:rsidR="00567BA2" w:rsidRPr="00567BA2" w:rsidTr="00ED18D2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250,0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192,0</w:t>
            </w:r>
          </w:p>
        </w:tc>
      </w:tr>
      <w:tr w:rsidR="00567BA2" w:rsidRPr="00567BA2" w:rsidTr="00ED18D2">
        <w:trPr>
          <w:trHeight w:val="3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58,0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 xml:space="preserve">Единая субвенция бюджету </w:t>
            </w:r>
            <w:r w:rsidR="00FE69AD">
              <w:rPr>
                <w:bCs/>
                <w:color w:val="000000"/>
                <w:sz w:val="28"/>
                <w:szCs w:val="28"/>
              </w:rPr>
              <w:t xml:space="preserve">Приаргунского </w:t>
            </w:r>
            <w:r w:rsidRPr="00567BA2">
              <w:rPr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FE69AD">
              <w:rPr>
                <w:bCs/>
                <w:color w:val="000000"/>
                <w:sz w:val="28"/>
                <w:szCs w:val="28"/>
              </w:rPr>
              <w:t>округа</w:t>
            </w:r>
            <w:r w:rsidRPr="00567BA2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561,1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431,0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130,1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67BA2" w:rsidRPr="00567BA2" w:rsidTr="00ED18D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Резервные фонды администрации </w:t>
            </w:r>
            <w:r w:rsidR="00FE69AD">
              <w:rPr>
                <w:sz w:val="28"/>
                <w:szCs w:val="28"/>
              </w:rPr>
              <w:t xml:space="preserve">Приаргунского </w:t>
            </w:r>
            <w:r w:rsidRPr="00567BA2">
              <w:rPr>
                <w:sz w:val="28"/>
                <w:szCs w:val="28"/>
              </w:rPr>
              <w:t xml:space="preserve">муниципального </w:t>
            </w:r>
            <w:r w:rsidR="00FE69AD">
              <w:rPr>
                <w:sz w:val="28"/>
                <w:szCs w:val="28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32044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140276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60790,8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140276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60790,8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140276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60790,8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140276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60790,8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5928,3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5928,3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1579,6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140276">
            <w:r w:rsidRPr="00567BA2">
              <w:rPr>
                <w:bCs/>
                <w:sz w:val="28"/>
                <w:szCs w:val="28"/>
              </w:rPr>
              <w:t>90</w:t>
            </w:r>
            <w:r w:rsidR="0073204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568" w:rsidRPr="00F10C7B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568" w:rsidRPr="00F10C7B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615,5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</w:t>
            </w:r>
            <w:r w:rsidR="00567BA2" w:rsidRPr="00F10C7B">
              <w:rPr>
                <w:sz w:val="28"/>
                <w:szCs w:val="28"/>
              </w:rPr>
              <w:t>795,8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</w:t>
            </w:r>
            <w:r w:rsidR="00567BA2" w:rsidRPr="00F10C7B">
              <w:rPr>
                <w:sz w:val="28"/>
                <w:szCs w:val="28"/>
              </w:rPr>
              <w:t>795,8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140276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10496,1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140276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10496,1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140276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34875,5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140276">
            <w:pPr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34875,5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92,7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207,3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298,7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4033,9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b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7F25AB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AB" w:rsidRPr="007F25AB" w:rsidRDefault="007F25A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</w:tr>
      <w:tr w:rsidR="007F25AB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AB" w:rsidRPr="007F25AB" w:rsidRDefault="007F25A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</w:tr>
      <w:tr w:rsidR="007F25AB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AB" w:rsidRPr="007F25AB" w:rsidRDefault="007F25A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0D0102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</w:tr>
      <w:tr w:rsidR="007F25AB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AB" w:rsidRPr="007F25AB" w:rsidRDefault="007F25AB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t xml:space="preserve">          Взносы по обязательному социальному страхованию на выплаты </w:t>
            </w:r>
            <w:r w:rsidRPr="007F25AB">
              <w:rPr>
                <w:sz w:val="28"/>
                <w:szCs w:val="28"/>
              </w:rPr>
              <w:lastRenderedPageBreak/>
              <w:t xml:space="preserve">денежного содержания и иные выплаты </w:t>
            </w:r>
            <w:proofErr w:type="gramStart"/>
            <w:r w:rsidRPr="007F25AB">
              <w:rPr>
                <w:sz w:val="28"/>
                <w:szCs w:val="28"/>
              </w:rPr>
              <w:t>работникам  муниципальных</w:t>
            </w:r>
            <w:proofErr w:type="gramEnd"/>
            <w:r w:rsidRPr="007F25AB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140276">
            <w:pPr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0D0102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41421,8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3252,9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32044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1494,6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451,3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1185,2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1185,2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Администрирование государственного полномочия по организации проведения мероприятий   при </w:t>
            </w:r>
            <w:r w:rsidRPr="00567BA2">
              <w:rPr>
                <w:sz w:val="28"/>
                <w:szCs w:val="28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82,08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567BA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567BA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24,72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35184,9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14027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32384,9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14027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35184,9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140276" w:rsidRDefault="00140276" w:rsidP="00140276">
            <w:pPr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0B34B3">
            <w:pPr>
              <w:ind w:firstLine="284"/>
              <w:rPr>
                <w:sz w:val="28"/>
                <w:szCs w:val="28"/>
              </w:rPr>
            </w:pPr>
          </w:p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14027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32384,9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14027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35184,9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2280,3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32044" w:rsidP="0014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</w:t>
            </w: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>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716B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716B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688,7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140276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716B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716B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9265,1</w:t>
            </w:r>
          </w:p>
        </w:tc>
      </w:tr>
      <w:tr w:rsidR="00427E62" w:rsidRPr="00567BA2" w:rsidTr="00300BB5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  <w:r w:rsidRPr="00B35F9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37" w:rsidRDefault="00027437" w:rsidP="00027437">
            <w:pPr>
              <w:rPr>
                <w:sz w:val="28"/>
                <w:szCs w:val="28"/>
              </w:rPr>
            </w:pPr>
          </w:p>
          <w:p w:rsidR="00427E62" w:rsidRPr="00B35F99" w:rsidRDefault="00427E62" w:rsidP="00027437">
            <w:pPr>
              <w:rPr>
                <w:sz w:val="28"/>
                <w:szCs w:val="28"/>
              </w:rPr>
            </w:pPr>
            <w:r w:rsidRPr="00B35F99">
              <w:rPr>
                <w:sz w:val="28"/>
                <w:szCs w:val="28"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1C45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</w:tr>
      <w:tr w:rsidR="00427E62" w:rsidRPr="00567BA2" w:rsidTr="00300BB5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  <w:r w:rsidRPr="00B35F99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</w:p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</w:p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</w:p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</w:p>
          <w:p w:rsidR="00B35F99" w:rsidRDefault="00B35F99" w:rsidP="000B34B3">
            <w:pPr>
              <w:ind w:firstLine="284"/>
              <w:rPr>
                <w:sz w:val="28"/>
                <w:szCs w:val="28"/>
              </w:rPr>
            </w:pPr>
          </w:p>
          <w:p w:rsidR="00427E62" w:rsidRPr="00B35F99" w:rsidRDefault="00427E62" w:rsidP="00027437">
            <w:pPr>
              <w:rPr>
                <w:sz w:val="28"/>
                <w:szCs w:val="28"/>
              </w:rPr>
            </w:pPr>
            <w:r w:rsidRPr="00B35F99">
              <w:rPr>
                <w:sz w:val="28"/>
                <w:szCs w:val="28"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1C45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</w:tr>
      <w:tr w:rsidR="00427E62" w:rsidRPr="00567BA2" w:rsidTr="00300BB5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  <w:r w:rsidRPr="00B35F9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</w:p>
          <w:p w:rsidR="00027437" w:rsidRDefault="00027437" w:rsidP="00027437">
            <w:pPr>
              <w:rPr>
                <w:sz w:val="28"/>
                <w:szCs w:val="28"/>
              </w:rPr>
            </w:pPr>
          </w:p>
          <w:p w:rsidR="00027437" w:rsidRDefault="00027437" w:rsidP="00027437">
            <w:pPr>
              <w:rPr>
                <w:sz w:val="28"/>
                <w:szCs w:val="28"/>
              </w:rPr>
            </w:pPr>
          </w:p>
          <w:p w:rsidR="00427E62" w:rsidRPr="00B35F99" w:rsidRDefault="00427E62" w:rsidP="00027437">
            <w:pPr>
              <w:rPr>
                <w:sz w:val="28"/>
                <w:szCs w:val="28"/>
              </w:rPr>
            </w:pPr>
            <w:r w:rsidRPr="00B35F99">
              <w:rPr>
                <w:sz w:val="28"/>
                <w:szCs w:val="28"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1C4524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</w:tr>
      <w:tr w:rsidR="00427E6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  <w:r w:rsidRPr="00B35F9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</w:tr>
      <w:tr w:rsidR="00427E6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  <w:r w:rsidRPr="00B35F99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0D48D7" w:rsidP="00027437">
            <w:pPr>
              <w:rPr>
                <w:sz w:val="28"/>
                <w:szCs w:val="28"/>
              </w:rPr>
            </w:pPr>
            <w:r w:rsidRPr="000D48D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</w:tr>
      <w:tr w:rsidR="00427E6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  <w:r w:rsidRPr="00B35F9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0D48D7" w:rsidP="00027437">
            <w:pPr>
              <w:rPr>
                <w:sz w:val="28"/>
                <w:szCs w:val="28"/>
              </w:rPr>
            </w:pPr>
            <w:r w:rsidRPr="000D48D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601273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5277,1</w:t>
            </w:r>
          </w:p>
        </w:tc>
      </w:tr>
      <w:tr w:rsidR="00427E6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  <w:r w:rsidRPr="00B35F9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0D48D7" w:rsidP="00027437">
            <w:pPr>
              <w:rPr>
                <w:sz w:val="28"/>
                <w:szCs w:val="28"/>
              </w:rPr>
            </w:pPr>
            <w:r w:rsidRPr="000D48D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601273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427E6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  <w:r w:rsidRPr="00B35F9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0D48D7" w:rsidP="00027437">
            <w:pPr>
              <w:rPr>
                <w:sz w:val="28"/>
                <w:szCs w:val="28"/>
              </w:rPr>
            </w:pPr>
            <w:r w:rsidRPr="000D48D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601273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427E6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B35F99" w:rsidRDefault="00427E62" w:rsidP="000B34B3">
            <w:pPr>
              <w:ind w:firstLine="284"/>
              <w:rPr>
                <w:sz w:val="28"/>
                <w:szCs w:val="28"/>
              </w:rPr>
            </w:pPr>
            <w:r w:rsidRPr="00B35F9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0D48D7" w:rsidP="00027437">
            <w:pPr>
              <w:rPr>
                <w:sz w:val="28"/>
                <w:szCs w:val="28"/>
              </w:rPr>
            </w:pPr>
            <w:r w:rsidRPr="000D48D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601273" w:rsidP="00027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37" w:rsidRDefault="00027437" w:rsidP="00027437">
            <w:pPr>
              <w:rPr>
                <w:sz w:val="28"/>
                <w:szCs w:val="28"/>
              </w:rPr>
            </w:pPr>
          </w:p>
          <w:p w:rsidR="00567BA2" w:rsidRPr="00567BA2" w:rsidRDefault="00567BA2" w:rsidP="00027437">
            <w:r w:rsidRPr="00567BA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C05C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C05C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C05C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C05C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hd w:val="clear" w:color="auto" w:fill="FFFFFF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C05C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C05C7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4147,5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036FA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036FA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567,0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27437">
            <w:pPr>
              <w:shd w:val="clear" w:color="auto" w:fill="FFFFFF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6036FA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6036FA" w:rsidP="000B34B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</w:tr>
      <w:tr w:rsidR="00567BA2" w:rsidRPr="00567BA2" w:rsidTr="00ED18D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BA2" w:rsidRPr="00D175A0" w:rsidRDefault="00867825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603088,1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BA2" w:rsidRPr="00D175A0" w:rsidRDefault="00867825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662092,3</w:t>
            </w:r>
          </w:p>
        </w:tc>
      </w:tr>
    </w:tbl>
    <w:p w:rsidR="00F2658C" w:rsidRDefault="00F2658C" w:rsidP="000B34B3">
      <w:pPr>
        <w:ind w:firstLine="284"/>
      </w:pPr>
    </w:p>
    <w:p w:rsidR="00F2658C" w:rsidRDefault="00F2658C" w:rsidP="000B34B3">
      <w:pPr>
        <w:ind w:firstLine="284"/>
      </w:pPr>
    </w:p>
    <w:p w:rsidR="00F2658C" w:rsidRDefault="00F2658C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F10C7B" w:rsidRDefault="00F10C7B" w:rsidP="000B34B3">
      <w:pPr>
        <w:ind w:firstLine="284"/>
      </w:pPr>
    </w:p>
    <w:p w:rsidR="000C05C7" w:rsidRDefault="006E5534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C05C7" w:rsidRDefault="000C05C7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867825" w:rsidRDefault="00867825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867825" w:rsidRDefault="00867825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867825" w:rsidRDefault="00867825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867825" w:rsidRDefault="00867825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027437" w:rsidRDefault="00027437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027437" w:rsidRDefault="00027437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027437" w:rsidRDefault="00027437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027437" w:rsidRDefault="00027437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027437" w:rsidRDefault="00027437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027437" w:rsidRDefault="00027437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867825" w:rsidRDefault="00867825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EB2A36" w:rsidRDefault="00EB2A36" w:rsidP="000B34B3">
      <w:pPr>
        <w:tabs>
          <w:tab w:val="left" w:pos="360"/>
        </w:tabs>
        <w:ind w:firstLine="284"/>
        <w:rPr>
          <w:sz w:val="28"/>
          <w:szCs w:val="28"/>
        </w:rPr>
      </w:pPr>
    </w:p>
    <w:p w:rsidR="00F2658C" w:rsidRPr="004E701B" w:rsidRDefault="006E5534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2658C" w:rsidRPr="004E701B">
        <w:rPr>
          <w:sz w:val="28"/>
          <w:szCs w:val="28"/>
        </w:rPr>
        <w:t xml:space="preserve">  </w:t>
      </w:r>
      <w:r w:rsidR="00F2658C" w:rsidRPr="00C74979">
        <w:rPr>
          <w:sz w:val="28"/>
          <w:szCs w:val="28"/>
        </w:rPr>
        <w:t>Приложение № 13</w:t>
      </w:r>
    </w:p>
    <w:p w:rsidR="006E2919" w:rsidRPr="00F41B28" w:rsidRDefault="00F2658C" w:rsidP="000B34B3">
      <w:pPr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="006E2919" w:rsidRPr="00F41B28">
        <w:rPr>
          <w:sz w:val="28"/>
          <w:szCs w:val="28"/>
        </w:rPr>
        <w:t xml:space="preserve">к решению Совета </w:t>
      </w:r>
      <w:r w:rsidR="006E2919">
        <w:rPr>
          <w:sz w:val="28"/>
          <w:szCs w:val="28"/>
        </w:rPr>
        <w:t>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6E2919" w:rsidRDefault="007277AA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</w:t>
      </w:r>
      <w:r w:rsidR="006E2919" w:rsidRPr="00F41B28">
        <w:rPr>
          <w:sz w:val="28"/>
          <w:szCs w:val="28"/>
        </w:rPr>
        <w:t xml:space="preserve">«О бюджете </w:t>
      </w:r>
      <w:r w:rsidR="006E2919">
        <w:rPr>
          <w:sz w:val="28"/>
          <w:szCs w:val="28"/>
        </w:rPr>
        <w:t xml:space="preserve">Приаргунского </w:t>
      </w:r>
    </w:p>
    <w:p w:rsidR="006E2919" w:rsidRPr="00F41B28" w:rsidRDefault="006E2919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E2919" w:rsidRDefault="006E2919" w:rsidP="000B34B3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CA182B">
        <w:rPr>
          <w:sz w:val="28"/>
          <w:szCs w:val="28"/>
        </w:rPr>
        <w:t>3</w:t>
      </w:r>
      <w:r w:rsidRPr="00F41B28">
        <w:rPr>
          <w:sz w:val="28"/>
          <w:szCs w:val="28"/>
        </w:rPr>
        <w:t>год и плановый</w:t>
      </w:r>
    </w:p>
    <w:p w:rsidR="006E2919" w:rsidRPr="00F41B28" w:rsidRDefault="006E2919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 w:rsidR="00CA182B">
        <w:rPr>
          <w:sz w:val="28"/>
          <w:szCs w:val="28"/>
        </w:rPr>
        <w:t>4</w:t>
      </w:r>
      <w:r w:rsidRPr="00F41B28">
        <w:rPr>
          <w:sz w:val="28"/>
          <w:szCs w:val="28"/>
        </w:rPr>
        <w:t>-202</w:t>
      </w:r>
      <w:r w:rsidR="00CA182B">
        <w:rPr>
          <w:sz w:val="28"/>
          <w:szCs w:val="28"/>
        </w:rPr>
        <w:t>5</w:t>
      </w:r>
      <w:r w:rsidRPr="00F41B28">
        <w:rPr>
          <w:sz w:val="28"/>
          <w:szCs w:val="28"/>
        </w:rPr>
        <w:t xml:space="preserve"> годов»</w:t>
      </w: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Pr="004E701B" w:rsidRDefault="00F2658C" w:rsidP="000B34B3">
      <w:pPr>
        <w:tabs>
          <w:tab w:val="left" w:pos="1200"/>
        </w:tabs>
        <w:ind w:firstLine="284"/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</w:t>
      </w:r>
      <w:proofErr w:type="gramStart"/>
      <w:r w:rsidRPr="004E701B">
        <w:rPr>
          <w:b/>
          <w:bCs/>
          <w:sz w:val="28"/>
          <w:szCs w:val="28"/>
        </w:rPr>
        <w:t>края  и</w:t>
      </w:r>
      <w:proofErr w:type="gramEnd"/>
      <w:r w:rsidRPr="004E701B">
        <w:rPr>
          <w:b/>
          <w:bCs/>
          <w:sz w:val="28"/>
          <w:szCs w:val="28"/>
        </w:rPr>
        <w:t xml:space="preserve"> </w:t>
      </w:r>
      <w:r w:rsidR="00AE20E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на 20</w:t>
      </w:r>
      <w:r w:rsidR="003D5553">
        <w:rPr>
          <w:b/>
          <w:bCs/>
          <w:sz w:val="28"/>
          <w:szCs w:val="28"/>
        </w:rPr>
        <w:t>2</w:t>
      </w:r>
      <w:r w:rsidR="00CA182B">
        <w:rPr>
          <w:b/>
          <w:bCs/>
          <w:sz w:val="28"/>
          <w:szCs w:val="28"/>
        </w:rPr>
        <w:t>3</w:t>
      </w:r>
      <w:r w:rsidRPr="004E701B">
        <w:rPr>
          <w:b/>
          <w:bCs/>
          <w:sz w:val="28"/>
          <w:szCs w:val="28"/>
        </w:rPr>
        <w:t xml:space="preserve"> год и плановый период 20</w:t>
      </w:r>
      <w:r w:rsidR="00CA182B">
        <w:rPr>
          <w:b/>
          <w:bCs/>
          <w:sz w:val="28"/>
          <w:szCs w:val="28"/>
        </w:rPr>
        <w:t>24</w:t>
      </w:r>
      <w:r w:rsidRPr="004E701B">
        <w:rPr>
          <w:b/>
          <w:bCs/>
          <w:sz w:val="28"/>
          <w:szCs w:val="28"/>
        </w:rPr>
        <w:t xml:space="preserve"> и 202</w:t>
      </w:r>
      <w:r w:rsidR="00CA182B">
        <w:rPr>
          <w:b/>
          <w:bCs/>
          <w:sz w:val="28"/>
          <w:szCs w:val="28"/>
        </w:rPr>
        <w:t>5</w:t>
      </w:r>
      <w:r w:rsidRPr="004E701B">
        <w:rPr>
          <w:b/>
          <w:bCs/>
          <w:sz w:val="28"/>
          <w:szCs w:val="28"/>
        </w:rPr>
        <w:t xml:space="preserve"> годов</w:t>
      </w:r>
    </w:p>
    <w:p w:rsidR="00F2658C" w:rsidRPr="004E701B" w:rsidRDefault="00F2658C" w:rsidP="000B34B3">
      <w:pPr>
        <w:tabs>
          <w:tab w:val="left" w:pos="1200"/>
        </w:tabs>
        <w:ind w:firstLine="284"/>
        <w:jc w:val="both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969"/>
        <w:gridCol w:w="2841"/>
        <w:gridCol w:w="2169"/>
      </w:tblGrid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Льготы и социальные выплаты, устанавливаемые нормативными правовыми актами, документами</w:t>
            </w:r>
          </w:p>
        </w:tc>
        <w:tc>
          <w:tcPr>
            <w:tcW w:w="2203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</w:t>
            </w:r>
            <w:proofErr w:type="spellStart"/>
            <w:r w:rsidRPr="004E701B">
              <w:rPr>
                <w:sz w:val="28"/>
                <w:szCs w:val="28"/>
              </w:rPr>
              <w:t>тыс.рублей</w:t>
            </w:r>
            <w:proofErr w:type="spellEnd"/>
            <w:r w:rsidRPr="004E701B">
              <w:rPr>
                <w:sz w:val="28"/>
                <w:szCs w:val="28"/>
              </w:rPr>
              <w:t>)</w:t>
            </w:r>
          </w:p>
        </w:tc>
      </w:tr>
      <w:tr w:rsidR="00F2658C" w:rsidRPr="004E701B" w:rsidTr="002F0F5B">
        <w:tc>
          <w:tcPr>
            <w:tcW w:w="9747" w:type="dxa"/>
            <w:gridSpan w:val="4"/>
            <w:shd w:val="clear" w:color="auto" w:fill="auto"/>
          </w:tcPr>
          <w:p w:rsidR="00F2658C" w:rsidRPr="004E701B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 соответствии с нормативными правовыми актами Забайкальского края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Закон Забайкальского края от              13.11.2009 года № 272-ЗЗК «О наделении органов местного самоуправления муниципальных районов</w:t>
            </w:r>
            <w:r w:rsidR="008D4E23">
              <w:rPr>
                <w:sz w:val="28"/>
                <w:szCs w:val="28"/>
              </w:rPr>
              <w:t>, муниципальных</w:t>
            </w:r>
            <w:r w:rsidRPr="004E701B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Ежемесячные пособия на опекаемых детей</w:t>
            </w:r>
          </w:p>
        </w:tc>
        <w:tc>
          <w:tcPr>
            <w:tcW w:w="2203" w:type="dxa"/>
            <w:shd w:val="clear" w:color="auto" w:fill="auto"/>
          </w:tcPr>
          <w:p w:rsidR="00F2658C" w:rsidRPr="004E701B" w:rsidRDefault="00CA182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10651,4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Закон Забайкальского края от 16.10.2008 № 56-ЗЗК «О наделении органов местного самоуправления муниципальных районов</w:t>
            </w:r>
            <w:r w:rsidR="008D4E23">
              <w:rPr>
                <w:sz w:val="28"/>
                <w:szCs w:val="28"/>
              </w:rPr>
              <w:t>, муниципальных</w:t>
            </w:r>
            <w:r w:rsidRPr="004E701B">
              <w:rPr>
                <w:sz w:val="28"/>
                <w:szCs w:val="28"/>
              </w:rPr>
              <w:t xml:space="preserve"> и городских округов государственным полномочием по </w:t>
            </w:r>
            <w:r w:rsidRPr="004E701B">
              <w:rPr>
                <w:sz w:val="28"/>
                <w:szCs w:val="28"/>
              </w:rPr>
              <w:lastRenderedPageBreak/>
              <w:t xml:space="preserve">предоставлению компенсации части </w:t>
            </w:r>
            <w:proofErr w:type="gramStart"/>
            <w:r w:rsidRPr="004E701B">
              <w:rPr>
                <w:sz w:val="28"/>
                <w:szCs w:val="28"/>
              </w:rPr>
              <w:t>платы</w:t>
            </w:r>
            <w:proofErr w:type="gramEnd"/>
            <w:r w:rsidRPr="004E701B">
              <w:rPr>
                <w:sz w:val="28"/>
                <w:szCs w:val="28"/>
              </w:rPr>
              <w:t xml:space="preserve"> взимаемой с родителей или законных представителей за содержание ребенка в образовательных организациях, реализующих основную </w:t>
            </w:r>
          </w:p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общеобразовательную программу дошкольного </w:t>
            </w:r>
          </w:p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4E701B">
              <w:rPr>
                <w:sz w:val="28"/>
                <w:szCs w:val="28"/>
              </w:rPr>
              <w:t xml:space="preserve">образования»   </w:t>
            </w:r>
            <w:proofErr w:type="gramEnd"/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Компенсация части родительской платы</w:t>
            </w:r>
          </w:p>
        </w:tc>
        <w:tc>
          <w:tcPr>
            <w:tcW w:w="2203" w:type="dxa"/>
            <w:shd w:val="clear" w:color="auto" w:fill="auto"/>
          </w:tcPr>
          <w:p w:rsidR="00F2658C" w:rsidRPr="004E701B" w:rsidRDefault="00CA182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797,9</w:t>
            </w:r>
          </w:p>
        </w:tc>
      </w:tr>
      <w:tr w:rsidR="00F2658C" w:rsidRPr="004E701B" w:rsidTr="002F0F5B">
        <w:tc>
          <w:tcPr>
            <w:tcW w:w="9747" w:type="dxa"/>
            <w:gridSpan w:val="4"/>
            <w:shd w:val="clear" w:color="auto" w:fill="auto"/>
          </w:tcPr>
          <w:p w:rsidR="00F2658C" w:rsidRPr="004E701B" w:rsidRDefault="00F2658C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 соответствии с нормативными правовыми документами</w:t>
            </w:r>
          </w:p>
          <w:p w:rsidR="00F2658C" w:rsidRPr="004E701B" w:rsidRDefault="00AE20E1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Решение совета </w:t>
            </w:r>
            <w:r w:rsidR="00ED18D2"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 w:rsidR="00ED18D2">
              <w:rPr>
                <w:sz w:val="28"/>
                <w:szCs w:val="28"/>
              </w:rPr>
              <w:t>округа Забайкальского края от 25.06.2021 года №84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2203" w:type="dxa"/>
            <w:shd w:val="clear" w:color="auto" w:fill="auto"/>
          </w:tcPr>
          <w:p w:rsidR="00F2658C" w:rsidRPr="004E701B" w:rsidRDefault="00A479E0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027437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 в соответствии с нормативными правовыми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027437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 в соответствии с нормативными правовыми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F2658C" w:rsidRPr="004E701B" w:rsidRDefault="00CA182B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11449,3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027437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в соответствии с нормативными правовыми актами </w:t>
            </w:r>
            <w:r w:rsidR="00A479E0"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="00A479E0">
              <w:rPr>
                <w:b/>
                <w:bCs/>
                <w:sz w:val="28"/>
                <w:szCs w:val="28"/>
              </w:rPr>
              <w:t>округа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F2658C" w:rsidRPr="004E701B" w:rsidRDefault="00A479E0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6000,0</w:t>
            </w:r>
          </w:p>
        </w:tc>
      </w:tr>
    </w:tbl>
    <w:p w:rsidR="00F2658C" w:rsidRPr="004E701B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</w:t>
      </w:r>
    </w:p>
    <w:p w:rsidR="00F2658C" w:rsidRPr="004E701B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Default="00F2658C" w:rsidP="000B34B3">
      <w:pPr>
        <w:ind w:firstLine="284"/>
        <w:jc w:val="center"/>
        <w:rPr>
          <w:sz w:val="28"/>
          <w:szCs w:val="28"/>
        </w:rPr>
      </w:pPr>
    </w:p>
    <w:p w:rsidR="00A479E0" w:rsidRDefault="00A479E0" w:rsidP="000B34B3">
      <w:pPr>
        <w:ind w:firstLine="284"/>
        <w:jc w:val="center"/>
        <w:rPr>
          <w:sz w:val="28"/>
          <w:szCs w:val="28"/>
        </w:rPr>
      </w:pPr>
    </w:p>
    <w:p w:rsidR="00A479E0" w:rsidRDefault="00A479E0" w:rsidP="000B34B3">
      <w:pPr>
        <w:ind w:firstLine="284"/>
        <w:jc w:val="center"/>
        <w:rPr>
          <w:sz w:val="28"/>
          <w:szCs w:val="28"/>
        </w:rPr>
      </w:pPr>
    </w:p>
    <w:p w:rsidR="00A479E0" w:rsidRDefault="00A479E0" w:rsidP="000B34B3">
      <w:pPr>
        <w:ind w:firstLine="284"/>
        <w:jc w:val="center"/>
        <w:rPr>
          <w:sz w:val="28"/>
          <w:szCs w:val="28"/>
        </w:rPr>
      </w:pPr>
    </w:p>
    <w:p w:rsidR="00B054E8" w:rsidRDefault="00F2658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                                  </w:t>
      </w:r>
    </w:p>
    <w:p w:rsidR="007272CD" w:rsidRPr="004E701B" w:rsidRDefault="00F2658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</w:t>
      </w:r>
      <w:r w:rsidR="007272CD">
        <w:rPr>
          <w:sz w:val="28"/>
          <w:szCs w:val="28"/>
        </w:rPr>
        <w:t xml:space="preserve">                                                  </w:t>
      </w:r>
      <w:r w:rsidR="007272CD" w:rsidRPr="004E701B">
        <w:rPr>
          <w:sz w:val="28"/>
          <w:szCs w:val="28"/>
        </w:rPr>
        <w:t xml:space="preserve">  </w:t>
      </w:r>
      <w:r w:rsidR="007272CD" w:rsidRPr="002259B6">
        <w:rPr>
          <w:sz w:val="28"/>
          <w:szCs w:val="28"/>
        </w:rPr>
        <w:t>Приложение № 14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Pr="00F41B28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7272CD" w:rsidRDefault="007277AA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</w:t>
      </w:r>
      <w:r w:rsidR="007272CD" w:rsidRPr="00F41B28">
        <w:rPr>
          <w:sz w:val="28"/>
          <w:szCs w:val="28"/>
        </w:rPr>
        <w:t xml:space="preserve">«О бюджете </w:t>
      </w:r>
      <w:r w:rsidR="007272CD">
        <w:rPr>
          <w:sz w:val="28"/>
          <w:szCs w:val="28"/>
        </w:rPr>
        <w:t xml:space="preserve">Приаргунского 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7272CD" w:rsidRDefault="007272CD" w:rsidP="000B34B3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F41B28">
        <w:rPr>
          <w:sz w:val="28"/>
          <w:szCs w:val="28"/>
        </w:rPr>
        <w:t>год и плановый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4</w:t>
      </w:r>
      <w:r w:rsidRPr="00F41B28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41B28">
        <w:rPr>
          <w:sz w:val="28"/>
          <w:szCs w:val="28"/>
        </w:rPr>
        <w:t xml:space="preserve"> годов»</w:t>
      </w:r>
    </w:p>
    <w:p w:rsidR="00F2658C" w:rsidRPr="004E701B" w:rsidRDefault="00F2658C" w:rsidP="000B34B3">
      <w:pPr>
        <w:tabs>
          <w:tab w:val="left" w:pos="360"/>
        </w:tabs>
        <w:ind w:firstLine="284"/>
        <w:jc w:val="right"/>
        <w:rPr>
          <w:b/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b/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Информация о численности и денежном содержании муниципальных служащих, работников муниципальных учреждений </w:t>
      </w:r>
      <w:r w:rsidR="007C5918">
        <w:rPr>
          <w:b/>
          <w:sz w:val="28"/>
          <w:szCs w:val="28"/>
        </w:rPr>
        <w:t>Приаргунского муниципального округа</w:t>
      </w:r>
      <w:r w:rsidRPr="004E701B">
        <w:rPr>
          <w:b/>
          <w:sz w:val="28"/>
          <w:szCs w:val="28"/>
        </w:rPr>
        <w:t xml:space="preserve"> на 20</w:t>
      </w:r>
      <w:r w:rsidR="003D5553">
        <w:rPr>
          <w:b/>
          <w:sz w:val="28"/>
          <w:szCs w:val="28"/>
        </w:rPr>
        <w:t>2</w:t>
      </w:r>
      <w:r w:rsidR="00443AC9">
        <w:rPr>
          <w:b/>
          <w:sz w:val="28"/>
          <w:szCs w:val="28"/>
        </w:rPr>
        <w:t>3</w:t>
      </w:r>
      <w:r w:rsidRPr="004E701B">
        <w:rPr>
          <w:b/>
          <w:sz w:val="28"/>
          <w:szCs w:val="28"/>
        </w:rPr>
        <w:t xml:space="preserve"> год</w:t>
      </w:r>
    </w:p>
    <w:p w:rsidR="00F2658C" w:rsidRPr="004E701B" w:rsidRDefault="00F2658C" w:rsidP="000B34B3">
      <w:pPr>
        <w:ind w:firstLine="284"/>
        <w:jc w:val="center"/>
        <w:rPr>
          <w:b/>
          <w:sz w:val="28"/>
          <w:szCs w:val="28"/>
        </w:rPr>
      </w:pPr>
    </w:p>
    <w:tbl>
      <w:tblPr>
        <w:tblW w:w="951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640"/>
      </w:tblGrid>
      <w:tr w:rsidR="00F2658C" w:rsidRPr="004E701B" w:rsidTr="002B4E7C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F2658C" w:rsidRPr="004E701B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F2658C" w:rsidRPr="004E701B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F2658C" w:rsidRPr="004E701B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</w:t>
            </w:r>
            <w:proofErr w:type="spellStart"/>
            <w:r w:rsidRPr="004E701B">
              <w:rPr>
                <w:sz w:val="28"/>
                <w:szCs w:val="28"/>
              </w:rPr>
              <w:t>тыс.рублей</w:t>
            </w:r>
            <w:proofErr w:type="spellEnd"/>
            <w:r w:rsidRPr="004E701B">
              <w:rPr>
                <w:sz w:val="28"/>
                <w:szCs w:val="28"/>
              </w:rPr>
              <w:t>)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vMerge/>
            <w:vAlign w:val="center"/>
          </w:tcPr>
          <w:p w:rsidR="00F2658C" w:rsidRPr="004E701B" w:rsidRDefault="00F2658C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F2658C" w:rsidRPr="004E701B" w:rsidRDefault="00F2658C" w:rsidP="000B34B3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Расходы на </w:t>
            </w:r>
            <w:r w:rsidR="007E0BEA">
              <w:rPr>
                <w:sz w:val="28"/>
                <w:szCs w:val="28"/>
              </w:rPr>
              <w:t>202</w:t>
            </w:r>
            <w:r w:rsidR="00443AC9">
              <w:rPr>
                <w:sz w:val="28"/>
                <w:szCs w:val="28"/>
              </w:rPr>
              <w:t>3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2658C" w:rsidRPr="004E701B" w:rsidRDefault="00F2658C" w:rsidP="000B34B3">
            <w:pPr>
              <w:ind w:firstLine="284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Администрация </w:t>
            </w:r>
            <w:r w:rsidR="00B054E8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4E701B" w:rsidRDefault="00443AC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101143,6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34972,3</w:t>
            </w:r>
          </w:p>
        </w:tc>
      </w:tr>
      <w:tr w:rsidR="00F2658C" w:rsidRPr="004E701B" w:rsidTr="002B4E7C">
        <w:trPr>
          <w:trHeight w:val="1020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 w:rsidR="008851FD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7531,4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5463,4</w:t>
            </w:r>
          </w:p>
        </w:tc>
      </w:tr>
      <w:tr w:rsidR="00F2658C" w:rsidRPr="004E701B" w:rsidTr="002B4E7C">
        <w:trPr>
          <w:trHeight w:val="285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443AC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55573,7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34645,9</w:t>
            </w:r>
          </w:p>
        </w:tc>
      </w:tr>
      <w:tr w:rsidR="00F2658C" w:rsidRPr="004E701B" w:rsidTr="002B4E7C">
        <w:trPr>
          <w:trHeight w:val="975"/>
        </w:trPr>
        <w:tc>
          <w:tcPr>
            <w:tcW w:w="3370" w:type="dxa"/>
            <w:shd w:val="clear" w:color="auto" w:fill="auto"/>
          </w:tcPr>
          <w:p w:rsidR="00F2658C" w:rsidRPr="004E701B" w:rsidRDefault="002F703E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</w:t>
            </w:r>
            <w:r w:rsidR="00F2658C" w:rsidRPr="004E701B">
              <w:rPr>
                <w:sz w:val="28"/>
                <w:szCs w:val="28"/>
              </w:rPr>
              <w:t xml:space="preserve">хозяйства администрации </w:t>
            </w:r>
            <w:r w:rsidR="008851FD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3749,4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1919,6</w:t>
            </w:r>
          </w:p>
        </w:tc>
      </w:tr>
      <w:tr w:rsidR="00F2658C" w:rsidRPr="004E701B" w:rsidTr="002B4E7C">
        <w:trPr>
          <w:trHeight w:val="1080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 w:rsidR="008851FD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443AC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2774,4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2759,4</w:t>
            </w:r>
          </w:p>
        </w:tc>
      </w:tr>
      <w:tr w:rsidR="00F2658C" w:rsidRPr="004E701B" w:rsidTr="002B4E7C">
        <w:trPr>
          <w:trHeight w:val="270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95162,3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80031,6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7</w:t>
            </w:r>
            <w:r w:rsidR="007E0BEA">
              <w:rPr>
                <w:sz w:val="28"/>
                <w:szCs w:val="28"/>
              </w:rPr>
              <w:t>6</w:t>
            </w:r>
            <w:r w:rsidR="00443AC9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331684,9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273481,9</w:t>
            </w:r>
          </w:p>
        </w:tc>
      </w:tr>
      <w:tr w:rsidR="00F2658C" w:rsidRPr="004E701B" w:rsidTr="00FE21D5">
        <w:trPr>
          <w:trHeight w:val="274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Учреждения по внешк</w:t>
            </w:r>
            <w:r w:rsidR="002B250C">
              <w:rPr>
                <w:sz w:val="28"/>
                <w:szCs w:val="28"/>
              </w:rPr>
              <w:t xml:space="preserve">ольной работе с детьми (МОУ ДОД </w:t>
            </w:r>
            <w:r w:rsidRPr="004E701B">
              <w:rPr>
                <w:sz w:val="28"/>
                <w:szCs w:val="28"/>
              </w:rPr>
              <w:t>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16355,6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13686,1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7E0BE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6037,2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1213,4</w:t>
            </w:r>
          </w:p>
        </w:tc>
      </w:tr>
      <w:tr w:rsidR="00F2658C" w:rsidRPr="004E701B" w:rsidTr="002B4E7C">
        <w:trPr>
          <w:trHeight w:val="1155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443AC9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17962,6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16080,2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E21D5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4573,2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4436,3</w:t>
            </w:r>
          </w:p>
        </w:tc>
      </w:tr>
      <w:tr w:rsidR="00F2658C" w:rsidRPr="004E701B" w:rsidTr="008851FD">
        <w:trPr>
          <w:trHeight w:val="632"/>
        </w:trPr>
        <w:tc>
          <w:tcPr>
            <w:tcW w:w="3370" w:type="dxa"/>
            <w:shd w:val="clear" w:color="auto" w:fill="auto"/>
          </w:tcPr>
          <w:p w:rsidR="00F2658C" w:rsidRPr="004E701B" w:rsidRDefault="008851FD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Дворцы и дома культуры</w:t>
            </w:r>
            <w:r w:rsidR="00F2658C"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AC2AC6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18787,6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11389,0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808,3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8997,3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7623,6</w:t>
            </w:r>
          </w:p>
        </w:tc>
      </w:tr>
      <w:tr w:rsidR="00F2658C" w:rsidRPr="004E701B" w:rsidTr="002B4E7C">
        <w:trPr>
          <w:trHeight w:val="1305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6324,8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5786,7</w:t>
            </w:r>
          </w:p>
        </w:tc>
      </w:tr>
      <w:tr w:rsidR="00F2658C" w:rsidRPr="004E701B" w:rsidTr="002B4E7C">
        <w:trPr>
          <w:trHeight w:val="330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1741,9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1736,9</w:t>
            </w:r>
          </w:p>
        </w:tc>
      </w:tr>
      <w:tr w:rsidR="00F2658C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F2658C" w:rsidRPr="004E701B" w:rsidRDefault="008851FD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811,7</w:t>
            </w:r>
          </w:p>
        </w:tc>
      </w:tr>
      <w:tr w:rsidR="007E0BEA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7E0BEA" w:rsidRPr="004E701B" w:rsidRDefault="007E0BEA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7E0BEA" w:rsidRPr="00DE02AC" w:rsidRDefault="007E0BE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E0BEA" w:rsidRDefault="00FC6CB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7E0BEA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619,5</w:t>
            </w:r>
          </w:p>
        </w:tc>
      </w:tr>
      <w:tr w:rsidR="007E0BEA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7E0BEA" w:rsidRDefault="008851FD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E701B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массовой информации</w:t>
            </w:r>
            <w:r>
              <w:rPr>
                <w:sz w:val="28"/>
                <w:szCs w:val="28"/>
              </w:rPr>
              <w:t xml:space="preserve">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7E0BEA" w:rsidRDefault="007E0BE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E0BEA" w:rsidRDefault="00FC6CBA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7E0BEA" w:rsidRDefault="002259B6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3150,7</w:t>
            </w:r>
          </w:p>
        </w:tc>
      </w:tr>
      <w:tr w:rsidR="00F2658C" w:rsidRPr="004E701B" w:rsidTr="002B4E7C">
        <w:trPr>
          <w:trHeight w:val="270"/>
        </w:trPr>
        <w:tc>
          <w:tcPr>
            <w:tcW w:w="3370" w:type="dxa"/>
            <w:shd w:val="clear" w:color="auto" w:fill="auto"/>
          </w:tcPr>
          <w:p w:rsidR="00F2658C" w:rsidRPr="004E701B" w:rsidRDefault="00F2658C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  <w:p w:rsidR="00F2658C" w:rsidRPr="004E701B" w:rsidRDefault="00F2658C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4E701B" w:rsidRDefault="00443AC9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1146F" w:rsidRDefault="00FC6CBA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677511,1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1146F" w:rsidRDefault="002259B6" w:rsidP="000B34B3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494443,3</w:t>
            </w:r>
          </w:p>
        </w:tc>
      </w:tr>
    </w:tbl>
    <w:p w:rsidR="00F2658C" w:rsidRPr="004E701B" w:rsidRDefault="00F2658C" w:rsidP="000B34B3">
      <w:pPr>
        <w:ind w:firstLine="284"/>
        <w:jc w:val="center"/>
        <w:rPr>
          <w:sz w:val="28"/>
          <w:szCs w:val="28"/>
        </w:rPr>
      </w:pPr>
    </w:p>
    <w:p w:rsidR="00F2658C" w:rsidRPr="004E701B" w:rsidRDefault="00F2658C" w:rsidP="000B34B3">
      <w:pPr>
        <w:spacing w:after="200" w:line="276" w:lineRule="auto"/>
        <w:ind w:firstLine="284"/>
        <w:rPr>
          <w:sz w:val="28"/>
          <w:szCs w:val="28"/>
        </w:rPr>
      </w:pPr>
      <w:r w:rsidRPr="004E701B">
        <w:rPr>
          <w:sz w:val="28"/>
          <w:szCs w:val="28"/>
        </w:rPr>
        <w:br w:type="page"/>
      </w:r>
    </w:p>
    <w:p w:rsidR="00677F1E" w:rsidRDefault="00F2658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                                   </w:t>
      </w:r>
    </w:p>
    <w:p w:rsidR="00E6213D" w:rsidRPr="004E701B" w:rsidRDefault="001005E8" w:rsidP="000B34B3">
      <w:pPr>
        <w:spacing w:after="20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2CD" w:rsidRPr="004E701B" w:rsidRDefault="007272CD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</w:t>
      </w:r>
      <w:r w:rsidRPr="004E701B">
        <w:rPr>
          <w:sz w:val="28"/>
          <w:szCs w:val="28"/>
        </w:rPr>
        <w:t xml:space="preserve">  </w:t>
      </w:r>
      <w:r w:rsidRPr="00C74979">
        <w:rPr>
          <w:sz w:val="28"/>
          <w:szCs w:val="28"/>
        </w:rPr>
        <w:t>Приложение № 15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Pr="00F41B28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7272CD" w:rsidRDefault="007277AA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</w:t>
      </w:r>
      <w:r w:rsidR="007272CD" w:rsidRPr="00F41B28">
        <w:rPr>
          <w:sz w:val="28"/>
          <w:szCs w:val="28"/>
        </w:rPr>
        <w:t xml:space="preserve">«О бюджете </w:t>
      </w:r>
      <w:r w:rsidR="007272CD">
        <w:rPr>
          <w:sz w:val="28"/>
          <w:szCs w:val="28"/>
        </w:rPr>
        <w:t xml:space="preserve">Приаргунского 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7272CD" w:rsidRDefault="007272CD" w:rsidP="000B34B3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F41B28">
        <w:rPr>
          <w:sz w:val="28"/>
          <w:szCs w:val="28"/>
        </w:rPr>
        <w:t>год и плановый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4</w:t>
      </w:r>
      <w:r w:rsidRPr="00F41B28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41B28">
        <w:rPr>
          <w:sz w:val="28"/>
          <w:szCs w:val="28"/>
        </w:rPr>
        <w:t xml:space="preserve"> годов»</w:t>
      </w: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Программа</w:t>
      </w:r>
    </w:p>
    <w:p w:rsidR="007C5918" w:rsidRDefault="00F2658C" w:rsidP="000B34B3">
      <w:pPr>
        <w:ind w:firstLine="284"/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муниципальных гарантий </w:t>
      </w:r>
      <w:r w:rsidR="007C5918">
        <w:rPr>
          <w:b/>
          <w:bCs/>
          <w:sz w:val="28"/>
          <w:szCs w:val="28"/>
        </w:rPr>
        <w:t>Приаргунского муниципального округа</w:t>
      </w:r>
    </w:p>
    <w:p w:rsidR="00F2658C" w:rsidRPr="004E701B" w:rsidRDefault="00F2658C" w:rsidP="000B34B3">
      <w:pPr>
        <w:ind w:firstLine="284"/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 на 20</w:t>
      </w:r>
      <w:r w:rsidR="00001A7B">
        <w:rPr>
          <w:b/>
          <w:bCs/>
          <w:sz w:val="28"/>
          <w:szCs w:val="28"/>
        </w:rPr>
        <w:t>2</w:t>
      </w:r>
      <w:r w:rsidR="007272CD">
        <w:rPr>
          <w:b/>
          <w:bCs/>
          <w:sz w:val="28"/>
          <w:szCs w:val="28"/>
        </w:rPr>
        <w:t>3</w:t>
      </w:r>
      <w:r w:rsidRPr="004E701B">
        <w:rPr>
          <w:b/>
          <w:bCs/>
          <w:sz w:val="28"/>
          <w:szCs w:val="28"/>
        </w:rPr>
        <w:t xml:space="preserve"> год</w:t>
      </w:r>
    </w:p>
    <w:p w:rsidR="00F2658C" w:rsidRPr="004E701B" w:rsidRDefault="00F2658C" w:rsidP="000B34B3">
      <w:pPr>
        <w:ind w:firstLine="284"/>
        <w:jc w:val="both"/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440"/>
        <w:gridCol w:w="1800"/>
        <w:gridCol w:w="2880"/>
      </w:tblGrid>
      <w:tr w:rsidR="00F2658C" w:rsidRPr="004E701B" w:rsidTr="002F0F5B">
        <w:tc>
          <w:tcPr>
            <w:tcW w:w="648" w:type="dxa"/>
          </w:tcPr>
          <w:p w:rsidR="00F2658C" w:rsidRPr="004E701B" w:rsidRDefault="00F2658C" w:rsidP="000B34B3">
            <w:pPr>
              <w:ind w:right="2154"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8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гарантии</w:t>
            </w:r>
          </w:p>
        </w:tc>
        <w:tc>
          <w:tcPr>
            <w:tcW w:w="144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 рублей)</w:t>
            </w:r>
          </w:p>
        </w:tc>
        <w:tc>
          <w:tcPr>
            <w:tcW w:w="180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288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Объем бюджетных ассигнований на возможное исполнение гарантий (</w:t>
            </w:r>
            <w:proofErr w:type="spellStart"/>
            <w:r w:rsidRPr="004E701B">
              <w:rPr>
                <w:sz w:val="28"/>
                <w:szCs w:val="28"/>
              </w:rPr>
              <w:t>тыс.рублей</w:t>
            </w:r>
            <w:proofErr w:type="spellEnd"/>
            <w:r w:rsidRPr="004E701B">
              <w:rPr>
                <w:sz w:val="28"/>
                <w:szCs w:val="28"/>
              </w:rPr>
              <w:t>)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2658C" w:rsidRPr="004E701B" w:rsidRDefault="00F2658C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нет</w:t>
            </w:r>
          </w:p>
        </w:tc>
        <w:tc>
          <w:tcPr>
            <w:tcW w:w="288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На муниципальную поддержку инвестиционной деятельности в </w:t>
            </w:r>
            <w:r w:rsidR="00024E76" w:rsidRPr="004E701B">
              <w:rPr>
                <w:sz w:val="28"/>
                <w:szCs w:val="28"/>
              </w:rPr>
              <w:t>Приаргунск</w:t>
            </w:r>
            <w:r w:rsidR="00024E76">
              <w:rPr>
                <w:sz w:val="28"/>
                <w:szCs w:val="28"/>
              </w:rPr>
              <w:t>ом</w:t>
            </w:r>
            <w:r w:rsidR="00024E76" w:rsidRPr="004E701B"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 xml:space="preserve">муниципальном </w:t>
            </w:r>
            <w:r w:rsidR="00024E76">
              <w:rPr>
                <w:sz w:val="28"/>
                <w:szCs w:val="28"/>
              </w:rPr>
              <w:t>округе Забайкальского края</w:t>
            </w:r>
          </w:p>
        </w:tc>
        <w:tc>
          <w:tcPr>
            <w:tcW w:w="144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нет</w:t>
            </w:r>
          </w:p>
        </w:tc>
        <w:tc>
          <w:tcPr>
            <w:tcW w:w="288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</w:tr>
      <w:tr w:rsidR="00F2658C" w:rsidRPr="004E701B" w:rsidTr="002F0F5B">
        <w:trPr>
          <w:trHeight w:val="387"/>
        </w:trPr>
        <w:tc>
          <w:tcPr>
            <w:tcW w:w="648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На покрытие временных кассовых разрывов, возникших при исполнении </w:t>
            </w:r>
            <w:proofErr w:type="gramStart"/>
            <w:r w:rsidRPr="004E701B">
              <w:rPr>
                <w:sz w:val="28"/>
                <w:szCs w:val="28"/>
              </w:rPr>
              <w:t xml:space="preserve">бюджета  </w:t>
            </w:r>
            <w:r w:rsidR="00024E76" w:rsidRPr="004E701B">
              <w:rPr>
                <w:sz w:val="28"/>
                <w:szCs w:val="28"/>
              </w:rPr>
              <w:t>Приаргунск</w:t>
            </w:r>
            <w:r w:rsidR="00024E76">
              <w:rPr>
                <w:sz w:val="28"/>
                <w:szCs w:val="28"/>
              </w:rPr>
              <w:t>ого</w:t>
            </w:r>
            <w:proofErr w:type="gramEnd"/>
            <w:r w:rsidR="00024E76" w:rsidRPr="004E701B">
              <w:rPr>
                <w:sz w:val="28"/>
                <w:szCs w:val="28"/>
              </w:rPr>
              <w:t xml:space="preserve"> муниципально</w:t>
            </w:r>
            <w:r w:rsidR="00024E76">
              <w:rPr>
                <w:sz w:val="28"/>
                <w:szCs w:val="28"/>
              </w:rPr>
              <w:t>го</w:t>
            </w:r>
            <w:r w:rsidR="00024E76" w:rsidRPr="004E701B">
              <w:rPr>
                <w:sz w:val="28"/>
                <w:szCs w:val="28"/>
              </w:rPr>
              <w:t xml:space="preserve"> </w:t>
            </w:r>
            <w:r w:rsidR="00024E76"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144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нет</w:t>
            </w:r>
          </w:p>
        </w:tc>
        <w:tc>
          <w:tcPr>
            <w:tcW w:w="288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</w:tr>
    </w:tbl>
    <w:p w:rsidR="00F2658C" w:rsidRPr="004E701B" w:rsidRDefault="00F2658C" w:rsidP="000B34B3">
      <w:pPr>
        <w:ind w:firstLine="284"/>
        <w:jc w:val="center"/>
        <w:rPr>
          <w:b/>
          <w:bCs/>
          <w:sz w:val="28"/>
          <w:szCs w:val="28"/>
        </w:rPr>
      </w:pPr>
    </w:p>
    <w:p w:rsidR="00F2658C" w:rsidRPr="004E701B" w:rsidRDefault="00F2658C" w:rsidP="000B34B3">
      <w:pPr>
        <w:spacing w:after="200" w:line="276" w:lineRule="auto"/>
        <w:ind w:firstLine="284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br w:type="page"/>
      </w:r>
    </w:p>
    <w:p w:rsidR="007272CD" w:rsidRPr="004E701B" w:rsidRDefault="007272CD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 xml:space="preserve">                                                  </w:t>
      </w:r>
      <w:r w:rsidRPr="004E701B">
        <w:rPr>
          <w:sz w:val="28"/>
          <w:szCs w:val="28"/>
        </w:rPr>
        <w:t xml:space="preserve">  </w:t>
      </w:r>
      <w:r w:rsidRPr="00C74979">
        <w:rPr>
          <w:sz w:val="28"/>
          <w:szCs w:val="28"/>
        </w:rPr>
        <w:t>Приложение № 16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Pr="00F41B28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7272CD" w:rsidRDefault="007277AA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</w:t>
      </w:r>
      <w:r w:rsidR="007272CD" w:rsidRPr="00F41B28">
        <w:rPr>
          <w:sz w:val="28"/>
          <w:szCs w:val="28"/>
        </w:rPr>
        <w:t xml:space="preserve">«О бюджете </w:t>
      </w:r>
      <w:r w:rsidR="007272CD">
        <w:rPr>
          <w:sz w:val="28"/>
          <w:szCs w:val="28"/>
        </w:rPr>
        <w:t xml:space="preserve">Приаргунского 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7272CD" w:rsidRDefault="007272CD" w:rsidP="000B34B3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F41B28">
        <w:rPr>
          <w:sz w:val="28"/>
          <w:szCs w:val="28"/>
        </w:rPr>
        <w:t>год и плановый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4</w:t>
      </w:r>
      <w:r w:rsidRPr="00F41B28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41B28">
        <w:rPr>
          <w:sz w:val="28"/>
          <w:szCs w:val="28"/>
        </w:rPr>
        <w:t xml:space="preserve"> годов»</w:t>
      </w:r>
    </w:p>
    <w:p w:rsidR="006E2919" w:rsidRPr="00F41B28" w:rsidRDefault="006E2919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Программа</w:t>
      </w:r>
    </w:p>
    <w:p w:rsidR="00F2658C" w:rsidRPr="004E701B" w:rsidRDefault="00F2658C" w:rsidP="000B34B3">
      <w:pPr>
        <w:ind w:firstLine="284"/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муниципальных </w:t>
      </w:r>
      <w:proofErr w:type="gramStart"/>
      <w:r w:rsidRPr="004E701B">
        <w:rPr>
          <w:b/>
          <w:bCs/>
          <w:sz w:val="28"/>
          <w:szCs w:val="28"/>
        </w:rPr>
        <w:t>внутренних  заимствований</w:t>
      </w:r>
      <w:proofErr w:type="gramEnd"/>
    </w:p>
    <w:p w:rsidR="00F2658C" w:rsidRPr="004E701B" w:rsidRDefault="001005E8" w:rsidP="000B34B3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Приаргунского муниципального </w:t>
      </w:r>
      <w:proofErr w:type="gramStart"/>
      <w:r>
        <w:rPr>
          <w:b/>
          <w:bCs/>
          <w:sz w:val="28"/>
          <w:szCs w:val="28"/>
        </w:rPr>
        <w:t>округа</w:t>
      </w:r>
      <w:r w:rsidR="00F2658C" w:rsidRPr="004E701B">
        <w:rPr>
          <w:b/>
          <w:bCs/>
          <w:sz w:val="28"/>
          <w:szCs w:val="28"/>
        </w:rPr>
        <w:t xml:space="preserve">  на</w:t>
      </w:r>
      <w:proofErr w:type="gramEnd"/>
      <w:r w:rsidR="00F2658C" w:rsidRPr="004E701B">
        <w:rPr>
          <w:b/>
          <w:bCs/>
          <w:sz w:val="28"/>
          <w:szCs w:val="28"/>
        </w:rPr>
        <w:t xml:space="preserve">  20</w:t>
      </w:r>
      <w:r w:rsidR="00001A7B">
        <w:rPr>
          <w:b/>
          <w:bCs/>
          <w:sz w:val="28"/>
          <w:szCs w:val="28"/>
        </w:rPr>
        <w:t>2</w:t>
      </w:r>
      <w:r w:rsidR="007272CD">
        <w:rPr>
          <w:b/>
          <w:bCs/>
          <w:sz w:val="28"/>
          <w:szCs w:val="28"/>
        </w:rPr>
        <w:t>3</w:t>
      </w:r>
      <w:r w:rsidR="00F2658C" w:rsidRPr="004E701B">
        <w:rPr>
          <w:b/>
          <w:bCs/>
          <w:sz w:val="28"/>
          <w:szCs w:val="28"/>
        </w:rPr>
        <w:t xml:space="preserve"> год</w:t>
      </w:r>
    </w:p>
    <w:p w:rsidR="00F2658C" w:rsidRPr="004E701B" w:rsidRDefault="00F2658C" w:rsidP="000B34B3">
      <w:pPr>
        <w:ind w:firstLine="284"/>
        <w:jc w:val="both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7175"/>
        <w:gridCol w:w="1946"/>
      </w:tblGrid>
      <w:tr w:rsidR="00F2658C" w:rsidRPr="004E701B" w:rsidTr="002F0F5B">
        <w:trPr>
          <w:trHeight w:val="754"/>
        </w:trPr>
        <w:tc>
          <w:tcPr>
            <w:tcW w:w="648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</w:t>
            </w:r>
            <w:r w:rsidRPr="004E701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29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951" w:type="dxa"/>
          </w:tcPr>
          <w:p w:rsidR="00F2658C" w:rsidRPr="004E701B" w:rsidRDefault="00F2658C" w:rsidP="000B34B3">
            <w:pPr>
              <w:ind w:right="72"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</w:t>
            </w:r>
          </w:p>
          <w:p w:rsidR="00F2658C" w:rsidRPr="004E701B" w:rsidRDefault="00F2658C" w:rsidP="000B34B3">
            <w:pPr>
              <w:ind w:right="72"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</w:t>
            </w:r>
            <w:proofErr w:type="spellStart"/>
            <w:r w:rsidRPr="004E701B">
              <w:rPr>
                <w:sz w:val="28"/>
                <w:szCs w:val="28"/>
              </w:rPr>
              <w:t>тыс.руб</w:t>
            </w:r>
            <w:proofErr w:type="spellEnd"/>
            <w:r w:rsidRPr="004E701B">
              <w:rPr>
                <w:sz w:val="28"/>
                <w:szCs w:val="28"/>
              </w:rPr>
              <w:t>.)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1.</w:t>
            </w:r>
          </w:p>
        </w:tc>
        <w:tc>
          <w:tcPr>
            <w:tcW w:w="729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Бюджетные кредиты, привлекаемые в бюджет </w:t>
            </w:r>
            <w:r w:rsidR="001005E8"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других бюджетов бюджетной системы Российской Федерации:  </w:t>
            </w:r>
          </w:p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F2658C" w:rsidRPr="004E701B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2658C" w:rsidRPr="004E701B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2658C" w:rsidRPr="004E701B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2658C" w:rsidRPr="004E701B" w:rsidRDefault="001005E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F2658C" w:rsidRPr="004E701B" w:rsidRDefault="007272C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10571,0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2.</w:t>
            </w:r>
          </w:p>
        </w:tc>
        <w:tc>
          <w:tcPr>
            <w:tcW w:w="729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Кредиты, привлекаемые в бюджет </w:t>
            </w:r>
            <w:r w:rsidR="001005E8"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кредитных организаций:</w:t>
            </w:r>
          </w:p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F2658C" w:rsidRPr="004E701B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F2658C" w:rsidRPr="004E701B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2658C" w:rsidRPr="004E701B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F2658C" w:rsidRPr="004E701B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3.</w:t>
            </w:r>
          </w:p>
        </w:tc>
        <w:tc>
          <w:tcPr>
            <w:tcW w:w="729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Общий объем муниципальных внутренних </w:t>
            </w:r>
            <w:proofErr w:type="gramStart"/>
            <w:r w:rsidRPr="004E701B">
              <w:rPr>
                <w:sz w:val="28"/>
                <w:szCs w:val="28"/>
              </w:rPr>
              <w:t>заимствований:  -</w:t>
            </w:r>
            <w:proofErr w:type="gramEnd"/>
            <w:r w:rsidRPr="004E701B">
              <w:rPr>
                <w:sz w:val="28"/>
                <w:szCs w:val="28"/>
              </w:rPr>
              <w:t xml:space="preserve"> привлечение средств</w:t>
            </w:r>
          </w:p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средства, направляемые на погашение основной суммы долга</w:t>
            </w:r>
          </w:p>
        </w:tc>
        <w:tc>
          <w:tcPr>
            <w:tcW w:w="1951" w:type="dxa"/>
          </w:tcPr>
          <w:p w:rsidR="00F2658C" w:rsidRPr="004E701B" w:rsidRDefault="00F2658C" w:rsidP="000B34B3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F2658C" w:rsidRPr="004E701B" w:rsidRDefault="001005E8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F2658C" w:rsidRPr="004E701B" w:rsidRDefault="007272CD" w:rsidP="000B34B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10571,0</w:t>
            </w:r>
          </w:p>
        </w:tc>
      </w:tr>
    </w:tbl>
    <w:p w:rsidR="00F2658C" w:rsidRPr="004E701B" w:rsidRDefault="00F2658C" w:rsidP="000B34B3">
      <w:pPr>
        <w:ind w:firstLine="284"/>
        <w:jc w:val="both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   </w:t>
      </w: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7272CD" w:rsidRPr="004E701B" w:rsidRDefault="007272CD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</w:t>
      </w:r>
      <w:r w:rsidRPr="004E701B">
        <w:rPr>
          <w:sz w:val="28"/>
          <w:szCs w:val="28"/>
        </w:rPr>
        <w:t xml:space="preserve">  </w:t>
      </w:r>
      <w:r w:rsidRPr="00C74979">
        <w:rPr>
          <w:sz w:val="28"/>
          <w:szCs w:val="28"/>
        </w:rPr>
        <w:t>Приложение № 17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Pr="00F41B28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7272CD" w:rsidRDefault="007277AA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</w:t>
      </w:r>
      <w:r w:rsidR="007272CD" w:rsidRPr="00F41B28">
        <w:rPr>
          <w:sz w:val="28"/>
          <w:szCs w:val="28"/>
        </w:rPr>
        <w:t xml:space="preserve">«О бюджете </w:t>
      </w:r>
      <w:r w:rsidR="007272CD">
        <w:rPr>
          <w:sz w:val="28"/>
          <w:szCs w:val="28"/>
        </w:rPr>
        <w:t xml:space="preserve">Приаргунского 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7272CD" w:rsidRDefault="007272CD" w:rsidP="000B34B3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F41B28">
        <w:rPr>
          <w:sz w:val="28"/>
          <w:szCs w:val="28"/>
        </w:rPr>
        <w:t>год и плановый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4</w:t>
      </w:r>
      <w:r w:rsidRPr="00F41B28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41B28">
        <w:rPr>
          <w:sz w:val="28"/>
          <w:szCs w:val="28"/>
        </w:rPr>
        <w:t xml:space="preserve"> годов»</w:t>
      </w: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Перечень </w:t>
      </w:r>
      <w:r w:rsidR="00FE69AD">
        <w:rPr>
          <w:b/>
          <w:bCs/>
          <w:sz w:val="28"/>
          <w:szCs w:val="28"/>
        </w:rPr>
        <w:t xml:space="preserve"> </w:t>
      </w:r>
      <w:r w:rsidRPr="004E701B">
        <w:rPr>
          <w:b/>
          <w:bCs/>
          <w:sz w:val="28"/>
          <w:szCs w:val="28"/>
        </w:rPr>
        <w:t xml:space="preserve"> целевых программ, финансируемых за счет средств местного бюджета </w:t>
      </w:r>
      <w:r w:rsidR="001005E8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в 20</w:t>
      </w:r>
      <w:r w:rsidR="002A4A1A">
        <w:rPr>
          <w:b/>
          <w:bCs/>
          <w:sz w:val="28"/>
          <w:szCs w:val="28"/>
        </w:rPr>
        <w:t>2</w:t>
      </w:r>
      <w:r w:rsidR="007272CD">
        <w:rPr>
          <w:b/>
          <w:bCs/>
          <w:sz w:val="28"/>
          <w:szCs w:val="28"/>
        </w:rPr>
        <w:t>3</w:t>
      </w:r>
      <w:r w:rsidRPr="004E701B">
        <w:rPr>
          <w:b/>
          <w:bCs/>
          <w:sz w:val="28"/>
          <w:szCs w:val="28"/>
        </w:rPr>
        <w:t>году.</w:t>
      </w:r>
    </w:p>
    <w:p w:rsidR="00F2658C" w:rsidRPr="004E701B" w:rsidRDefault="00F2658C" w:rsidP="000B34B3">
      <w:pPr>
        <w:ind w:firstLine="284"/>
        <w:jc w:val="both"/>
        <w:rPr>
          <w:b/>
          <w:bCs/>
          <w:sz w:val="28"/>
          <w:szCs w:val="28"/>
        </w:rPr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701"/>
      </w:tblGrid>
      <w:tr w:rsidR="00F2658C" w:rsidRPr="004E701B" w:rsidTr="002F0F5B">
        <w:trPr>
          <w:trHeight w:val="636"/>
        </w:trPr>
        <w:tc>
          <w:tcPr>
            <w:tcW w:w="600" w:type="dxa"/>
            <w:vMerge w:val="restart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№ </w:t>
            </w:r>
          </w:p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п/п</w:t>
            </w:r>
          </w:p>
        </w:tc>
        <w:tc>
          <w:tcPr>
            <w:tcW w:w="7818" w:type="dxa"/>
            <w:vMerge w:val="restart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4E701B">
              <w:rPr>
                <w:sz w:val="28"/>
                <w:szCs w:val="28"/>
              </w:rPr>
              <w:t xml:space="preserve">Наименование </w:t>
            </w:r>
            <w:r w:rsidR="00FE69AD"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целевой</w:t>
            </w:r>
            <w:proofErr w:type="gramEnd"/>
            <w:r w:rsidRPr="004E701B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701" w:type="dxa"/>
          </w:tcPr>
          <w:p w:rsidR="00F2658C" w:rsidRPr="004E701B" w:rsidRDefault="00F2658C" w:rsidP="000B34B3">
            <w:pPr>
              <w:ind w:right="-1242"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Сумма </w:t>
            </w:r>
          </w:p>
          <w:p w:rsidR="00F2658C" w:rsidRPr="004E701B" w:rsidRDefault="00F2658C" w:rsidP="000B34B3">
            <w:pPr>
              <w:ind w:right="-1242"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 руб.)</w:t>
            </w:r>
          </w:p>
        </w:tc>
      </w:tr>
      <w:tr w:rsidR="00F2658C" w:rsidRPr="004E701B" w:rsidTr="002F0F5B">
        <w:trPr>
          <w:trHeight w:val="267"/>
        </w:trPr>
        <w:tc>
          <w:tcPr>
            <w:tcW w:w="600" w:type="dxa"/>
            <w:vMerge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:rsidR="00F2658C" w:rsidRPr="004E701B" w:rsidRDefault="00F2658C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20</w:t>
            </w:r>
            <w:r w:rsidR="002A4A1A">
              <w:rPr>
                <w:sz w:val="28"/>
                <w:szCs w:val="28"/>
              </w:rPr>
              <w:t>2</w:t>
            </w:r>
            <w:r w:rsidR="00A21865">
              <w:rPr>
                <w:sz w:val="28"/>
                <w:szCs w:val="28"/>
              </w:rPr>
              <w:t>3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7C5918" w:rsidRDefault="00F2658C" w:rsidP="000B34B3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</w:t>
            </w:r>
            <w:r w:rsidR="007C5918">
              <w:rPr>
                <w:b/>
                <w:bCs/>
                <w:sz w:val="28"/>
                <w:szCs w:val="28"/>
              </w:rPr>
              <w:t>по Приаргунскому муниципальному округу</w:t>
            </w:r>
            <w:r w:rsidRPr="004E701B">
              <w:rPr>
                <w:b/>
                <w:bCs/>
                <w:sz w:val="28"/>
                <w:szCs w:val="28"/>
              </w:rPr>
              <w:t>:</w:t>
            </w:r>
          </w:p>
          <w:p w:rsidR="00F2658C" w:rsidRPr="004E701B" w:rsidRDefault="00F2658C" w:rsidP="000B34B3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 </w:t>
            </w:r>
            <w:r w:rsidRPr="004E701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F2658C" w:rsidRPr="00671AB3" w:rsidRDefault="0090098A" w:rsidP="000B34B3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3A7CEF">
              <w:rPr>
                <w:b/>
                <w:sz w:val="28"/>
                <w:szCs w:val="28"/>
              </w:rPr>
              <w:t>14775,3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r w:rsidR="00891175">
              <w:rPr>
                <w:sz w:val="28"/>
                <w:szCs w:val="28"/>
              </w:rPr>
              <w:t>Приаргунском</w:t>
            </w:r>
            <w:r w:rsidR="00891175" w:rsidRPr="004E701B"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 xml:space="preserve">муниципальном </w:t>
            </w:r>
            <w:r w:rsidR="00891175">
              <w:rPr>
                <w:sz w:val="28"/>
                <w:szCs w:val="28"/>
              </w:rPr>
              <w:t xml:space="preserve">округе Забайкальского края </w:t>
            </w:r>
            <w:r w:rsidR="007F371F">
              <w:rPr>
                <w:sz w:val="28"/>
                <w:szCs w:val="28"/>
              </w:rPr>
              <w:t>на 202</w:t>
            </w:r>
            <w:r w:rsidR="00891175"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-20</w:t>
            </w:r>
            <w:r w:rsidR="007F371F">
              <w:rPr>
                <w:sz w:val="28"/>
                <w:szCs w:val="28"/>
              </w:rPr>
              <w:t>2</w:t>
            </w:r>
            <w:r w:rsidR="00891175">
              <w:rPr>
                <w:sz w:val="28"/>
                <w:szCs w:val="28"/>
              </w:rPr>
              <w:t>6</w:t>
            </w:r>
            <w:r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2658C" w:rsidRPr="0090098A" w:rsidRDefault="003706E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5</w:t>
            </w:r>
            <w:r w:rsidR="00A21865" w:rsidRPr="0090098A">
              <w:rPr>
                <w:sz w:val="28"/>
                <w:szCs w:val="28"/>
              </w:rPr>
              <w:t>0</w:t>
            </w:r>
            <w:r w:rsidRPr="0090098A">
              <w:rPr>
                <w:sz w:val="28"/>
                <w:szCs w:val="28"/>
              </w:rPr>
              <w:t>5</w:t>
            </w:r>
            <w:r w:rsidR="007F371F" w:rsidRPr="0090098A">
              <w:rPr>
                <w:sz w:val="28"/>
                <w:szCs w:val="28"/>
              </w:rPr>
              <w:t>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 w:rsidR="00A21865">
              <w:rPr>
                <w:sz w:val="28"/>
                <w:szCs w:val="28"/>
              </w:rPr>
              <w:t>Формирование комфортной городской среды на территории</w:t>
            </w:r>
            <w:r w:rsidRPr="004E701B">
              <w:rPr>
                <w:sz w:val="28"/>
                <w:szCs w:val="28"/>
              </w:rPr>
              <w:t xml:space="preserve"> </w:t>
            </w:r>
            <w:r w:rsidR="00891175">
              <w:rPr>
                <w:sz w:val="28"/>
                <w:szCs w:val="28"/>
              </w:rPr>
              <w:t>Приаргунского</w:t>
            </w:r>
            <w:r w:rsidR="00891175" w:rsidRPr="004E701B">
              <w:rPr>
                <w:sz w:val="28"/>
                <w:szCs w:val="28"/>
              </w:rPr>
              <w:t xml:space="preserve"> муниципально</w:t>
            </w:r>
            <w:r w:rsidR="00891175">
              <w:rPr>
                <w:sz w:val="28"/>
                <w:szCs w:val="28"/>
              </w:rPr>
              <w:t>го</w:t>
            </w:r>
            <w:r w:rsidR="00891175" w:rsidRPr="004E701B">
              <w:rPr>
                <w:sz w:val="28"/>
                <w:szCs w:val="28"/>
              </w:rPr>
              <w:t xml:space="preserve"> </w:t>
            </w:r>
            <w:r w:rsidR="00891175">
              <w:rPr>
                <w:sz w:val="28"/>
                <w:szCs w:val="28"/>
              </w:rPr>
              <w:t>округа Забайкальского края на 2021</w:t>
            </w:r>
            <w:r w:rsidR="00891175" w:rsidRPr="004E701B">
              <w:rPr>
                <w:sz w:val="28"/>
                <w:szCs w:val="28"/>
              </w:rPr>
              <w:t>-20</w:t>
            </w:r>
            <w:r w:rsidR="00891175">
              <w:rPr>
                <w:sz w:val="28"/>
                <w:szCs w:val="28"/>
              </w:rPr>
              <w:t>26</w:t>
            </w:r>
            <w:r w:rsidR="00891175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2658C" w:rsidRPr="0090098A" w:rsidRDefault="0090098A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776,4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:rsidR="00F2658C" w:rsidRPr="004E701B" w:rsidRDefault="00F2658C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 w:rsidR="006A0124">
              <w:rPr>
                <w:sz w:val="28"/>
                <w:szCs w:val="28"/>
              </w:rPr>
              <w:t>Приаргунского</w:t>
            </w:r>
            <w:r w:rsidR="006A0124" w:rsidRPr="004E701B">
              <w:rPr>
                <w:sz w:val="28"/>
                <w:szCs w:val="28"/>
              </w:rPr>
              <w:t xml:space="preserve"> муниципально</w:t>
            </w:r>
            <w:r w:rsidR="006A0124">
              <w:rPr>
                <w:sz w:val="28"/>
                <w:szCs w:val="28"/>
              </w:rPr>
              <w:t>го</w:t>
            </w:r>
            <w:r w:rsidR="006A0124" w:rsidRPr="004E701B">
              <w:rPr>
                <w:sz w:val="28"/>
                <w:szCs w:val="28"/>
              </w:rPr>
              <w:t xml:space="preserve"> </w:t>
            </w:r>
            <w:r w:rsidR="006A0124">
              <w:rPr>
                <w:sz w:val="28"/>
                <w:szCs w:val="28"/>
              </w:rPr>
              <w:t>округа Забайкальского края на 2022</w:t>
            </w:r>
            <w:r w:rsidR="006A0124" w:rsidRPr="004E701B">
              <w:rPr>
                <w:sz w:val="28"/>
                <w:szCs w:val="28"/>
              </w:rPr>
              <w:t>-20</w:t>
            </w:r>
            <w:r w:rsidR="006A0124">
              <w:rPr>
                <w:sz w:val="28"/>
                <w:szCs w:val="28"/>
              </w:rPr>
              <w:t>26</w:t>
            </w:r>
            <w:r w:rsidR="006A0124"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shd w:val="clear" w:color="auto" w:fill="FFFFFF"/>
          </w:tcPr>
          <w:p w:rsidR="00F2658C" w:rsidRPr="0090098A" w:rsidRDefault="00A21865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15</w:t>
            </w:r>
            <w:r w:rsidR="006A0124" w:rsidRPr="0090098A">
              <w:rPr>
                <w:sz w:val="28"/>
                <w:szCs w:val="28"/>
              </w:rPr>
              <w:t>0</w:t>
            </w:r>
            <w:r w:rsidR="00F2658C" w:rsidRPr="0090098A">
              <w:rPr>
                <w:sz w:val="28"/>
                <w:szCs w:val="28"/>
              </w:rPr>
              <w:t>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:rsidR="00F2658C" w:rsidRPr="004E701B" w:rsidRDefault="004F2319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«Снижение рисков и </w:t>
            </w:r>
            <w:r w:rsidR="003706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последствий чрезвычайных ситуаций природного и техногенного характера на территории </w:t>
            </w:r>
            <w:r w:rsidR="006A0124">
              <w:rPr>
                <w:sz w:val="28"/>
                <w:szCs w:val="28"/>
              </w:rPr>
              <w:t>Приаргунского</w:t>
            </w:r>
            <w:r w:rsidR="006A0124" w:rsidRPr="004E701B">
              <w:rPr>
                <w:sz w:val="28"/>
                <w:szCs w:val="28"/>
              </w:rPr>
              <w:t xml:space="preserve"> муниципально</w:t>
            </w:r>
            <w:r w:rsidR="006A0124">
              <w:rPr>
                <w:sz w:val="28"/>
                <w:szCs w:val="28"/>
              </w:rPr>
              <w:t>го</w:t>
            </w:r>
            <w:r w:rsidR="006A0124" w:rsidRPr="004E701B">
              <w:rPr>
                <w:sz w:val="28"/>
                <w:szCs w:val="28"/>
              </w:rPr>
              <w:t xml:space="preserve"> </w:t>
            </w:r>
            <w:r w:rsidR="006A0124">
              <w:rPr>
                <w:sz w:val="28"/>
                <w:szCs w:val="28"/>
              </w:rPr>
              <w:t>округа Забайкальского края на 2022</w:t>
            </w:r>
            <w:r w:rsidR="006A0124" w:rsidRPr="004E701B">
              <w:rPr>
                <w:sz w:val="28"/>
                <w:szCs w:val="28"/>
              </w:rPr>
              <w:t>-20</w:t>
            </w:r>
            <w:r w:rsidR="006A0124">
              <w:rPr>
                <w:sz w:val="28"/>
                <w:szCs w:val="28"/>
              </w:rPr>
              <w:t>26</w:t>
            </w:r>
            <w:r w:rsidR="006A0124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2658C" w:rsidRPr="0090098A" w:rsidRDefault="007F371F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15,0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:rsidR="00F2658C" w:rsidRPr="004E701B" w:rsidRDefault="007F371F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«Комплексные меры противодействия распрост</w:t>
            </w:r>
            <w:r w:rsidR="004F2319">
              <w:rPr>
                <w:bCs/>
                <w:sz w:val="28"/>
                <w:szCs w:val="28"/>
              </w:rPr>
              <w:t xml:space="preserve">ранению пьянства и алкоголизма, </w:t>
            </w:r>
            <w:r>
              <w:rPr>
                <w:bCs/>
                <w:sz w:val="28"/>
                <w:szCs w:val="28"/>
              </w:rPr>
              <w:t>злоупотребле</w:t>
            </w:r>
            <w:r w:rsidR="003706E8">
              <w:rPr>
                <w:bCs/>
                <w:sz w:val="28"/>
                <w:szCs w:val="28"/>
              </w:rPr>
              <w:t xml:space="preserve">нию наркотиками среди населения </w:t>
            </w:r>
            <w:r w:rsidR="00BC2E9C">
              <w:rPr>
                <w:sz w:val="28"/>
                <w:szCs w:val="28"/>
              </w:rPr>
              <w:t>Приаргунского</w:t>
            </w:r>
            <w:r w:rsidR="00BC2E9C" w:rsidRPr="004E701B">
              <w:rPr>
                <w:sz w:val="28"/>
                <w:szCs w:val="28"/>
              </w:rPr>
              <w:t xml:space="preserve"> муниципально</w:t>
            </w:r>
            <w:r w:rsidR="00BC2E9C">
              <w:rPr>
                <w:sz w:val="28"/>
                <w:szCs w:val="28"/>
              </w:rPr>
              <w:t>го</w:t>
            </w:r>
            <w:r w:rsidR="00BC2E9C" w:rsidRPr="004E701B">
              <w:rPr>
                <w:sz w:val="28"/>
                <w:szCs w:val="28"/>
              </w:rPr>
              <w:t xml:space="preserve"> </w:t>
            </w:r>
            <w:r w:rsidR="00BC2E9C">
              <w:rPr>
                <w:sz w:val="28"/>
                <w:szCs w:val="28"/>
              </w:rPr>
              <w:t>округа Забайкальского края на 2022</w:t>
            </w:r>
            <w:r w:rsidR="00BC2E9C" w:rsidRPr="004E701B">
              <w:rPr>
                <w:sz w:val="28"/>
                <w:szCs w:val="28"/>
              </w:rPr>
              <w:t>-20</w:t>
            </w:r>
            <w:r w:rsidR="00BC2E9C">
              <w:rPr>
                <w:sz w:val="28"/>
                <w:szCs w:val="28"/>
              </w:rPr>
              <w:t>26</w:t>
            </w:r>
            <w:r w:rsidR="00BC2E9C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2658C" w:rsidRPr="0090098A" w:rsidRDefault="003706E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162,0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4F2319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:rsidR="00850A92" w:rsidRDefault="00850A92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«Поддержка социально –ориентированных некоммерческих организаций </w:t>
            </w:r>
            <w:r w:rsidR="00BC2E9C" w:rsidRPr="004E701B">
              <w:rPr>
                <w:sz w:val="28"/>
                <w:szCs w:val="28"/>
              </w:rPr>
              <w:t xml:space="preserve">в </w:t>
            </w:r>
            <w:r w:rsidR="00BC2E9C">
              <w:rPr>
                <w:sz w:val="28"/>
                <w:szCs w:val="28"/>
              </w:rPr>
              <w:t>Приаргунском</w:t>
            </w:r>
            <w:r w:rsidR="00BC2E9C" w:rsidRPr="004E701B">
              <w:rPr>
                <w:sz w:val="28"/>
                <w:szCs w:val="28"/>
              </w:rPr>
              <w:t xml:space="preserve"> муниципальном </w:t>
            </w:r>
            <w:r w:rsidR="00BC2E9C">
              <w:rPr>
                <w:sz w:val="28"/>
                <w:szCs w:val="28"/>
              </w:rPr>
              <w:t>округе Забайкальского края на 2022</w:t>
            </w:r>
            <w:r w:rsidR="00BC2E9C" w:rsidRPr="004E701B">
              <w:rPr>
                <w:sz w:val="28"/>
                <w:szCs w:val="28"/>
              </w:rPr>
              <w:t>-20</w:t>
            </w:r>
            <w:r w:rsidR="00BC2E9C">
              <w:rPr>
                <w:sz w:val="28"/>
                <w:szCs w:val="28"/>
              </w:rPr>
              <w:t>26</w:t>
            </w:r>
            <w:r w:rsidR="00BC2E9C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850A92" w:rsidRPr="0090098A" w:rsidRDefault="00850A9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10,0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850A92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8" w:type="dxa"/>
          </w:tcPr>
          <w:p w:rsidR="00850A92" w:rsidRDefault="00850A92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«Молодежь Приаргунска» на 202</w:t>
            </w:r>
            <w:r w:rsidR="000C6A8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-202</w:t>
            </w:r>
            <w:r w:rsidR="000C6A8C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годы.</w:t>
            </w:r>
          </w:p>
        </w:tc>
        <w:tc>
          <w:tcPr>
            <w:tcW w:w="1701" w:type="dxa"/>
            <w:shd w:val="clear" w:color="auto" w:fill="FFFFFF"/>
          </w:tcPr>
          <w:p w:rsidR="00850A92" w:rsidRPr="0090098A" w:rsidRDefault="00A21865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13,0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850A92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818" w:type="dxa"/>
          </w:tcPr>
          <w:p w:rsidR="00850A92" w:rsidRDefault="00850A92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«Профилактика семейного неблагополучия </w:t>
            </w:r>
            <w:proofErr w:type="gramStart"/>
            <w:r>
              <w:rPr>
                <w:bCs/>
                <w:sz w:val="28"/>
                <w:szCs w:val="28"/>
              </w:rPr>
              <w:t xml:space="preserve">в </w:t>
            </w:r>
            <w:r w:rsidR="000C6A8C" w:rsidRPr="004E701B">
              <w:rPr>
                <w:sz w:val="28"/>
                <w:szCs w:val="28"/>
              </w:rPr>
              <w:t xml:space="preserve"> </w:t>
            </w:r>
            <w:r w:rsidR="000C6A8C">
              <w:rPr>
                <w:sz w:val="28"/>
                <w:szCs w:val="28"/>
              </w:rPr>
              <w:t>Приаргунском</w:t>
            </w:r>
            <w:proofErr w:type="gramEnd"/>
            <w:r w:rsidR="000C6A8C" w:rsidRPr="004E701B">
              <w:rPr>
                <w:sz w:val="28"/>
                <w:szCs w:val="28"/>
              </w:rPr>
              <w:t xml:space="preserve"> муниципальном </w:t>
            </w:r>
            <w:r w:rsidR="000C6A8C">
              <w:rPr>
                <w:sz w:val="28"/>
                <w:szCs w:val="28"/>
              </w:rPr>
              <w:t>округе Забайкальского края на 2022</w:t>
            </w:r>
            <w:r w:rsidR="000C6A8C" w:rsidRPr="004E701B">
              <w:rPr>
                <w:sz w:val="28"/>
                <w:szCs w:val="28"/>
              </w:rPr>
              <w:t>-20</w:t>
            </w:r>
            <w:r w:rsidR="000C6A8C">
              <w:rPr>
                <w:sz w:val="28"/>
                <w:szCs w:val="28"/>
              </w:rPr>
              <w:t>26</w:t>
            </w:r>
            <w:r w:rsidR="000C6A8C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850A92" w:rsidRPr="0090098A" w:rsidRDefault="00850A9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10,0</w:t>
            </w:r>
          </w:p>
        </w:tc>
      </w:tr>
      <w:tr w:rsidR="0097531C" w:rsidRPr="004E701B" w:rsidTr="002F0F5B">
        <w:tc>
          <w:tcPr>
            <w:tcW w:w="600" w:type="dxa"/>
          </w:tcPr>
          <w:p w:rsidR="0097531C" w:rsidRDefault="0097531C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18" w:type="dxa"/>
          </w:tcPr>
          <w:p w:rsidR="0097531C" w:rsidRDefault="0097531C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культуры </w:t>
            </w:r>
            <w:r w:rsidR="00446D1C">
              <w:rPr>
                <w:bCs/>
                <w:sz w:val="28"/>
                <w:szCs w:val="28"/>
              </w:rPr>
              <w:t xml:space="preserve">в </w:t>
            </w:r>
            <w:r w:rsidR="00446D1C">
              <w:rPr>
                <w:sz w:val="28"/>
                <w:szCs w:val="28"/>
              </w:rPr>
              <w:t>Приаргунском</w:t>
            </w:r>
            <w:r w:rsidR="00446D1C" w:rsidRPr="004E701B">
              <w:rPr>
                <w:sz w:val="28"/>
                <w:szCs w:val="28"/>
              </w:rPr>
              <w:t xml:space="preserve"> муниципально</w:t>
            </w:r>
            <w:r w:rsidR="00446D1C">
              <w:rPr>
                <w:sz w:val="28"/>
                <w:szCs w:val="28"/>
              </w:rPr>
              <w:t>м</w:t>
            </w:r>
            <w:r w:rsidR="00446D1C" w:rsidRPr="004E701B">
              <w:rPr>
                <w:sz w:val="28"/>
                <w:szCs w:val="28"/>
              </w:rPr>
              <w:t xml:space="preserve"> </w:t>
            </w:r>
            <w:r w:rsidR="00446D1C">
              <w:rPr>
                <w:sz w:val="28"/>
                <w:szCs w:val="28"/>
              </w:rPr>
              <w:t>округе Забайкальского края на 2022</w:t>
            </w:r>
            <w:r w:rsidR="00446D1C" w:rsidRPr="004E701B">
              <w:rPr>
                <w:sz w:val="28"/>
                <w:szCs w:val="28"/>
              </w:rPr>
              <w:t>-20</w:t>
            </w:r>
            <w:r w:rsidR="00446D1C">
              <w:rPr>
                <w:sz w:val="28"/>
                <w:szCs w:val="28"/>
              </w:rPr>
              <w:t>26</w:t>
            </w:r>
            <w:r w:rsidR="00446D1C" w:rsidRPr="004E701B">
              <w:rPr>
                <w:sz w:val="28"/>
                <w:szCs w:val="28"/>
              </w:rPr>
              <w:t xml:space="preserve"> годы</w:t>
            </w:r>
            <w:r w:rsidR="00446D1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7531C" w:rsidRPr="0090098A" w:rsidRDefault="0090098A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2104,0</w:t>
            </w:r>
          </w:p>
        </w:tc>
      </w:tr>
      <w:tr w:rsidR="0097531C" w:rsidRPr="004E701B" w:rsidTr="002F0F5B">
        <w:tc>
          <w:tcPr>
            <w:tcW w:w="600" w:type="dxa"/>
          </w:tcPr>
          <w:p w:rsidR="0097531C" w:rsidRDefault="0097531C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18" w:type="dxa"/>
          </w:tcPr>
          <w:p w:rsidR="0097531C" w:rsidRDefault="0097531C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системы </w:t>
            </w:r>
            <w:r w:rsidR="00E640E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образования </w:t>
            </w:r>
            <w:r w:rsidR="00550B4E">
              <w:rPr>
                <w:bCs/>
                <w:sz w:val="28"/>
                <w:szCs w:val="28"/>
              </w:rPr>
              <w:t xml:space="preserve">в </w:t>
            </w:r>
            <w:r w:rsidR="00550B4E">
              <w:rPr>
                <w:sz w:val="28"/>
                <w:szCs w:val="28"/>
              </w:rPr>
              <w:t>Приаргунском</w:t>
            </w:r>
            <w:r w:rsidR="00550B4E" w:rsidRPr="004E701B">
              <w:rPr>
                <w:sz w:val="28"/>
                <w:szCs w:val="28"/>
              </w:rPr>
              <w:t xml:space="preserve"> муниципально</w:t>
            </w:r>
            <w:r w:rsidR="00550B4E">
              <w:rPr>
                <w:sz w:val="28"/>
                <w:szCs w:val="28"/>
              </w:rPr>
              <w:t>м</w:t>
            </w:r>
            <w:r w:rsidR="00550B4E" w:rsidRPr="004E701B">
              <w:rPr>
                <w:sz w:val="28"/>
                <w:szCs w:val="28"/>
              </w:rPr>
              <w:t xml:space="preserve"> </w:t>
            </w:r>
            <w:r w:rsidR="00550B4E">
              <w:rPr>
                <w:sz w:val="28"/>
                <w:szCs w:val="28"/>
              </w:rPr>
              <w:t>округе Забайкальского края на 2021</w:t>
            </w:r>
            <w:r w:rsidR="00550B4E" w:rsidRPr="004E701B">
              <w:rPr>
                <w:sz w:val="28"/>
                <w:szCs w:val="28"/>
              </w:rPr>
              <w:t>-</w:t>
            </w:r>
            <w:r w:rsidR="00550B4E">
              <w:rPr>
                <w:sz w:val="28"/>
                <w:szCs w:val="28"/>
              </w:rPr>
              <w:t>2025</w:t>
            </w:r>
            <w:r w:rsidR="00550B4E" w:rsidRPr="004E701B">
              <w:rPr>
                <w:sz w:val="28"/>
                <w:szCs w:val="28"/>
              </w:rPr>
              <w:t xml:space="preserve"> годы</w:t>
            </w:r>
            <w:r w:rsidR="00550B4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7531C" w:rsidRPr="0090098A" w:rsidRDefault="0090098A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7065,1</w:t>
            </w:r>
          </w:p>
        </w:tc>
      </w:tr>
      <w:tr w:rsidR="004F2319" w:rsidRPr="004E701B" w:rsidTr="002F0F5B">
        <w:tc>
          <w:tcPr>
            <w:tcW w:w="600" w:type="dxa"/>
          </w:tcPr>
          <w:p w:rsidR="004F2319" w:rsidRDefault="004F2319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18" w:type="dxa"/>
          </w:tcPr>
          <w:p w:rsidR="004F2319" w:rsidRDefault="00C40C52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</w:t>
            </w:r>
            <w:r w:rsidR="00F0441D">
              <w:rPr>
                <w:bCs/>
                <w:sz w:val="28"/>
                <w:szCs w:val="28"/>
              </w:rPr>
              <w:t xml:space="preserve">Развитие малого и среднего предпринимательства в </w:t>
            </w:r>
            <w:r w:rsidR="00F0441D">
              <w:rPr>
                <w:sz w:val="28"/>
                <w:szCs w:val="28"/>
              </w:rPr>
              <w:t>Приаргунском</w:t>
            </w:r>
            <w:r w:rsidR="00F0441D" w:rsidRPr="004E701B">
              <w:rPr>
                <w:sz w:val="28"/>
                <w:szCs w:val="28"/>
              </w:rPr>
              <w:t xml:space="preserve"> муниципально</w:t>
            </w:r>
            <w:r w:rsidR="00F0441D">
              <w:rPr>
                <w:sz w:val="28"/>
                <w:szCs w:val="28"/>
              </w:rPr>
              <w:t>м</w:t>
            </w:r>
            <w:r w:rsidR="00F0441D" w:rsidRPr="004E701B">
              <w:rPr>
                <w:sz w:val="28"/>
                <w:szCs w:val="28"/>
              </w:rPr>
              <w:t xml:space="preserve"> </w:t>
            </w:r>
            <w:r w:rsidR="00F0441D">
              <w:rPr>
                <w:sz w:val="28"/>
                <w:szCs w:val="28"/>
              </w:rPr>
              <w:t>округе Забайкальского края на 2022</w:t>
            </w:r>
            <w:r w:rsidR="00F0441D" w:rsidRPr="004E701B">
              <w:rPr>
                <w:sz w:val="28"/>
                <w:szCs w:val="28"/>
              </w:rPr>
              <w:t>-</w:t>
            </w:r>
            <w:r w:rsidR="00F0441D">
              <w:rPr>
                <w:sz w:val="28"/>
                <w:szCs w:val="28"/>
              </w:rPr>
              <w:t>2026</w:t>
            </w:r>
            <w:r w:rsidR="00F0441D" w:rsidRPr="004E701B">
              <w:rPr>
                <w:sz w:val="28"/>
                <w:szCs w:val="28"/>
              </w:rPr>
              <w:t xml:space="preserve"> годы</w:t>
            </w:r>
            <w:r w:rsidR="00F0441D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4F2319" w:rsidRPr="0090098A" w:rsidRDefault="0090098A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4</w:t>
            </w:r>
            <w:r w:rsidR="00F0441D" w:rsidRPr="0090098A">
              <w:rPr>
                <w:sz w:val="28"/>
                <w:szCs w:val="28"/>
              </w:rPr>
              <w:t>0</w:t>
            </w:r>
            <w:r w:rsidR="00C40C52" w:rsidRPr="0090098A">
              <w:rPr>
                <w:sz w:val="28"/>
                <w:szCs w:val="28"/>
              </w:rPr>
              <w:t>,0</w:t>
            </w:r>
          </w:p>
        </w:tc>
      </w:tr>
      <w:tr w:rsidR="00DC42D2" w:rsidRPr="004E701B" w:rsidTr="002F0F5B">
        <w:tc>
          <w:tcPr>
            <w:tcW w:w="600" w:type="dxa"/>
          </w:tcPr>
          <w:p w:rsidR="00DC42D2" w:rsidRDefault="00DC42D2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40E9"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DC42D2" w:rsidRDefault="00DC42D2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«Профилактика терроризма и экстремизма, а так же минимизация и (или) ликвидация последствий проявлений терроризма и экстремизма на </w:t>
            </w:r>
            <w:proofErr w:type="gramStart"/>
            <w:r>
              <w:rPr>
                <w:bCs/>
                <w:sz w:val="28"/>
                <w:szCs w:val="28"/>
              </w:rPr>
              <w:t xml:space="preserve">территории  </w:t>
            </w:r>
            <w:r w:rsidR="00527E61">
              <w:rPr>
                <w:sz w:val="28"/>
                <w:szCs w:val="28"/>
              </w:rPr>
              <w:t>Приаргунского</w:t>
            </w:r>
            <w:proofErr w:type="gramEnd"/>
            <w:r w:rsidR="00527E61" w:rsidRPr="004E701B">
              <w:rPr>
                <w:sz w:val="28"/>
                <w:szCs w:val="28"/>
              </w:rPr>
              <w:t xml:space="preserve"> муниципально</w:t>
            </w:r>
            <w:r w:rsidR="00527E61">
              <w:rPr>
                <w:sz w:val="28"/>
                <w:szCs w:val="28"/>
              </w:rPr>
              <w:t>го</w:t>
            </w:r>
            <w:r w:rsidR="00527E61" w:rsidRPr="004E701B">
              <w:rPr>
                <w:sz w:val="28"/>
                <w:szCs w:val="28"/>
              </w:rPr>
              <w:t xml:space="preserve"> </w:t>
            </w:r>
            <w:r w:rsidR="00527E61">
              <w:rPr>
                <w:sz w:val="28"/>
                <w:szCs w:val="28"/>
              </w:rPr>
              <w:t>округа Забайкальского края на 2022</w:t>
            </w:r>
            <w:r w:rsidR="00527E61" w:rsidRPr="004E701B">
              <w:rPr>
                <w:sz w:val="28"/>
                <w:szCs w:val="28"/>
              </w:rPr>
              <w:t>-20</w:t>
            </w:r>
            <w:r w:rsidR="00527E61">
              <w:rPr>
                <w:sz w:val="28"/>
                <w:szCs w:val="28"/>
              </w:rPr>
              <w:t>26</w:t>
            </w:r>
            <w:r w:rsidR="00527E61" w:rsidRPr="004E701B">
              <w:rPr>
                <w:sz w:val="28"/>
                <w:szCs w:val="28"/>
              </w:rPr>
              <w:t xml:space="preserve"> годы</w:t>
            </w:r>
            <w:r w:rsidR="00527E61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DC42D2" w:rsidRPr="0090098A" w:rsidRDefault="00DC42D2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2</w:t>
            </w:r>
            <w:r w:rsidR="00527E61" w:rsidRPr="0090098A">
              <w:rPr>
                <w:sz w:val="28"/>
                <w:szCs w:val="28"/>
              </w:rPr>
              <w:t>5</w:t>
            </w:r>
            <w:r w:rsidRPr="0090098A">
              <w:rPr>
                <w:sz w:val="28"/>
                <w:szCs w:val="28"/>
              </w:rPr>
              <w:t>,0</w:t>
            </w:r>
          </w:p>
        </w:tc>
      </w:tr>
      <w:tr w:rsidR="00F0441D" w:rsidRPr="004E701B" w:rsidTr="002F0F5B">
        <w:tc>
          <w:tcPr>
            <w:tcW w:w="600" w:type="dxa"/>
          </w:tcPr>
          <w:p w:rsidR="00F0441D" w:rsidRDefault="00F0441D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18" w:type="dxa"/>
          </w:tcPr>
          <w:p w:rsidR="00F0441D" w:rsidRDefault="00F0441D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Управление муниципальной собственностью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0441D" w:rsidRPr="0090098A" w:rsidRDefault="0090098A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2620,8</w:t>
            </w:r>
          </w:p>
        </w:tc>
      </w:tr>
      <w:tr w:rsidR="00F0441D" w:rsidRPr="004E701B" w:rsidTr="002F0F5B">
        <w:tc>
          <w:tcPr>
            <w:tcW w:w="600" w:type="dxa"/>
          </w:tcPr>
          <w:p w:rsidR="00F0441D" w:rsidRDefault="00F0441D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18" w:type="dxa"/>
          </w:tcPr>
          <w:p w:rsidR="00F0441D" w:rsidRDefault="00F0441D" w:rsidP="000B34B3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Ликвидация несанкционированных свалок на </w:t>
            </w:r>
            <w:proofErr w:type="gramStart"/>
            <w:r>
              <w:rPr>
                <w:bCs/>
                <w:sz w:val="28"/>
                <w:szCs w:val="28"/>
              </w:rPr>
              <w:t xml:space="preserve">территории  </w:t>
            </w:r>
            <w:r>
              <w:rPr>
                <w:sz w:val="28"/>
                <w:szCs w:val="28"/>
              </w:rPr>
              <w:t>Приаргунского</w:t>
            </w:r>
            <w:proofErr w:type="gramEnd"/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0441D" w:rsidRPr="0090098A" w:rsidRDefault="0090098A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90098A">
              <w:rPr>
                <w:sz w:val="28"/>
                <w:szCs w:val="28"/>
              </w:rPr>
              <w:t>1279,0</w:t>
            </w:r>
          </w:p>
        </w:tc>
      </w:tr>
    </w:tbl>
    <w:p w:rsidR="00935C5E" w:rsidRDefault="00F2658C" w:rsidP="000B34B3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jc w:val="right"/>
        <w:rPr>
          <w:sz w:val="28"/>
          <w:szCs w:val="28"/>
        </w:rPr>
      </w:pPr>
    </w:p>
    <w:p w:rsidR="00935C5E" w:rsidRDefault="00935C5E" w:rsidP="000B34B3">
      <w:pPr>
        <w:ind w:firstLine="284"/>
        <w:rPr>
          <w:sz w:val="28"/>
          <w:szCs w:val="28"/>
        </w:rPr>
      </w:pPr>
    </w:p>
    <w:p w:rsidR="007272CD" w:rsidRPr="004E701B" w:rsidRDefault="00F2658C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72CD" w:rsidRPr="004E701B">
        <w:rPr>
          <w:sz w:val="28"/>
          <w:szCs w:val="28"/>
        </w:rPr>
        <w:t xml:space="preserve">           </w:t>
      </w:r>
      <w:r w:rsidR="007272CD">
        <w:rPr>
          <w:sz w:val="28"/>
          <w:szCs w:val="28"/>
        </w:rPr>
        <w:t xml:space="preserve">                                                  </w:t>
      </w:r>
      <w:r w:rsidR="007272CD" w:rsidRPr="004E701B">
        <w:rPr>
          <w:sz w:val="28"/>
          <w:szCs w:val="28"/>
        </w:rPr>
        <w:t xml:space="preserve">  </w:t>
      </w:r>
      <w:r w:rsidR="007272CD" w:rsidRPr="00C74979">
        <w:rPr>
          <w:sz w:val="28"/>
          <w:szCs w:val="28"/>
        </w:rPr>
        <w:t>Приложение № 18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Pr="00F41B28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7277AA" w:rsidRPr="00101BC4" w:rsidRDefault="007277AA" w:rsidP="000B34B3">
      <w:pPr>
        <w:ind w:firstLine="284"/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01BC4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315</w:t>
      </w:r>
    </w:p>
    <w:p w:rsidR="007272CD" w:rsidRDefault="007277AA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</w:t>
      </w:r>
      <w:r w:rsidR="007272CD" w:rsidRPr="00F41B28">
        <w:rPr>
          <w:sz w:val="28"/>
          <w:szCs w:val="28"/>
        </w:rPr>
        <w:t xml:space="preserve">«О бюджете </w:t>
      </w:r>
      <w:r w:rsidR="007272CD">
        <w:rPr>
          <w:sz w:val="28"/>
          <w:szCs w:val="28"/>
        </w:rPr>
        <w:t xml:space="preserve">Приаргунского 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7272CD" w:rsidRDefault="007272CD" w:rsidP="000B34B3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B28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F41B28">
        <w:rPr>
          <w:sz w:val="28"/>
          <w:szCs w:val="28"/>
        </w:rPr>
        <w:t>год и плановый</w:t>
      </w:r>
    </w:p>
    <w:p w:rsidR="007272CD" w:rsidRPr="00F41B28" w:rsidRDefault="007272CD" w:rsidP="000B34B3">
      <w:pPr>
        <w:ind w:firstLine="284"/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4</w:t>
      </w:r>
      <w:r w:rsidRPr="00F41B28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41B28">
        <w:rPr>
          <w:sz w:val="28"/>
          <w:szCs w:val="28"/>
        </w:rPr>
        <w:t xml:space="preserve"> годов»</w:t>
      </w:r>
    </w:p>
    <w:p w:rsidR="00F2658C" w:rsidRPr="004E701B" w:rsidRDefault="00F2658C" w:rsidP="000B34B3">
      <w:pPr>
        <w:ind w:firstLine="284"/>
        <w:jc w:val="right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both"/>
        <w:rPr>
          <w:sz w:val="28"/>
          <w:szCs w:val="28"/>
        </w:rPr>
      </w:pPr>
    </w:p>
    <w:p w:rsidR="00F2658C" w:rsidRPr="004E701B" w:rsidRDefault="00F2658C" w:rsidP="000B34B3">
      <w:pPr>
        <w:tabs>
          <w:tab w:val="left" w:pos="1540"/>
        </w:tabs>
        <w:ind w:firstLine="284"/>
        <w:jc w:val="both"/>
        <w:rPr>
          <w:sz w:val="28"/>
          <w:szCs w:val="28"/>
        </w:rPr>
      </w:pPr>
    </w:p>
    <w:p w:rsidR="00F2658C" w:rsidRPr="004E701B" w:rsidRDefault="00F2658C" w:rsidP="000B34B3">
      <w:pPr>
        <w:tabs>
          <w:tab w:val="left" w:pos="1540"/>
        </w:tabs>
        <w:ind w:firstLine="284"/>
        <w:jc w:val="both"/>
        <w:rPr>
          <w:sz w:val="28"/>
          <w:szCs w:val="28"/>
        </w:rPr>
      </w:pPr>
    </w:p>
    <w:p w:rsidR="00F2658C" w:rsidRPr="004E701B" w:rsidRDefault="00F2658C" w:rsidP="000B34B3">
      <w:pPr>
        <w:ind w:firstLine="284"/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Перечень главных распорядителей бюджетных средств </w:t>
      </w:r>
      <w:r w:rsidR="00467C5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финансируемых за счет средств местного бюджета в 20</w:t>
      </w:r>
      <w:r w:rsidR="002A4A1A">
        <w:rPr>
          <w:b/>
          <w:bCs/>
          <w:sz w:val="28"/>
          <w:szCs w:val="28"/>
        </w:rPr>
        <w:t>2</w:t>
      </w:r>
      <w:r w:rsidR="007272CD">
        <w:rPr>
          <w:b/>
          <w:bCs/>
          <w:sz w:val="28"/>
          <w:szCs w:val="28"/>
        </w:rPr>
        <w:t>3</w:t>
      </w:r>
      <w:r w:rsidRPr="004E701B">
        <w:rPr>
          <w:b/>
          <w:bCs/>
          <w:sz w:val="28"/>
          <w:szCs w:val="28"/>
        </w:rPr>
        <w:t xml:space="preserve"> году</w:t>
      </w:r>
      <w:r>
        <w:rPr>
          <w:b/>
          <w:bCs/>
          <w:sz w:val="28"/>
          <w:szCs w:val="28"/>
        </w:rPr>
        <w:t xml:space="preserve"> и плановый период 202</w:t>
      </w:r>
      <w:r w:rsidR="007272C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7272C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4E701B">
        <w:rPr>
          <w:b/>
          <w:bCs/>
          <w:sz w:val="28"/>
          <w:szCs w:val="28"/>
        </w:rPr>
        <w:t>.</w:t>
      </w:r>
    </w:p>
    <w:p w:rsidR="00F2658C" w:rsidRPr="004E701B" w:rsidRDefault="00F2658C" w:rsidP="000B34B3">
      <w:pPr>
        <w:tabs>
          <w:tab w:val="left" w:pos="1540"/>
        </w:tabs>
        <w:ind w:firstLine="284"/>
        <w:jc w:val="both"/>
        <w:rPr>
          <w:sz w:val="28"/>
          <w:szCs w:val="28"/>
        </w:rPr>
      </w:pPr>
    </w:p>
    <w:p w:rsidR="00F2658C" w:rsidRPr="004E701B" w:rsidRDefault="00F2658C" w:rsidP="000B34B3">
      <w:pPr>
        <w:tabs>
          <w:tab w:val="left" w:pos="1540"/>
        </w:tabs>
        <w:ind w:firstLine="284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8"/>
        <w:gridCol w:w="1970"/>
        <w:gridCol w:w="6884"/>
      </w:tblGrid>
      <w:tr w:rsidR="00F2658C" w:rsidRPr="004E701B" w:rsidTr="000B5F95">
        <w:tc>
          <w:tcPr>
            <w:tcW w:w="525" w:type="dxa"/>
          </w:tcPr>
          <w:p w:rsidR="00F2658C" w:rsidRPr="004E701B" w:rsidRDefault="00F2658C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</w:t>
            </w:r>
          </w:p>
        </w:tc>
        <w:tc>
          <w:tcPr>
            <w:tcW w:w="1970" w:type="dxa"/>
          </w:tcPr>
          <w:p w:rsidR="00F2658C" w:rsidRPr="004E701B" w:rsidRDefault="00F2658C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7409" w:type="dxa"/>
          </w:tcPr>
          <w:p w:rsidR="00F2658C" w:rsidRPr="004E701B" w:rsidRDefault="00F2658C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</w:tr>
      <w:tr w:rsidR="00F2658C" w:rsidRPr="004E701B" w:rsidTr="000B5F95">
        <w:tc>
          <w:tcPr>
            <w:tcW w:w="525" w:type="dxa"/>
          </w:tcPr>
          <w:p w:rsidR="00F2658C" w:rsidRPr="004E701B" w:rsidRDefault="00F2658C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F2658C" w:rsidRPr="004E701B" w:rsidRDefault="00F2658C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7409" w:type="dxa"/>
          </w:tcPr>
          <w:p w:rsidR="00F2658C" w:rsidRPr="004E701B" w:rsidRDefault="00F2658C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 w:rsidR="00835B09">
              <w:rPr>
                <w:sz w:val="28"/>
                <w:szCs w:val="28"/>
              </w:rPr>
              <w:t>Приаргунского</w:t>
            </w:r>
            <w:r w:rsidR="00835B09" w:rsidRPr="004E701B">
              <w:rPr>
                <w:sz w:val="28"/>
                <w:szCs w:val="28"/>
              </w:rPr>
              <w:t xml:space="preserve"> муниципально</w:t>
            </w:r>
            <w:r w:rsidR="00835B09">
              <w:rPr>
                <w:sz w:val="28"/>
                <w:szCs w:val="28"/>
              </w:rPr>
              <w:t>го</w:t>
            </w:r>
            <w:r w:rsidR="00835B09" w:rsidRPr="004E701B">
              <w:rPr>
                <w:sz w:val="28"/>
                <w:szCs w:val="28"/>
              </w:rPr>
              <w:t xml:space="preserve"> </w:t>
            </w:r>
            <w:r w:rsidR="00835B09">
              <w:rPr>
                <w:sz w:val="28"/>
                <w:szCs w:val="28"/>
              </w:rPr>
              <w:t>округа Забайкальского края</w:t>
            </w:r>
          </w:p>
        </w:tc>
      </w:tr>
      <w:tr w:rsidR="000B5F95" w:rsidRPr="004E701B" w:rsidTr="000B5F95">
        <w:tc>
          <w:tcPr>
            <w:tcW w:w="525" w:type="dxa"/>
          </w:tcPr>
          <w:p w:rsidR="000B5F95" w:rsidRPr="004E701B" w:rsidRDefault="000B5F95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0B5F95" w:rsidRPr="004E701B" w:rsidRDefault="000B5F95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409" w:type="dxa"/>
          </w:tcPr>
          <w:p w:rsidR="000B5F95" w:rsidRPr="004E701B" w:rsidRDefault="000B5F95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</w:tr>
      <w:tr w:rsidR="000B5F95" w:rsidRPr="004E701B" w:rsidTr="000B5F95">
        <w:tc>
          <w:tcPr>
            <w:tcW w:w="525" w:type="dxa"/>
          </w:tcPr>
          <w:p w:rsidR="000B5F95" w:rsidRPr="004E701B" w:rsidRDefault="000B5F95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</w:p>
        </w:tc>
        <w:tc>
          <w:tcPr>
            <w:tcW w:w="1970" w:type="dxa"/>
          </w:tcPr>
          <w:p w:rsidR="000B5F95" w:rsidRPr="004E701B" w:rsidRDefault="000B5F95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409" w:type="dxa"/>
          </w:tcPr>
          <w:p w:rsidR="000B5F95" w:rsidRPr="004E701B" w:rsidRDefault="000B5F95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культуры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</w:t>
            </w:r>
          </w:p>
        </w:tc>
      </w:tr>
      <w:tr w:rsidR="000B5F95" w:rsidRPr="004E701B" w:rsidTr="000B5F95">
        <w:tc>
          <w:tcPr>
            <w:tcW w:w="525" w:type="dxa"/>
          </w:tcPr>
          <w:p w:rsidR="000B5F95" w:rsidRPr="004E701B" w:rsidRDefault="000B5F95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0B5F95" w:rsidRPr="004E701B" w:rsidRDefault="000B5F95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409" w:type="dxa"/>
          </w:tcPr>
          <w:p w:rsidR="000B5F95" w:rsidRPr="004E701B" w:rsidRDefault="000B5F95" w:rsidP="000B34B3">
            <w:pPr>
              <w:tabs>
                <w:tab w:val="left" w:pos="1540"/>
              </w:tabs>
              <w:ind w:firstLine="28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образования </w:t>
            </w:r>
            <w:r>
              <w:rPr>
                <w:sz w:val="28"/>
                <w:szCs w:val="28"/>
              </w:rPr>
              <w:t>администрации 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</w:t>
            </w:r>
          </w:p>
        </w:tc>
      </w:tr>
    </w:tbl>
    <w:p w:rsidR="00F2658C" w:rsidRPr="004E701B" w:rsidRDefault="00F2658C" w:rsidP="000B34B3">
      <w:pPr>
        <w:tabs>
          <w:tab w:val="left" w:pos="1540"/>
        </w:tabs>
        <w:ind w:firstLine="284"/>
        <w:jc w:val="both"/>
        <w:rPr>
          <w:sz w:val="28"/>
          <w:szCs w:val="28"/>
        </w:rPr>
      </w:pPr>
    </w:p>
    <w:p w:rsidR="00F2658C" w:rsidRDefault="00F2658C" w:rsidP="000B34B3">
      <w:pPr>
        <w:ind w:firstLine="284"/>
      </w:pPr>
    </w:p>
    <w:p w:rsidR="00CE4CBB" w:rsidRDefault="00CE4CBB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3D3190" w:rsidRDefault="003D3190" w:rsidP="000B34B3">
      <w:pPr>
        <w:tabs>
          <w:tab w:val="left" w:pos="360"/>
        </w:tabs>
        <w:ind w:firstLine="284"/>
        <w:jc w:val="right"/>
        <w:rPr>
          <w:sz w:val="28"/>
          <w:szCs w:val="28"/>
        </w:rPr>
      </w:pPr>
    </w:p>
    <w:p w:rsidR="00DB59C0" w:rsidRDefault="00DB59C0" w:rsidP="000B34B3">
      <w:pPr>
        <w:ind w:firstLine="284"/>
        <w:jc w:val="center"/>
        <w:rPr>
          <w:b/>
          <w:bCs/>
          <w:sz w:val="28"/>
          <w:szCs w:val="28"/>
        </w:rPr>
      </w:pPr>
      <w:r w:rsidRPr="00CF5ADF">
        <w:rPr>
          <w:b/>
          <w:bCs/>
          <w:sz w:val="28"/>
          <w:szCs w:val="28"/>
        </w:rPr>
        <w:lastRenderedPageBreak/>
        <w:t>Пояснительная записка к Решени</w:t>
      </w:r>
      <w:r>
        <w:rPr>
          <w:b/>
          <w:bCs/>
          <w:sz w:val="28"/>
          <w:szCs w:val="28"/>
        </w:rPr>
        <w:t>ю</w:t>
      </w:r>
      <w:r w:rsidRPr="00CF5ADF">
        <w:rPr>
          <w:b/>
          <w:bCs/>
          <w:sz w:val="28"/>
          <w:szCs w:val="28"/>
        </w:rPr>
        <w:t xml:space="preserve"> Совета </w:t>
      </w:r>
      <w:r>
        <w:rPr>
          <w:b/>
          <w:bCs/>
          <w:sz w:val="28"/>
          <w:szCs w:val="28"/>
        </w:rPr>
        <w:t xml:space="preserve">Приаргунского муниципального округа </w:t>
      </w:r>
      <w:r w:rsidRPr="00CF5ADF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>Приаргунского муниципального округа на 202</w:t>
      </w:r>
      <w:r w:rsidR="00F826FB">
        <w:rPr>
          <w:b/>
          <w:bCs/>
          <w:sz w:val="28"/>
          <w:szCs w:val="28"/>
        </w:rPr>
        <w:t>3</w:t>
      </w:r>
      <w:r w:rsidRPr="00CF5ADF">
        <w:rPr>
          <w:b/>
          <w:bCs/>
          <w:sz w:val="28"/>
          <w:szCs w:val="28"/>
        </w:rPr>
        <w:t xml:space="preserve"> год</w:t>
      </w:r>
    </w:p>
    <w:p w:rsidR="00DB59C0" w:rsidRDefault="00DB59C0" w:rsidP="000B34B3">
      <w:pPr>
        <w:ind w:firstLine="284"/>
        <w:jc w:val="center"/>
        <w:rPr>
          <w:b/>
          <w:bCs/>
          <w:sz w:val="28"/>
          <w:szCs w:val="28"/>
        </w:rPr>
      </w:pPr>
    </w:p>
    <w:p w:rsidR="00DB59C0" w:rsidRPr="00D50229" w:rsidRDefault="00DB59C0" w:rsidP="000B34B3">
      <w:pPr>
        <w:ind w:firstLine="284"/>
        <w:jc w:val="center"/>
        <w:rPr>
          <w:b/>
          <w:bCs/>
          <w:sz w:val="28"/>
          <w:szCs w:val="28"/>
        </w:rPr>
      </w:pPr>
      <w:r w:rsidRPr="00D50229">
        <w:rPr>
          <w:b/>
          <w:bCs/>
          <w:sz w:val="28"/>
          <w:szCs w:val="28"/>
        </w:rPr>
        <w:t>ДОХОДЫ</w:t>
      </w:r>
    </w:p>
    <w:p w:rsidR="00DB59C0" w:rsidRPr="00D50229" w:rsidRDefault="00DB59C0" w:rsidP="000B34B3">
      <w:pPr>
        <w:ind w:firstLine="284"/>
        <w:jc w:val="both"/>
        <w:rPr>
          <w:sz w:val="26"/>
          <w:szCs w:val="26"/>
        </w:rPr>
      </w:pPr>
    </w:p>
    <w:p w:rsidR="00DB59C0" w:rsidRPr="00D50229" w:rsidRDefault="00DB59C0" w:rsidP="000B34B3">
      <w:pPr>
        <w:ind w:firstLine="284"/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         Прогнозирование доходов бюджета </w:t>
      </w:r>
      <w:r>
        <w:rPr>
          <w:sz w:val="28"/>
          <w:szCs w:val="28"/>
        </w:rPr>
        <w:t xml:space="preserve">Приаргунского </w:t>
      </w:r>
      <w:r w:rsidRPr="00D5022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D50229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50229">
        <w:rPr>
          <w:sz w:val="28"/>
          <w:szCs w:val="28"/>
        </w:rPr>
        <w:t xml:space="preserve"> год проводилось в соответствии с основными направлениями бюджетной и налоговой политики, которые предусматривают обеспечение эффективной и стабильной налоговой системы, обеспечивающей бюджетную устойчивость в среднесрочной и долгосрочной перспективе, решение задач по увеличению доходной базы бюджета муниципального </w:t>
      </w:r>
      <w:r>
        <w:rPr>
          <w:sz w:val="28"/>
          <w:szCs w:val="28"/>
        </w:rPr>
        <w:t>округа</w:t>
      </w:r>
      <w:r w:rsidRPr="00D50229">
        <w:rPr>
          <w:sz w:val="28"/>
          <w:szCs w:val="28"/>
        </w:rPr>
        <w:t>, поддержке предпринимательской и инновационной деятельности.</w:t>
      </w:r>
    </w:p>
    <w:p w:rsidR="00DB59C0" w:rsidRPr="00D50229" w:rsidRDefault="00DB59C0" w:rsidP="000B34B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В основу формирования показателей бюджета муниципального </w:t>
      </w:r>
      <w:proofErr w:type="gramStart"/>
      <w:r>
        <w:rPr>
          <w:sz w:val="28"/>
          <w:szCs w:val="28"/>
        </w:rPr>
        <w:t>округа</w:t>
      </w:r>
      <w:r w:rsidRPr="00D50229">
        <w:rPr>
          <w:sz w:val="28"/>
          <w:szCs w:val="28"/>
        </w:rPr>
        <w:t xml:space="preserve">  положены</w:t>
      </w:r>
      <w:proofErr w:type="gramEnd"/>
      <w:r w:rsidRPr="00D50229">
        <w:rPr>
          <w:sz w:val="28"/>
          <w:szCs w:val="28"/>
        </w:rPr>
        <w:t xml:space="preserve"> элементы законодательства Российской Федерации, Забайкальского края о налогах и сборах, действующего в 20</w:t>
      </w:r>
      <w:r>
        <w:rPr>
          <w:sz w:val="28"/>
          <w:szCs w:val="28"/>
        </w:rPr>
        <w:t>22</w:t>
      </w:r>
      <w:r w:rsidRPr="00D50229">
        <w:rPr>
          <w:sz w:val="28"/>
          <w:szCs w:val="28"/>
        </w:rPr>
        <w:t xml:space="preserve"> году.</w:t>
      </w:r>
    </w:p>
    <w:p w:rsidR="00DB59C0" w:rsidRPr="00D50229" w:rsidRDefault="00DB59C0" w:rsidP="000B34B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 Проектировки доходов бюджета муниципального </w:t>
      </w:r>
      <w:r>
        <w:rPr>
          <w:sz w:val="28"/>
          <w:szCs w:val="28"/>
        </w:rPr>
        <w:t>округа</w:t>
      </w:r>
      <w:r w:rsidRPr="00D50229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50229">
        <w:rPr>
          <w:sz w:val="28"/>
          <w:szCs w:val="28"/>
        </w:rPr>
        <w:t xml:space="preserve"> год рассчитаны на основании </w:t>
      </w:r>
      <w:proofErr w:type="gramStart"/>
      <w:r w:rsidRPr="00D50229">
        <w:rPr>
          <w:sz w:val="28"/>
          <w:szCs w:val="28"/>
        </w:rPr>
        <w:t>согласованных  показателей</w:t>
      </w:r>
      <w:proofErr w:type="gramEnd"/>
      <w:r w:rsidRPr="00D50229">
        <w:rPr>
          <w:sz w:val="28"/>
          <w:szCs w:val="28"/>
        </w:rPr>
        <w:t xml:space="preserve"> социально-экономического развития на 20</w:t>
      </w:r>
      <w:r>
        <w:rPr>
          <w:sz w:val="28"/>
          <w:szCs w:val="28"/>
        </w:rPr>
        <w:t>23</w:t>
      </w:r>
      <w:r w:rsidRPr="00D50229">
        <w:rPr>
          <w:sz w:val="28"/>
          <w:szCs w:val="28"/>
        </w:rPr>
        <w:t xml:space="preserve"> год с применением нормативов отчислений от налогов и сборов, установленных Бюджетным кодексом Российской Федерации и Законом Забайкальского края от 20 декабря 2011 года № 608-ЗЗК "О межбюджетных отношениях в Забайкальском крае" (от 25.12.2012 года № 759-ЗЗК). </w:t>
      </w:r>
    </w:p>
    <w:p w:rsidR="00DB59C0" w:rsidRPr="00D50229" w:rsidRDefault="00DB59C0" w:rsidP="000B34B3">
      <w:pPr>
        <w:ind w:firstLine="284"/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    В проекте бюджета </w:t>
      </w:r>
      <w:r w:rsidRPr="00F747E5">
        <w:rPr>
          <w:bCs/>
          <w:sz w:val="28"/>
          <w:szCs w:val="28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</w:t>
      </w:r>
      <w:r w:rsidRPr="00D50229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D50229">
        <w:rPr>
          <w:sz w:val="28"/>
          <w:szCs w:val="28"/>
        </w:rPr>
        <w:t xml:space="preserve"> год мобилизованы все возможные к поступлению источники доходов.</w:t>
      </w:r>
    </w:p>
    <w:p w:rsidR="00DB59C0" w:rsidRPr="00CD15AB" w:rsidRDefault="00DB59C0" w:rsidP="000B34B3">
      <w:pPr>
        <w:ind w:right="276" w:firstLine="284"/>
        <w:jc w:val="both"/>
        <w:rPr>
          <w:bCs/>
          <w:sz w:val="28"/>
          <w:szCs w:val="28"/>
        </w:rPr>
      </w:pPr>
      <w:r w:rsidRPr="00D50229">
        <w:rPr>
          <w:sz w:val="28"/>
          <w:szCs w:val="28"/>
        </w:rPr>
        <w:t xml:space="preserve">    Общий объем доходов б</w:t>
      </w:r>
      <w:r>
        <w:rPr>
          <w:sz w:val="28"/>
          <w:szCs w:val="28"/>
        </w:rPr>
        <w:t>юдже</w:t>
      </w:r>
      <w:r w:rsidRPr="00D50229">
        <w:rPr>
          <w:sz w:val="28"/>
          <w:szCs w:val="28"/>
        </w:rPr>
        <w:t xml:space="preserve">та </w:t>
      </w:r>
      <w:r>
        <w:rPr>
          <w:sz w:val="28"/>
          <w:szCs w:val="28"/>
        </w:rPr>
        <w:t>Приаргунского муниципального округа</w:t>
      </w:r>
      <w:r w:rsidRPr="00D50229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50229">
        <w:rPr>
          <w:sz w:val="28"/>
          <w:szCs w:val="28"/>
        </w:rPr>
        <w:t xml:space="preserve"> год определен в сумме </w:t>
      </w:r>
      <w:r w:rsidRPr="00F93E65">
        <w:rPr>
          <w:b/>
          <w:sz w:val="28"/>
          <w:szCs w:val="28"/>
        </w:rPr>
        <w:t>699531,4</w:t>
      </w:r>
      <w:r w:rsidRPr="00F93E65">
        <w:rPr>
          <w:sz w:val="28"/>
          <w:szCs w:val="28"/>
        </w:rPr>
        <w:t xml:space="preserve"> </w:t>
      </w:r>
      <w:proofErr w:type="spellStart"/>
      <w:r w:rsidRPr="00F93E65">
        <w:rPr>
          <w:sz w:val="28"/>
          <w:szCs w:val="28"/>
        </w:rPr>
        <w:t>т.р</w:t>
      </w:r>
      <w:proofErr w:type="spellEnd"/>
      <w:r w:rsidRPr="00F93E65">
        <w:rPr>
          <w:sz w:val="28"/>
          <w:szCs w:val="28"/>
        </w:rPr>
        <w:t>.,</w:t>
      </w:r>
      <w:r w:rsidRPr="00D50229">
        <w:rPr>
          <w:sz w:val="28"/>
          <w:szCs w:val="28"/>
        </w:rPr>
        <w:t xml:space="preserve"> общий объем расходов в сумме </w:t>
      </w:r>
      <w:r w:rsidR="00F826FB" w:rsidRPr="00F93E65">
        <w:rPr>
          <w:b/>
          <w:sz w:val="28"/>
          <w:szCs w:val="28"/>
        </w:rPr>
        <w:t>688960,4</w:t>
      </w:r>
      <w:r w:rsidRPr="00F93E65">
        <w:rPr>
          <w:sz w:val="28"/>
          <w:szCs w:val="28"/>
        </w:rPr>
        <w:t xml:space="preserve"> </w:t>
      </w:r>
      <w:proofErr w:type="spellStart"/>
      <w:r w:rsidRPr="00F93E65">
        <w:rPr>
          <w:sz w:val="28"/>
          <w:szCs w:val="28"/>
        </w:rPr>
        <w:t>т.р</w:t>
      </w:r>
      <w:proofErr w:type="spellEnd"/>
      <w:r w:rsidRPr="00F93E65">
        <w:rPr>
          <w:sz w:val="28"/>
          <w:szCs w:val="28"/>
        </w:rPr>
        <w:t>.,</w:t>
      </w:r>
      <w:r w:rsidRPr="00D50229">
        <w:rPr>
          <w:sz w:val="28"/>
          <w:szCs w:val="28"/>
        </w:rPr>
        <w:t xml:space="preserve">   </w:t>
      </w:r>
      <w:r w:rsidR="00F93E65">
        <w:rPr>
          <w:sz w:val="28"/>
          <w:szCs w:val="28"/>
        </w:rPr>
        <w:t xml:space="preserve"> </w:t>
      </w:r>
      <w:r w:rsidRPr="00D50229">
        <w:rPr>
          <w:sz w:val="28"/>
          <w:szCs w:val="28"/>
        </w:rPr>
        <w:t xml:space="preserve"> </w:t>
      </w:r>
      <w:r w:rsidR="00F93E65">
        <w:rPr>
          <w:sz w:val="28"/>
          <w:szCs w:val="28"/>
        </w:rPr>
        <w:t xml:space="preserve">запланирован </w:t>
      </w:r>
      <w:r w:rsidRPr="00D50229">
        <w:rPr>
          <w:sz w:val="28"/>
          <w:szCs w:val="28"/>
        </w:rPr>
        <w:t xml:space="preserve">размер </w:t>
      </w:r>
      <w:proofErr w:type="gramStart"/>
      <w:r w:rsidR="00F93E65">
        <w:rPr>
          <w:sz w:val="28"/>
          <w:szCs w:val="28"/>
        </w:rPr>
        <w:t>профицита</w:t>
      </w:r>
      <w:r w:rsidRPr="00D50229">
        <w:rPr>
          <w:sz w:val="28"/>
          <w:szCs w:val="28"/>
        </w:rPr>
        <w:t xml:space="preserve"> </w:t>
      </w:r>
      <w:r w:rsidR="00F93E65">
        <w:rPr>
          <w:sz w:val="28"/>
          <w:szCs w:val="28"/>
        </w:rPr>
        <w:t xml:space="preserve"> бюджета</w:t>
      </w:r>
      <w:proofErr w:type="gramEnd"/>
      <w:r w:rsidR="00F93E65">
        <w:rPr>
          <w:sz w:val="28"/>
          <w:szCs w:val="28"/>
        </w:rPr>
        <w:t xml:space="preserve"> </w:t>
      </w:r>
      <w:r w:rsidRPr="00D50229">
        <w:rPr>
          <w:sz w:val="28"/>
          <w:szCs w:val="28"/>
        </w:rPr>
        <w:t xml:space="preserve">в </w:t>
      </w:r>
      <w:r w:rsidR="00F93E65">
        <w:rPr>
          <w:sz w:val="28"/>
          <w:szCs w:val="28"/>
        </w:rPr>
        <w:t>сумме</w:t>
      </w:r>
      <w:r w:rsidRPr="00D50229">
        <w:rPr>
          <w:sz w:val="28"/>
          <w:szCs w:val="28"/>
        </w:rPr>
        <w:t xml:space="preserve"> </w:t>
      </w:r>
      <w:r w:rsidR="00F826FB" w:rsidRPr="00CD15AB">
        <w:rPr>
          <w:b/>
          <w:sz w:val="28"/>
          <w:szCs w:val="28"/>
        </w:rPr>
        <w:t>10571,0</w:t>
      </w:r>
      <w:r w:rsidRPr="00CD15AB">
        <w:rPr>
          <w:b/>
          <w:sz w:val="28"/>
          <w:szCs w:val="28"/>
        </w:rPr>
        <w:t xml:space="preserve"> </w:t>
      </w:r>
      <w:r w:rsidRPr="00CD15AB">
        <w:rPr>
          <w:sz w:val="28"/>
          <w:szCs w:val="28"/>
        </w:rPr>
        <w:t>тыс. руб.</w:t>
      </w:r>
      <w:r w:rsidR="00F93E65" w:rsidRPr="00CD15AB">
        <w:rPr>
          <w:sz w:val="28"/>
          <w:szCs w:val="28"/>
        </w:rPr>
        <w:t xml:space="preserve"> на погашение</w:t>
      </w:r>
      <w:r w:rsidRPr="00CD15AB">
        <w:rPr>
          <w:sz w:val="28"/>
          <w:szCs w:val="28"/>
        </w:rPr>
        <w:t xml:space="preserve">   обязательств </w:t>
      </w:r>
      <w:r w:rsidR="00F93E65" w:rsidRPr="00CD15AB">
        <w:rPr>
          <w:sz w:val="28"/>
          <w:szCs w:val="28"/>
        </w:rPr>
        <w:t xml:space="preserve"> по бюджетным кредитам.</w:t>
      </w:r>
    </w:p>
    <w:p w:rsidR="00F93E65" w:rsidRPr="00CD15AB" w:rsidRDefault="00DB59C0" w:rsidP="000B34B3">
      <w:pPr>
        <w:ind w:right="276" w:firstLine="284"/>
        <w:jc w:val="both"/>
        <w:rPr>
          <w:bCs/>
          <w:sz w:val="28"/>
          <w:szCs w:val="28"/>
        </w:rPr>
      </w:pPr>
      <w:r w:rsidRPr="00CD15AB">
        <w:rPr>
          <w:sz w:val="28"/>
          <w:szCs w:val="28"/>
        </w:rPr>
        <w:t xml:space="preserve">    Общий объем доходов бюджета округа на 2024 год определен в сумме </w:t>
      </w:r>
      <w:r w:rsidRPr="00CD15AB">
        <w:rPr>
          <w:b/>
          <w:sz w:val="28"/>
          <w:szCs w:val="28"/>
        </w:rPr>
        <w:t xml:space="preserve">603659,1 </w:t>
      </w:r>
      <w:proofErr w:type="spellStart"/>
      <w:r w:rsidRPr="00CD15AB">
        <w:rPr>
          <w:sz w:val="28"/>
          <w:szCs w:val="28"/>
        </w:rPr>
        <w:t>т.р</w:t>
      </w:r>
      <w:proofErr w:type="spellEnd"/>
      <w:r w:rsidRPr="00CD15AB">
        <w:rPr>
          <w:sz w:val="28"/>
          <w:szCs w:val="28"/>
        </w:rPr>
        <w:t xml:space="preserve">., общий объем расходов в сумме </w:t>
      </w:r>
      <w:r w:rsidR="00F93E65" w:rsidRPr="00CD15AB">
        <w:rPr>
          <w:b/>
          <w:sz w:val="28"/>
          <w:szCs w:val="28"/>
        </w:rPr>
        <w:t>603088,1</w:t>
      </w:r>
      <w:r w:rsidRPr="00CD15AB">
        <w:rPr>
          <w:sz w:val="28"/>
          <w:szCs w:val="28"/>
        </w:rPr>
        <w:t xml:space="preserve"> </w:t>
      </w:r>
      <w:proofErr w:type="spellStart"/>
      <w:r w:rsidRPr="00CD15AB">
        <w:rPr>
          <w:sz w:val="28"/>
          <w:szCs w:val="28"/>
        </w:rPr>
        <w:t>т.р</w:t>
      </w:r>
      <w:proofErr w:type="spellEnd"/>
      <w:r w:rsidRPr="00CD15AB">
        <w:rPr>
          <w:sz w:val="28"/>
          <w:szCs w:val="28"/>
        </w:rPr>
        <w:t xml:space="preserve">.,   </w:t>
      </w:r>
      <w:r w:rsidR="00F93E65" w:rsidRPr="00CD15AB">
        <w:rPr>
          <w:sz w:val="28"/>
          <w:szCs w:val="28"/>
        </w:rPr>
        <w:t xml:space="preserve">размер профицита </w:t>
      </w:r>
      <w:proofErr w:type="gramStart"/>
      <w:r w:rsidR="00F93E65" w:rsidRPr="00CD15AB">
        <w:rPr>
          <w:sz w:val="28"/>
          <w:szCs w:val="28"/>
        </w:rPr>
        <w:t>бюджета</w:t>
      </w:r>
      <w:r w:rsidRPr="00CD15AB">
        <w:rPr>
          <w:sz w:val="28"/>
          <w:szCs w:val="28"/>
        </w:rPr>
        <w:t xml:space="preserve">  составляет</w:t>
      </w:r>
      <w:proofErr w:type="gramEnd"/>
      <w:r w:rsidRPr="00CD15AB">
        <w:rPr>
          <w:sz w:val="28"/>
          <w:szCs w:val="28"/>
        </w:rPr>
        <w:t xml:space="preserve"> </w:t>
      </w:r>
      <w:r w:rsidR="007677EE" w:rsidRPr="00CD15AB">
        <w:rPr>
          <w:b/>
          <w:sz w:val="28"/>
          <w:szCs w:val="28"/>
        </w:rPr>
        <w:t xml:space="preserve"> 571,0</w:t>
      </w:r>
      <w:r w:rsidRPr="00CD15AB">
        <w:rPr>
          <w:sz w:val="28"/>
          <w:szCs w:val="28"/>
        </w:rPr>
        <w:t xml:space="preserve"> тыс. руб., </w:t>
      </w:r>
      <w:r w:rsidR="00F93E65" w:rsidRPr="00CD15AB">
        <w:rPr>
          <w:sz w:val="28"/>
          <w:szCs w:val="28"/>
        </w:rPr>
        <w:t xml:space="preserve"> на погашение   обязательств  по бюджетным кредитам.</w:t>
      </w:r>
    </w:p>
    <w:p w:rsidR="00F93E65" w:rsidRPr="00CD15AB" w:rsidRDefault="00DB59C0" w:rsidP="000B34B3">
      <w:pPr>
        <w:ind w:right="276" w:firstLine="284"/>
        <w:jc w:val="both"/>
        <w:rPr>
          <w:bCs/>
          <w:sz w:val="28"/>
          <w:szCs w:val="28"/>
        </w:rPr>
      </w:pPr>
      <w:r w:rsidRPr="00CD15AB">
        <w:rPr>
          <w:sz w:val="28"/>
          <w:szCs w:val="28"/>
        </w:rPr>
        <w:t xml:space="preserve">    Общий объем доходов бюджета округа на 2025 год определен в сумме </w:t>
      </w:r>
      <w:r w:rsidRPr="00CD15AB">
        <w:rPr>
          <w:b/>
          <w:sz w:val="28"/>
          <w:szCs w:val="28"/>
        </w:rPr>
        <w:t xml:space="preserve">663462,7 </w:t>
      </w:r>
      <w:proofErr w:type="spellStart"/>
      <w:r w:rsidRPr="00CD15AB">
        <w:rPr>
          <w:b/>
          <w:sz w:val="28"/>
          <w:szCs w:val="28"/>
        </w:rPr>
        <w:t>т</w:t>
      </w:r>
      <w:r w:rsidRPr="00CD15AB">
        <w:rPr>
          <w:sz w:val="28"/>
          <w:szCs w:val="28"/>
        </w:rPr>
        <w:t>.р</w:t>
      </w:r>
      <w:proofErr w:type="spellEnd"/>
      <w:r w:rsidRPr="00CD15AB">
        <w:rPr>
          <w:sz w:val="28"/>
          <w:szCs w:val="28"/>
        </w:rPr>
        <w:t xml:space="preserve">., общий объем расходов в сумме </w:t>
      </w:r>
      <w:r w:rsidR="00F93E65" w:rsidRPr="00CD15AB">
        <w:rPr>
          <w:b/>
          <w:sz w:val="28"/>
          <w:szCs w:val="28"/>
        </w:rPr>
        <w:t>662092,3</w:t>
      </w:r>
      <w:r w:rsidRPr="00CD15AB">
        <w:rPr>
          <w:b/>
          <w:sz w:val="28"/>
          <w:szCs w:val="28"/>
        </w:rPr>
        <w:t xml:space="preserve"> </w:t>
      </w:r>
      <w:proofErr w:type="spellStart"/>
      <w:r w:rsidRPr="00CD15AB">
        <w:rPr>
          <w:sz w:val="28"/>
          <w:szCs w:val="28"/>
        </w:rPr>
        <w:t>т.р</w:t>
      </w:r>
      <w:proofErr w:type="spellEnd"/>
      <w:r w:rsidRPr="00CD15AB">
        <w:rPr>
          <w:sz w:val="28"/>
          <w:szCs w:val="28"/>
        </w:rPr>
        <w:t xml:space="preserve">.,   </w:t>
      </w:r>
      <w:r w:rsidR="00F93E65" w:rsidRPr="00CD15AB">
        <w:rPr>
          <w:sz w:val="28"/>
          <w:szCs w:val="28"/>
        </w:rPr>
        <w:t xml:space="preserve">размер профицита </w:t>
      </w:r>
      <w:proofErr w:type="gramStart"/>
      <w:r w:rsidR="00F93E65" w:rsidRPr="00CD15AB">
        <w:rPr>
          <w:sz w:val="28"/>
          <w:szCs w:val="28"/>
        </w:rPr>
        <w:t>бюджета  составляет</w:t>
      </w:r>
      <w:proofErr w:type="gramEnd"/>
      <w:r w:rsidR="00F93E65" w:rsidRPr="00CD15AB">
        <w:rPr>
          <w:sz w:val="28"/>
          <w:szCs w:val="28"/>
        </w:rPr>
        <w:t xml:space="preserve"> </w:t>
      </w:r>
      <w:r w:rsidR="00F93E65" w:rsidRPr="00CD15AB">
        <w:rPr>
          <w:b/>
          <w:sz w:val="28"/>
          <w:szCs w:val="28"/>
        </w:rPr>
        <w:t xml:space="preserve"> 1370,4</w:t>
      </w:r>
      <w:r w:rsidR="00F93E65" w:rsidRPr="00CD15AB">
        <w:rPr>
          <w:sz w:val="28"/>
          <w:szCs w:val="28"/>
        </w:rPr>
        <w:t xml:space="preserve"> тыс. руб.,  на погашение   обязательств  по бюджетным кредитам.</w:t>
      </w:r>
    </w:p>
    <w:p w:rsidR="00DB59C0" w:rsidRPr="00CD15AB" w:rsidRDefault="00DB59C0" w:rsidP="000B34B3">
      <w:pPr>
        <w:ind w:right="276"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Объем налоговых и </w:t>
      </w:r>
      <w:proofErr w:type="gramStart"/>
      <w:r w:rsidRPr="00CD15AB">
        <w:rPr>
          <w:sz w:val="28"/>
          <w:szCs w:val="28"/>
        </w:rPr>
        <w:t>неналоговых  доходов</w:t>
      </w:r>
      <w:proofErr w:type="gramEnd"/>
      <w:r w:rsidRPr="00CD15AB">
        <w:rPr>
          <w:sz w:val="28"/>
          <w:szCs w:val="28"/>
        </w:rPr>
        <w:t xml:space="preserve"> </w:t>
      </w:r>
      <w:r w:rsidRPr="00CD15AB">
        <w:rPr>
          <w:bCs/>
          <w:sz w:val="28"/>
          <w:szCs w:val="28"/>
        </w:rPr>
        <w:t>Приаргунского муниципального округа</w:t>
      </w:r>
      <w:r w:rsidRPr="00CD15AB">
        <w:rPr>
          <w:sz w:val="28"/>
          <w:szCs w:val="28"/>
        </w:rPr>
        <w:t xml:space="preserve"> на 2023 год прогнозируется в объеме 257718,5 тыс. рублей, или с увеличением на 5,5 процентов к бюджетным назначениям по доходам в 2022 году. Объем налоговых доходов составляет </w:t>
      </w:r>
      <w:r w:rsidRPr="00E2210E">
        <w:rPr>
          <w:sz w:val="28"/>
          <w:szCs w:val="28"/>
        </w:rPr>
        <w:t>245805,5 тыс. рублей, неналоговых доходов 11913,0</w:t>
      </w:r>
      <w:r w:rsidRPr="00CD15AB">
        <w:rPr>
          <w:sz w:val="28"/>
          <w:szCs w:val="28"/>
        </w:rPr>
        <w:t xml:space="preserve"> тыс. рублей. В том числе налог на доходы физических лиц увеличен на 6,2%, или 11334,5 </w:t>
      </w:r>
      <w:proofErr w:type="spellStart"/>
      <w:r w:rsidRPr="00CD15AB">
        <w:rPr>
          <w:sz w:val="28"/>
          <w:szCs w:val="28"/>
        </w:rPr>
        <w:t>тыс.рублей</w:t>
      </w:r>
      <w:proofErr w:type="spellEnd"/>
      <w:r w:rsidRPr="00CD15AB">
        <w:rPr>
          <w:sz w:val="28"/>
          <w:szCs w:val="28"/>
        </w:rPr>
        <w:t>, за счёт увеличения дополнительного норматива отчисления налога в местный бюджет, в сравнении с 2022</w:t>
      </w:r>
      <w:r w:rsidR="008E1610" w:rsidRPr="00CD15AB">
        <w:rPr>
          <w:sz w:val="28"/>
          <w:szCs w:val="28"/>
        </w:rPr>
        <w:t>г. Также в сравнении с 2022</w:t>
      </w:r>
      <w:r w:rsidRPr="00CD15AB">
        <w:rPr>
          <w:sz w:val="28"/>
          <w:szCs w:val="28"/>
        </w:rPr>
        <w:t>г. увеличены налог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применением патентной</w:t>
      </w:r>
      <w:r w:rsidR="008E1610">
        <w:rPr>
          <w:sz w:val="28"/>
          <w:szCs w:val="28"/>
        </w:rPr>
        <w:t xml:space="preserve"> системой налогообложения на </w:t>
      </w:r>
      <w:r w:rsidR="008E1610" w:rsidRPr="00CD15AB">
        <w:rPr>
          <w:sz w:val="28"/>
          <w:szCs w:val="28"/>
        </w:rPr>
        <w:t>38,9% (437,6</w:t>
      </w:r>
      <w:r w:rsidRPr="00CD15AB">
        <w:rPr>
          <w:sz w:val="28"/>
          <w:szCs w:val="28"/>
        </w:rPr>
        <w:t xml:space="preserve"> </w:t>
      </w:r>
      <w:proofErr w:type="spellStart"/>
      <w:r w:rsidRPr="00CD15AB">
        <w:rPr>
          <w:sz w:val="28"/>
          <w:szCs w:val="28"/>
        </w:rPr>
        <w:t>тыс.рублей</w:t>
      </w:r>
      <w:proofErr w:type="spellEnd"/>
      <w:r w:rsidRPr="00CD15AB">
        <w:rPr>
          <w:sz w:val="28"/>
          <w:szCs w:val="28"/>
        </w:rPr>
        <w:t xml:space="preserve">) и налог взимаемый с упрощенной системой </w:t>
      </w:r>
      <w:r w:rsidR="008E1610" w:rsidRPr="00CD15AB">
        <w:rPr>
          <w:sz w:val="28"/>
          <w:szCs w:val="28"/>
        </w:rPr>
        <w:t>налогообложения</w:t>
      </w:r>
      <w:r w:rsidR="00924A9E" w:rsidRPr="00CD15AB">
        <w:rPr>
          <w:sz w:val="28"/>
          <w:szCs w:val="28"/>
        </w:rPr>
        <w:t xml:space="preserve"> на 86,1% (1767,6</w:t>
      </w:r>
      <w:r w:rsidRPr="00CD15AB">
        <w:rPr>
          <w:sz w:val="28"/>
          <w:szCs w:val="28"/>
        </w:rPr>
        <w:t xml:space="preserve"> </w:t>
      </w:r>
      <w:proofErr w:type="spellStart"/>
      <w:r w:rsidRPr="00CD15AB">
        <w:rPr>
          <w:sz w:val="28"/>
          <w:szCs w:val="28"/>
        </w:rPr>
        <w:t>тыс.рублей</w:t>
      </w:r>
      <w:proofErr w:type="spellEnd"/>
      <w:r w:rsidRPr="00CD15AB">
        <w:rPr>
          <w:sz w:val="28"/>
          <w:szCs w:val="28"/>
        </w:rPr>
        <w:t xml:space="preserve">), в связи с отменой единого налога на вменённый доход с 01.01.2021г. Доходы от уплаты акцизов увеличены на </w:t>
      </w:r>
      <w:r w:rsidR="00924A9E" w:rsidRPr="00CD15AB">
        <w:rPr>
          <w:sz w:val="28"/>
          <w:szCs w:val="28"/>
        </w:rPr>
        <w:t>3,6% (1084,8</w:t>
      </w:r>
      <w:r w:rsidRPr="00CD15AB">
        <w:rPr>
          <w:sz w:val="28"/>
          <w:szCs w:val="28"/>
        </w:rPr>
        <w:t xml:space="preserve"> </w:t>
      </w:r>
      <w:proofErr w:type="spellStart"/>
      <w:r w:rsidRPr="00CD15AB">
        <w:rPr>
          <w:sz w:val="28"/>
          <w:szCs w:val="28"/>
        </w:rPr>
        <w:t>тыс.рублей</w:t>
      </w:r>
      <w:proofErr w:type="spellEnd"/>
      <w:r w:rsidRPr="00CD15AB">
        <w:rPr>
          <w:sz w:val="28"/>
          <w:szCs w:val="28"/>
        </w:rPr>
        <w:t>), согласно данным  Управления Федерального казначей</w:t>
      </w:r>
      <w:r w:rsidR="00924A9E" w:rsidRPr="00CD15AB">
        <w:rPr>
          <w:sz w:val="28"/>
          <w:szCs w:val="28"/>
        </w:rPr>
        <w:t>ства</w:t>
      </w:r>
      <w:r w:rsidRPr="00CD15AB">
        <w:rPr>
          <w:sz w:val="28"/>
          <w:szCs w:val="28"/>
        </w:rPr>
        <w:t>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В структуре собственных доходов бюджета </w:t>
      </w:r>
      <w:r w:rsidRPr="00CD15AB">
        <w:rPr>
          <w:bCs/>
          <w:sz w:val="28"/>
          <w:szCs w:val="28"/>
        </w:rPr>
        <w:t>Приаргунского муниципального округа</w:t>
      </w:r>
      <w:r w:rsidRPr="00CD15AB">
        <w:rPr>
          <w:sz w:val="28"/>
          <w:szCs w:val="28"/>
        </w:rPr>
        <w:t xml:space="preserve"> на 202</w:t>
      </w:r>
      <w:r w:rsidR="00900CFD" w:rsidRPr="00CD15AB">
        <w:rPr>
          <w:sz w:val="28"/>
          <w:szCs w:val="28"/>
        </w:rPr>
        <w:t>3</w:t>
      </w:r>
      <w:r w:rsidRPr="00CD15AB">
        <w:rPr>
          <w:sz w:val="28"/>
          <w:szCs w:val="28"/>
        </w:rPr>
        <w:t xml:space="preserve"> год налоговые доходы </w:t>
      </w:r>
      <w:proofErr w:type="gramStart"/>
      <w:r w:rsidRPr="00CD15AB">
        <w:rPr>
          <w:sz w:val="28"/>
          <w:szCs w:val="28"/>
        </w:rPr>
        <w:t>составляют  9</w:t>
      </w:r>
      <w:r w:rsidR="00900CFD" w:rsidRPr="00CD15AB">
        <w:rPr>
          <w:sz w:val="28"/>
          <w:szCs w:val="28"/>
        </w:rPr>
        <w:t>5</w:t>
      </w:r>
      <w:proofErr w:type="gramEnd"/>
      <w:r w:rsidR="00900CFD" w:rsidRPr="00CD15AB">
        <w:rPr>
          <w:sz w:val="28"/>
          <w:szCs w:val="28"/>
        </w:rPr>
        <w:t>,4</w:t>
      </w:r>
      <w:r w:rsidRPr="00CD15AB">
        <w:rPr>
          <w:sz w:val="28"/>
          <w:szCs w:val="28"/>
        </w:rPr>
        <w:t xml:space="preserve">  процентов, неналоговые доходы  </w:t>
      </w:r>
      <w:r w:rsidR="00900CFD" w:rsidRPr="00CD15AB">
        <w:rPr>
          <w:sz w:val="28"/>
          <w:szCs w:val="28"/>
        </w:rPr>
        <w:t>4,6</w:t>
      </w:r>
      <w:r w:rsidRPr="00CD15AB">
        <w:rPr>
          <w:sz w:val="28"/>
          <w:szCs w:val="28"/>
        </w:rPr>
        <w:t xml:space="preserve">  процента.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В объеме налоговых и неналоговых доходов наибольший удельный вес занимают следующие налоги: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Налог на доходы физических лиц </w:t>
      </w:r>
      <w:r w:rsidR="00900CFD" w:rsidRPr="00CD15AB">
        <w:rPr>
          <w:sz w:val="28"/>
          <w:szCs w:val="28"/>
        </w:rPr>
        <w:t>75,0</w:t>
      </w:r>
      <w:r w:rsidRPr="00CD15AB">
        <w:rPr>
          <w:sz w:val="28"/>
          <w:szCs w:val="28"/>
        </w:rPr>
        <w:t xml:space="preserve"> процентов (</w:t>
      </w:r>
      <w:r w:rsidR="00900CFD" w:rsidRPr="00CD15AB">
        <w:rPr>
          <w:sz w:val="28"/>
          <w:szCs w:val="28"/>
        </w:rPr>
        <w:t>193392,5</w:t>
      </w:r>
      <w:r w:rsidRPr="00CD15AB">
        <w:rPr>
          <w:sz w:val="28"/>
          <w:szCs w:val="28"/>
        </w:rPr>
        <w:t xml:space="preserve"> </w:t>
      </w:r>
      <w:proofErr w:type="spellStart"/>
      <w:r w:rsidRPr="00CD15AB">
        <w:rPr>
          <w:sz w:val="28"/>
          <w:szCs w:val="28"/>
        </w:rPr>
        <w:t>т.р</w:t>
      </w:r>
      <w:proofErr w:type="spellEnd"/>
      <w:r w:rsidRPr="00CD15AB">
        <w:rPr>
          <w:sz w:val="28"/>
          <w:szCs w:val="28"/>
        </w:rPr>
        <w:t>.);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Налоги на </w:t>
      </w:r>
      <w:proofErr w:type="gramStart"/>
      <w:r w:rsidRPr="00CD15AB">
        <w:rPr>
          <w:sz w:val="28"/>
          <w:szCs w:val="28"/>
        </w:rPr>
        <w:t xml:space="preserve">имущество  </w:t>
      </w:r>
      <w:r w:rsidR="006F72C5" w:rsidRPr="00CD15AB">
        <w:rPr>
          <w:sz w:val="28"/>
          <w:szCs w:val="28"/>
        </w:rPr>
        <w:t>5</w:t>
      </w:r>
      <w:proofErr w:type="gramEnd"/>
      <w:r w:rsidR="006F72C5" w:rsidRPr="00CD15AB">
        <w:rPr>
          <w:sz w:val="28"/>
          <w:szCs w:val="28"/>
        </w:rPr>
        <w:t>,4</w:t>
      </w:r>
      <w:r w:rsidRPr="00CD15AB">
        <w:rPr>
          <w:sz w:val="28"/>
          <w:szCs w:val="28"/>
        </w:rPr>
        <w:t xml:space="preserve"> процентов (</w:t>
      </w:r>
      <w:r w:rsidR="006F72C5" w:rsidRPr="00CD15AB">
        <w:rPr>
          <w:sz w:val="28"/>
          <w:szCs w:val="28"/>
        </w:rPr>
        <w:t>13861,6</w:t>
      </w:r>
      <w:r w:rsidRPr="00CD15AB">
        <w:rPr>
          <w:sz w:val="28"/>
          <w:szCs w:val="28"/>
        </w:rPr>
        <w:t xml:space="preserve"> </w:t>
      </w:r>
      <w:proofErr w:type="spellStart"/>
      <w:r w:rsidRPr="00CD15AB">
        <w:rPr>
          <w:sz w:val="28"/>
          <w:szCs w:val="28"/>
        </w:rPr>
        <w:t>т.р</w:t>
      </w:r>
      <w:proofErr w:type="spellEnd"/>
      <w:r w:rsidRPr="00CD15AB">
        <w:rPr>
          <w:sz w:val="28"/>
          <w:szCs w:val="28"/>
        </w:rPr>
        <w:t>.);</w:t>
      </w:r>
    </w:p>
    <w:p w:rsidR="00DB59C0" w:rsidRPr="00CD15AB" w:rsidRDefault="00DB59C0" w:rsidP="000B34B3">
      <w:pPr>
        <w:ind w:firstLine="284"/>
        <w:jc w:val="both"/>
        <w:rPr>
          <w:bCs/>
          <w:sz w:val="28"/>
          <w:szCs w:val="28"/>
        </w:rPr>
      </w:pPr>
      <w:r w:rsidRPr="00CD15AB">
        <w:rPr>
          <w:sz w:val="28"/>
          <w:szCs w:val="28"/>
        </w:rPr>
        <w:t xml:space="preserve">   </w:t>
      </w:r>
      <w:r w:rsidRPr="00CD15AB">
        <w:rPr>
          <w:bCs/>
          <w:sz w:val="28"/>
          <w:szCs w:val="28"/>
        </w:rPr>
        <w:t xml:space="preserve">Акцизы по подакцизным товарам, производимым на                                                                   территории РФ </w:t>
      </w:r>
      <w:r w:rsidR="006F72C5" w:rsidRPr="00CD15AB">
        <w:rPr>
          <w:bCs/>
          <w:sz w:val="28"/>
          <w:szCs w:val="28"/>
        </w:rPr>
        <w:t>12,1</w:t>
      </w:r>
      <w:r w:rsidRPr="00CD15AB">
        <w:rPr>
          <w:bCs/>
          <w:sz w:val="28"/>
          <w:szCs w:val="28"/>
        </w:rPr>
        <w:t xml:space="preserve"> </w:t>
      </w:r>
      <w:proofErr w:type="gramStart"/>
      <w:r w:rsidRPr="00CD15AB">
        <w:rPr>
          <w:bCs/>
          <w:sz w:val="28"/>
          <w:szCs w:val="28"/>
        </w:rPr>
        <w:t>процентов  (</w:t>
      </w:r>
      <w:proofErr w:type="gramEnd"/>
      <w:r w:rsidR="006F72C5" w:rsidRPr="00CD15AB">
        <w:rPr>
          <w:bCs/>
          <w:sz w:val="28"/>
          <w:szCs w:val="28"/>
        </w:rPr>
        <w:t>31232,8</w:t>
      </w:r>
      <w:r w:rsidRPr="00CD15AB">
        <w:rPr>
          <w:bCs/>
          <w:sz w:val="28"/>
          <w:szCs w:val="28"/>
        </w:rPr>
        <w:t xml:space="preserve"> </w:t>
      </w:r>
      <w:proofErr w:type="spellStart"/>
      <w:r w:rsidRPr="00CD15AB">
        <w:rPr>
          <w:bCs/>
          <w:sz w:val="28"/>
          <w:szCs w:val="28"/>
        </w:rPr>
        <w:t>т.р</w:t>
      </w:r>
      <w:proofErr w:type="spellEnd"/>
      <w:r w:rsidRPr="00CD15AB">
        <w:rPr>
          <w:bCs/>
          <w:sz w:val="28"/>
          <w:szCs w:val="28"/>
        </w:rPr>
        <w:t>.)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Неналоговые </w:t>
      </w:r>
      <w:proofErr w:type="gramStart"/>
      <w:r w:rsidRPr="00CD15AB">
        <w:rPr>
          <w:sz w:val="28"/>
          <w:szCs w:val="28"/>
        </w:rPr>
        <w:t xml:space="preserve">доходы  </w:t>
      </w:r>
      <w:r w:rsidR="006F72C5" w:rsidRPr="00CD15AB">
        <w:rPr>
          <w:sz w:val="28"/>
          <w:szCs w:val="28"/>
        </w:rPr>
        <w:t>3</w:t>
      </w:r>
      <w:proofErr w:type="gramEnd"/>
      <w:r w:rsidR="006F72C5" w:rsidRPr="00CD15AB">
        <w:rPr>
          <w:sz w:val="28"/>
          <w:szCs w:val="28"/>
        </w:rPr>
        <w:t>,9</w:t>
      </w:r>
      <w:r w:rsidRPr="00CD15AB">
        <w:rPr>
          <w:sz w:val="28"/>
          <w:szCs w:val="28"/>
        </w:rPr>
        <w:t xml:space="preserve"> процентов (</w:t>
      </w:r>
      <w:r w:rsidR="006F72C5" w:rsidRPr="00CD15AB">
        <w:rPr>
          <w:sz w:val="28"/>
          <w:szCs w:val="28"/>
        </w:rPr>
        <w:t>9963,0</w:t>
      </w:r>
      <w:r w:rsidRPr="00CD15AB">
        <w:rPr>
          <w:sz w:val="28"/>
          <w:szCs w:val="28"/>
        </w:rPr>
        <w:t xml:space="preserve"> </w:t>
      </w:r>
      <w:proofErr w:type="spellStart"/>
      <w:r w:rsidRPr="00CD15AB">
        <w:rPr>
          <w:sz w:val="28"/>
          <w:szCs w:val="28"/>
        </w:rPr>
        <w:t>т.р</w:t>
      </w:r>
      <w:proofErr w:type="spellEnd"/>
      <w:r w:rsidRPr="00CD15AB">
        <w:rPr>
          <w:sz w:val="28"/>
          <w:szCs w:val="28"/>
        </w:rPr>
        <w:t xml:space="preserve">.). 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Объем собственных доходов составляет 3</w:t>
      </w:r>
      <w:r w:rsidR="006F72C5" w:rsidRPr="00CD15AB">
        <w:rPr>
          <w:sz w:val="28"/>
          <w:szCs w:val="28"/>
        </w:rPr>
        <w:t>6,8</w:t>
      </w:r>
      <w:r w:rsidRPr="00CD15AB">
        <w:rPr>
          <w:sz w:val="28"/>
          <w:szCs w:val="28"/>
        </w:rPr>
        <w:t xml:space="preserve"> % в общем объеме бюджета </w:t>
      </w:r>
      <w:r w:rsidRPr="00CD15AB">
        <w:rPr>
          <w:bCs/>
          <w:sz w:val="28"/>
          <w:szCs w:val="28"/>
        </w:rPr>
        <w:t>Приаргунского муниципального округа Забайкальского края</w:t>
      </w:r>
      <w:r w:rsidRPr="00CD15AB">
        <w:rPr>
          <w:sz w:val="28"/>
          <w:szCs w:val="28"/>
        </w:rPr>
        <w:t>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</w:t>
      </w:r>
    </w:p>
    <w:p w:rsidR="00DB59C0" w:rsidRPr="00CD15AB" w:rsidRDefault="00DB59C0" w:rsidP="000B34B3">
      <w:pPr>
        <w:ind w:firstLine="284"/>
        <w:jc w:val="both"/>
        <w:rPr>
          <w:b/>
          <w:bCs/>
          <w:sz w:val="28"/>
          <w:szCs w:val="28"/>
        </w:rPr>
      </w:pPr>
      <w:r w:rsidRPr="00CD15AB">
        <w:rPr>
          <w:sz w:val="28"/>
          <w:szCs w:val="28"/>
        </w:rPr>
        <w:t xml:space="preserve">                                </w:t>
      </w:r>
      <w:r w:rsidRPr="00CD15AB">
        <w:rPr>
          <w:b/>
          <w:bCs/>
          <w:sz w:val="28"/>
          <w:szCs w:val="28"/>
        </w:rPr>
        <w:t xml:space="preserve">Налог </w:t>
      </w:r>
      <w:proofErr w:type="gramStart"/>
      <w:r w:rsidRPr="00CD15AB">
        <w:rPr>
          <w:b/>
          <w:bCs/>
          <w:sz w:val="28"/>
          <w:szCs w:val="28"/>
        </w:rPr>
        <w:t>на  доходы</w:t>
      </w:r>
      <w:proofErr w:type="gramEnd"/>
      <w:r w:rsidRPr="00CD15AB">
        <w:rPr>
          <w:b/>
          <w:bCs/>
          <w:sz w:val="28"/>
          <w:szCs w:val="28"/>
        </w:rPr>
        <w:t xml:space="preserve"> физических лиц</w:t>
      </w:r>
    </w:p>
    <w:p w:rsidR="00DB59C0" w:rsidRPr="00CD15AB" w:rsidRDefault="00DB59C0" w:rsidP="000B34B3">
      <w:pPr>
        <w:ind w:firstLine="284"/>
        <w:jc w:val="both"/>
        <w:rPr>
          <w:b/>
          <w:bCs/>
          <w:sz w:val="28"/>
          <w:szCs w:val="28"/>
        </w:rPr>
      </w:pP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  Прогноз поступлений налога на доходы физических лиц</w:t>
      </w:r>
      <w:r w:rsidRPr="00CD15AB">
        <w:rPr>
          <w:b/>
          <w:bCs/>
          <w:sz w:val="28"/>
          <w:szCs w:val="28"/>
        </w:rPr>
        <w:t xml:space="preserve"> </w:t>
      </w:r>
      <w:r w:rsidRPr="00CD15AB">
        <w:rPr>
          <w:sz w:val="28"/>
          <w:szCs w:val="28"/>
        </w:rPr>
        <w:t xml:space="preserve"> рассчитан в соответствии с положениями главы 23 «Налог на доходы физических лиц» части второй Налогового кодекса Российской Федерации, с учетом проектируемого фонда заработной платы работников организаций на основании согласованных  показателей социально-</w:t>
      </w:r>
      <w:r w:rsidR="003F6FB6" w:rsidRPr="00CD15AB">
        <w:rPr>
          <w:sz w:val="28"/>
          <w:szCs w:val="28"/>
        </w:rPr>
        <w:t>экономического развития на 2023</w:t>
      </w:r>
      <w:r w:rsidRPr="00CD15AB">
        <w:rPr>
          <w:sz w:val="28"/>
          <w:szCs w:val="28"/>
        </w:rPr>
        <w:t xml:space="preserve"> год и плановый период 202</w:t>
      </w:r>
      <w:r w:rsidR="003F6FB6" w:rsidRPr="00CD15AB">
        <w:rPr>
          <w:sz w:val="28"/>
          <w:szCs w:val="28"/>
        </w:rPr>
        <w:t>4</w:t>
      </w:r>
      <w:r w:rsidRPr="00CD15AB">
        <w:rPr>
          <w:sz w:val="28"/>
          <w:szCs w:val="28"/>
        </w:rPr>
        <w:t xml:space="preserve"> и 202</w:t>
      </w:r>
      <w:r w:rsidR="003F6FB6" w:rsidRPr="00CD15AB">
        <w:rPr>
          <w:sz w:val="28"/>
          <w:szCs w:val="28"/>
        </w:rPr>
        <w:t>5</w:t>
      </w:r>
      <w:r w:rsidRPr="00CD15AB">
        <w:rPr>
          <w:sz w:val="28"/>
          <w:szCs w:val="28"/>
        </w:rPr>
        <w:t xml:space="preserve"> годов, анализа динамики фактических поступлений за ряд лет,  с учетом стандартных и других вычетов и распределением по нормативу отчислений в размере </w:t>
      </w:r>
      <w:r w:rsidR="003F6FB6" w:rsidRPr="00CD15AB">
        <w:rPr>
          <w:sz w:val="28"/>
          <w:szCs w:val="28"/>
        </w:rPr>
        <w:t>42,3</w:t>
      </w:r>
      <w:r w:rsidRPr="00CD15AB">
        <w:rPr>
          <w:sz w:val="28"/>
          <w:szCs w:val="28"/>
        </w:rPr>
        <w:t xml:space="preserve"> % от поступления в консолидированный бюджет края. Дополнительно учтены данные о денежном довольствии военнослужащих.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Общая сумма поступлений налога на доходы физических лиц в бюджет муниципального Приаргунского округа на 202</w:t>
      </w:r>
      <w:r w:rsidR="003F6FB6" w:rsidRPr="00CD15AB">
        <w:rPr>
          <w:sz w:val="28"/>
          <w:szCs w:val="28"/>
        </w:rPr>
        <w:t>3</w:t>
      </w:r>
      <w:r w:rsidRPr="00CD15AB">
        <w:rPr>
          <w:sz w:val="28"/>
          <w:szCs w:val="28"/>
        </w:rPr>
        <w:t xml:space="preserve"> год </w:t>
      </w:r>
      <w:proofErr w:type="gramStart"/>
      <w:r w:rsidRPr="00CD15AB">
        <w:rPr>
          <w:sz w:val="28"/>
          <w:szCs w:val="28"/>
        </w:rPr>
        <w:t>прогнозируется  в</w:t>
      </w:r>
      <w:proofErr w:type="gramEnd"/>
      <w:r w:rsidRPr="00CD15AB">
        <w:rPr>
          <w:sz w:val="28"/>
          <w:szCs w:val="28"/>
        </w:rPr>
        <w:t xml:space="preserve"> сумме </w:t>
      </w:r>
      <w:r w:rsidR="003F6FB6" w:rsidRPr="00CD15AB">
        <w:rPr>
          <w:sz w:val="28"/>
          <w:szCs w:val="28"/>
        </w:rPr>
        <w:t>193392,5</w:t>
      </w:r>
      <w:r w:rsidRPr="00CD15AB">
        <w:rPr>
          <w:sz w:val="28"/>
          <w:szCs w:val="28"/>
        </w:rPr>
        <w:t xml:space="preserve"> тыс. рублей, с увеличением на </w:t>
      </w:r>
      <w:r w:rsidR="003F6FB6" w:rsidRPr="00CD15AB">
        <w:rPr>
          <w:sz w:val="28"/>
          <w:szCs w:val="28"/>
        </w:rPr>
        <w:t>6,2 процента</w:t>
      </w:r>
      <w:r w:rsidRPr="00CD15AB">
        <w:rPr>
          <w:sz w:val="28"/>
          <w:szCs w:val="28"/>
        </w:rPr>
        <w:t xml:space="preserve"> к го</w:t>
      </w:r>
      <w:r w:rsidR="003F6FB6" w:rsidRPr="00CD15AB">
        <w:rPr>
          <w:sz w:val="28"/>
          <w:szCs w:val="28"/>
        </w:rPr>
        <w:t>довым бюджетным назначениям 2022</w:t>
      </w:r>
      <w:r w:rsidRPr="00CD15AB">
        <w:rPr>
          <w:sz w:val="28"/>
          <w:szCs w:val="28"/>
        </w:rPr>
        <w:t xml:space="preserve"> года.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Pr="00CD15AB" w:rsidRDefault="00DB59C0" w:rsidP="000B34B3">
      <w:pPr>
        <w:ind w:firstLine="284"/>
        <w:jc w:val="center"/>
        <w:rPr>
          <w:b/>
          <w:sz w:val="28"/>
          <w:szCs w:val="28"/>
        </w:rPr>
      </w:pPr>
      <w:r w:rsidRPr="00CD15AB">
        <w:rPr>
          <w:b/>
          <w:sz w:val="28"/>
          <w:szCs w:val="28"/>
        </w:rPr>
        <w:t>Акцизы по подакцизным товарам (продукции), производимым на территории Российской Федерации.</w:t>
      </w:r>
    </w:p>
    <w:p w:rsidR="00DB59C0" w:rsidRPr="00CD15AB" w:rsidRDefault="00DB59C0" w:rsidP="000B34B3">
      <w:pPr>
        <w:ind w:firstLine="284"/>
        <w:jc w:val="center"/>
        <w:rPr>
          <w:b/>
          <w:sz w:val="28"/>
          <w:szCs w:val="28"/>
        </w:rPr>
      </w:pP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В бюджете Приаргунского муниципального </w:t>
      </w:r>
      <w:proofErr w:type="gramStart"/>
      <w:r w:rsidRPr="00CD15AB">
        <w:rPr>
          <w:sz w:val="28"/>
          <w:szCs w:val="28"/>
        </w:rPr>
        <w:t>округа  учтены</w:t>
      </w:r>
      <w:proofErr w:type="gramEnd"/>
      <w:r w:rsidRPr="00CD15AB">
        <w:rPr>
          <w:sz w:val="28"/>
          <w:szCs w:val="28"/>
        </w:rPr>
        <w:t xml:space="preserve">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CD15AB">
        <w:rPr>
          <w:sz w:val="28"/>
          <w:szCs w:val="28"/>
        </w:rPr>
        <w:t>инжекторных</w:t>
      </w:r>
      <w:proofErr w:type="spellEnd"/>
      <w:r w:rsidRPr="00CD15AB">
        <w:rPr>
          <w:sz w:val="28"/>
          <w:szCs w:val="28"/>
        </w:rPr>
        <w:t xml:space="preserve">) двигателей. Общая сумма поступлений акцизов по подакцизным товарам, производимым на территории Российской Федерации, в бюджет муниципального округа </w:t>
      </w:r>
      <w:r w:rsidR="003F6FB6" w:rsidRPr="00CD15AB">
        <w:rPr>
          <w:sz w:val="28"/>
          <w:szCs w:val="28"/>
        </w:rPr>
        <w:t>в 2023</w:t>
      </w:r>
      <w:r w:rsidRPr="00CD15AB">
        <w:rPr>
          <w:sz w:val="28"/>
          <w:szCs w:val="28"/>
        </w:rPr>
        <w:t xml:space="preserve"> году составит </w:t>
      </w:r>
      <w:r w:rsidR="003F6FB6" w:rsidRPr="00CD15AB">
        <w:rPr>
          <w:sz w:val="28"/>
          <w:szCs w:val="28"/>
        </w:rPr>
        <w:t>31232,8</w:t>
      </w:r>
      <w:r w:rsidRPr="00CD15AB">
        <w:rPr>
          <w:sz w:val="28"/>
          <w:szCs w:val="28"/>
        </w:rPr>
        <w:t xml:space="preserve"> тыс. рублей.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Pr="00CD15AB" w:rsidRDefault="00DB59C0" w:rsidP="000B34B3">
      <w:pPr>
        <w:ind w:firstLine="284"/>
        <w:jc w:val="center"/>
        <w:rPr>
          <w:b/>
          <w:bCs/>
          <w:sz w:val="28"/>
          <w:szCs w:val="28"/>
        </w:rPr>
      </w:pPr>
    </w:p>
    <w:p w:rsidR="00DB59C0" w:rsidRPr="00CD15AB" w:rsidRDefault="00DB59C0" w:rsidP="000B34B3">
      <w:pPr>
        <w:ind w:firstLine="284"/>
        <w:jc w:val="center"/>
        <w:rPr>
          <w:b/>
          <w:bCs/>
          <w:sz w:val="28"/>
          <w:szCs w:val="28"/>
        </w:rPr>
      </w:pPr>
      <w:r w:rsidRPr="00CD15AB">
        <w:rPr>
          <w:b/>
          <w:bCs/>
          <w:sz w:val="28"/>
          <w:szCs w:val="28"/>
        </w:rPr>
        <w:lastRenderedPageBreak/>
        <w:t>Налоги на совокупный доход</w:t>
      </w:r>
    </w:p>
    <w:p w:rsidR="00DB59C0" w:rsidRPr="00CD15AB" w:rsidRDefault="00DB59C0" w:rsidP="000B34B3">
      <w:pPr>
        <w:ind w:firstLine="284"/>
        <w:jc w:val="both"/>
        <w:rPr>
          <w:b/>
          <w:bCs/>
          <w:sz w:val="28"/>
          <w:szCs w:val="28"/>
        </w:rPr>
      </w:pP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 Поступление налогов на совокупный доход прогнозируется в следующих размерах: </w:t>
      </w:r>
      <w:proofErr w:type="gramStart"/>
      <w:r w:rsidRPr="00CD15AB">
        <w:rPr>
          <w:sz w:val="28"/>
          <w:szCs w:val="28"/>
        </w:rPr>
        <w:t>налога</w:t>
      </w:r>
      <w:proofErr w:type="gramEnd"/>
      <w:r w:rsidRPr="00CD15AB">
        <w:rPr>
          <w:sz w:val="28"/>
          <w:szCs w:val="28"/>
        </w:rPr>
        <w:t xml:space="preserve"> взимаемого в связи с упрощенной системой налогообложения в размере </w:t>
      </w:r>
      <w:r w:rsidR="003F6FB6" w:rsidRPr="00CD15AB">
        <w:rPr>
          <w:sz w:val="28"/>
          <w:szCs w:val="28"/>
        </w:rPr>
        <w:t>3821,0</w:t>
      </w:r>
      <w:r w:rsidRPr="00CD15AB">
        <w:rPr>
          <w:sz w:val="28"/>
          <w:szCs w:val="28"/>
        </w:rPr>
        <w:t xml:space="preserve"> </w:t>
      </w:r>
      <w:proofErr w:type="spellStart"/>
      <w:r w:rsidRPr="00CD15AB">
        <w:rPr>
          <w:sz w:val="28"/>
          <w:szCs w:val="28"/>
        </w:rPr>
        <w:t>тыс.руб</w:t>
      </w:r>
      <w:proofErr w:type="spellEnd"/>
      <w:r w:rsidRPr="00CD15AB">
        <w:rPr>
          <w:sz w:val="28"/>
          <w:szCs w:val="28"/>
        </w:rPr>
        <w:t>., единого сельскохо</w:t>
      </w:r>
      <w:r w:rsidR="003F6FB6" w:rsidRPr="00CD15AB">
        <w:rPr>
          <w:sz w:val="28"/>
          <w:szCs w:val="28"/>
        </w:rPr>
        <w:t>зяйственного налога в сумме 1686,0</w:t>
      </w:r>
      <w:r w:rsidRPr="00CD15AB">
        <w:rPr>
          <w:sz w:val="28"/>
          <w:szCs w:val="28"/>
        </w:rPr>
        <w:t xml:space="preserve"> тыс. рублей, налога, взимаемого с применением патентной системы налогообложения </w:t>
      </w:r>
      <w:r w:rsidR="003F6FB6" w:rsidRPr="00CD15AB">
        <w:rPr>
          <w:sz w:val="28"/>
          <w:szCs w:val="28"/>
        </w:rPr>
        <w:t>1563,6</w:t>
      </w:r>
      <w:r w:rsidRPr="00CD15AB">
        <w:rPr>
          <w:sz w:val="28"/>
          <w:szCs w:val="28"/>
        </w:rPr>
        <w:t xml:space="preserve"> тыс. рублей.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   Прогноз поступлений в бюджет муниципального округа единого сельскохозяйственного налога </w:t>
      </w:r>
      <w:proofErr w:type="gramStart"/>
      <w:r w:rsidRPr="00CD15AB">
        <w:rPr>
          <w:sz w:val="28"/>
          <w:szCs w:val="28"/>
        </w:rPr>
        <w:t>осуществлен  в</w:t>
      </w:r>
      <w:proofErr w:type="gramEnd"/>
      <w:r w:rsidRPr="00CD15AB">
        <w:rPr>
          <w:sz w:val="28"/>
          <w:szCs w:val="28"/>
        </w:rPr>
        <w:t xml:space="preserve"> соответствии с главой 26.1 «Система налогообложения для сельскохозяйственных товаропроизво</w:t>
      </w:r>
      <w:r w:rsidR="003F6FB6" w:rsidRPr="00CD15AB">
        <w:rPr>
          <w:sz w:val="28"/>
          <w:szCs w:val="28"/>
        </w:rPr>
        <w:t>дителей». Прогноз налога на 2023</w:t>
      </w:r>
      <w:r w:rsidRPr="00CD15AB">
        <w:rPr>
          <w:sz w:val="28"/>
          <w:szCs w:val="28"/>
        </w:rPr>
        <w:t xml:space="preserve"> год рассчитан из фактического пост</w:t>
      </w:r>
      <w:r w:rsidR="003F6FB6" w:rsidRPr="00CD15AB">
        <w:rPr>
          <w:sz w:val="28"/>
          <w:szCs w:val="28"/>
        </w:rPr>
        <w:t>упления 9 месяцев 2022</w:t>
      </w:r>
      <w:r w:rsidRPr="00CD15AB">
        <w:rPr>
          <w:sz w:val="28"/>
          <w:szCs w:val="28"/>
        </w:rPr>
        <w:t xml:space="preserve"> года.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 Прогноз поступлений в бюджет муниципального округа налога, взимаемого в связи с патентной си</w:t>
      </w:r>
      <w:r w:rsidR="003F6FB6" w:rsidRPr="00CD15AB">
        <w:rPr>
          <w:sz w:val="28"/>
          <w:szCs w:val="28"/>
        </w:rPr>
        <w:t xml:space="preserve">стемой </w:t>
      </w:r>
      <w:proofErr w:type="gramStart"/>
      <w:r w:rsidR="003F6FB6" w:rsidRPr="00CD15AB">
        <w:rPr>
          <w:sz w:val="28"/>
          <w:szCs w:val="28"/>
        </w:rPr>
        <w:t>налогообложения,  на</w:t>
      </w:r>
      <w:proofErr w:type="gramEnd"/>
      <w:r w:rsidR="003F6FB6" w:rsidRPr="00CD15AB">
        <w:rPr>
          <w:sz w:val="28"/>
          <w:szCs w:val="28"/>
        </w:rPr>
        <w:t xml:space="preserve"> 2023</w:t>
      </w:r>
      <w:r w:rsidRPr="00CD15AB">
        <w:rPr>
          <w:sz w:val="28"/>
          <w:szCs w:val="28"/>
        </w:rPr>
        <w:t xml:space="preserve"> год рассчитан из фактического поступления 10 месяцев 202</w:t>
      </w:r>
      <w:r w:rsidR="003F6FB6" w:rsidRPr="00CD15AB">
        <w:rPr>
          <w:sz w:val="28"/>
          <w:szCs w:val="28"/>
        </w:rPr>
        <w:t>2</w:t>
      </w:r>
      <w:r w:rsidRPr="00CD15AB">
        <w:rPr>
          <w:sz w:val="28"/>
          <w:szCs w:val="28"/>
        </w:rPr>
        <w:t xml:space="preserve"> года, с учетом статистической отчетности МРИ ФНС за 20</w:t>
      </w:r>
      <w:r w:rsidR="003F6FB6" w:rsidRPr="00CD15AB">
        <w:rPr>
          <w:sz w:val="28"/>
          <w:szCs w:val="28"/>
        </w:rPr>
        <w:t>21</w:t>
      </w:r>
      <w:r w:rsidRPr="00CD15AB">
        <w:rPr>
          <w:sz w:val="28"/>
          <w:szCs w:val="28"/>
        </w:rPr>
        <w:t xml:space="preserve"> год.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Прогноз </w:t>
      </w:r>
      <w:proofErr w:type="gramStart"/>
      <w:r w:rsidRPr="00CD15AB">
        <w:rPr>
          <w:sz w:val="28"/>
          <w:szCs w:val="28"/>
        </w:rPr>
        <w:t>налога</w:t>
      </w:r>
      <w:proofErr w:type="gramEnd"/>
      <w:r w:rsidRPr="00CD15AB">
        <w:rPr>
          <w:sz w:val="28"/>
          <w:szCs w:val="28"/>
        </w:rPr>
        <w:t xml:space="preserve"> взимаемого в связи с упрощенной </w:t>
      </w:r>
      <w:r w:rsidR="003F6FB6" w:rsidRPr="00CD15AB">
        <w:rPr>
          <w:sz w:val="28"/>
          <w:szCs w:val="28"/>
        </w:rPr>
        <w:t>системой налогообложения на 2023</w:t>
      </w:r>
      <w:r w:rsidRPr="00CD15AB">
        <w:rPr>
          <w:sz w:val="28"/>
          <w:szCs w:val="28"/>
        </w:rPr>
        <w:t xml:space="preserve"> год рассчитан из фактичес</w:t>
      </w:r>
      <w:r w:rsidR="003F6FB6" w:rsidRPr="00CD15AB">
        <w:rPr>
          <w:sz w:val="28"/>
          <w:szCs w:val="28"/>
        </w:rPr>
        <w:t>кого поступления 10 месяцев 2022</w:t>
      </w:r>
      <w:r w:rsidRPr="00CD15AB">
        <w:rPr>
          <w:sz w:val="28"/>
          <w:szCs w:val="28"/>
        </w:rPr>
        <w:t xml:space="preserve"> года.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Pr="00CD15AB" w:rsidRDefault="00DB59C0" w:rsidP="000B34B3">
      <w:pPr>
        <w:ind w:firstLine="284"/>
        <w:jc w:val="center"/>
        <w:rPr>
          <w:b/>
          <w:bCs/>
          <w:sz w:val="28"/>
          <w:szCs w:val="28"/>
        </w:rPr>
      </w:pPr>
      <w:r w:rsidRPr="00CD15AB">
        <w:rPr>
          <w:b/>
          <w:bCs/>
          <w:sz w:val="28"/>
          <w:szCs w:val="28"/>
        </w:rPr>
        <w:t>Налог на имущество физических лиц.</w:t>
      </w:r>
    </w:p>
    <w:p w:rsidR="00DB59C0" w:rsidRPr="00CD15AB" w:rsidRDefault="00DB59C0" w:rsidP="000B34B3">
      <w:pPr>
        <w:ind w:firstLine="284"/>
        <w:jc w:val="center"/>
        <w:rPr>
          <w:b/>
          <w:bCs/>
          <w:sz w:val="28"/>
          <w:szCs w:val="28"/>
        </w:rPr>
      </w:pP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 </w:t>
      </w:r>
      <w:bookmarkStart w:id="0" w:name="_Hlk57186730"/>
      <w:r w:rsidRPr="00CD15AB">
        <w:rPr>
          <w:sz w:val="28"/>
          <w:szCs w:val="28"/>
        </w:rPr>
        <w:t>Налог на имущество физических лиц прогнозируются на основании данных статистической отчетности МРИ ФНС за 20</w:t>
      </w:r>
      <w:r w:rsidR="00275CB6" w:rsidRPr="00CD15AB">
        <w:rPr>
          <w:sz w:val="28"/>
          <w:szCs w:val="28"/>
        </w:rPr>
        <w:t>21</w:t>
      </w:r>
      <w:r w:rsidRPr="00CD15AB">
        <w:rPr>
          <w:sz w:val="28"/>
          <w:szCs w:val="28"/>
        </w:rPr>
        <w:t>г. и исходя из фактических поступлений налогов за 10 месяцев 202</w:t>
      </w:r>
      <w:r w:rsidR="00275CB6" w:rsidRPr="00CD15AB">
        <w:rPr>
          <w:sz w:val="28"/>
          <w:szCs w:val="28"/>
        </w:rPr>
        <w:t>2</w:t>
      </w:r>
      <w:proofErr w:type="gramStart"/>
      <w:r w:rsidRPr="00CD15AB">
        <w:rPr>
          <w:sz w:val="28"/>
          <w:szCs w:val="28"/>
        </w:rPr>
        <w:t>г..</w:t>
      </w:r>
      <w:proofErr w:type="gramEnd"/>
      <w:r w:rsidRPr="00CD15AB">
        <w:rPr>
          <w:sz w:val="28"/>
          <w:szCs w:val="28"/>
        </w:rPr>
        <w:t xml:space="preserve"> Налог на имущество физических лиц прогнозируется в сумме </w:t>
      </w:r>
      <w:r w:rsidR="00275CB6" w:rsidRPr="00CD15AB">
        <w:rPr>
          <w:sz w:val="28"/>
          <w:szCs w:val="28"/>
        </w:rPr>
        <w:t>1900</w:t>
      </w:r>
      <w:r w:rsidRPr="00CD15AB">
        <w:rPr>
          <w:sz w:val="28"/>
          <w:szCs w:val="28"/>
        </w:rPr>
        <w:t xml:space="preserve">,0 тыс. руб., </w:t>
      </w:r>
      <w:bookmarkEnd w:id="0"/>
      <w:r w:rsidR="00275CB6" w:rsidRPr="00CD15AB">
        <w:rPr>
          <w:sz w:val="28"/>
          <w:szCs w:val="28"/>
        </w:rPr>
        <w:t>в том числе 1000,0</w:t>
      </w:r>
      <w:r w:rsidRPr="00CD15AB">
        <w:rPr>
          <w:sz w:val="28"/>
          <w:szCs w:val="28"/>
        </w:rPr>
        <w:t xml:space="preserve"> тыс. рублей объём поступления от уплаты </w:t>
      </w:r>
      <w:r w:rsidR="00275CB6" w:rsidRPr="00CD15AB">
        <w:rPr>
          <w:sz w:val="28"/>
          <w:szCs w:val="28"/>
        </w:rPr>
        <w:t>налога физическими лицами и 900,0</w:t>
      </w:r>
      <w:r w:rsidRPr="00CD15AB">
        <w:rPr>
          <w:sz w:val="28"/>
          <w:szCs w:val="28"/>
        </w:rPr>
        <w:t xml:space="preserve"> </w:t>
      </w:r>
      <w:proofErr w:type="spellStart"/>
      <w:r w:rsidRPr="00CD15AB">
        <w:rPr>
          <w:sz w:val="28"/>
          <w:szCs w:val="28"/>
        </w:rPr>
        <w:t>тыс.рублей</w:t>
      </w:r>
      <w:proofErr w:type="spellEnd"/>
      <w:r w:rsidRPr="00CD15AB">
        <w:rPr>
          <w:sz w:val="28"/>
          <w:szCs w:val="28"/>
        </w:rPr>
        <w:t xml:space="preserve"> индивидуальными предпринимателями.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Pr="00CD15AB" w:rsidRDefault="00DB59C0" w:rsidP="000B34B3">
      <w:pPr>
        <w:ind w:firstLine="284"/>
        <w:jc w:val="center"/>
        <w:rPr>
          <w:b/>
          <w:sz w:val="28"/>
          <w:szCs w:val="28"/>
        </w:rPr>
      </w:pPr>
      <w:r w:rsidRPr="00CD15AB">
        <w:rPr>
          <w:b/>
          <w:sz w:val="28"/>
          <w:szCs w:val="28"/>
        </w:rPr>
        <w:t>Земельный налог.</w:t>
      </w:r>
    </w:p>
    <w:p w:rsidR="00DB59C0" w:rsidRPr="00CD15AB" w:rsidRDefault="00DB59C0" w:rsidP="000B34B3">
      <w:pPr>
        <w:ind w:firstLine="284"/>
        <w:jc w:val="center"/>
        <w:rPr>
          <w:b/>
          <w:sz w:val="28"/>
          <w:szCs w:val="28"/>
        </w:rPr>
      </w:pPr>
    </w:p>
    <w:p w:rsidR="00DB59C0" w:rsidRPr="00CD15AB" w:rsidRDefault="00275CB6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Земельный налог на 2023</w:t>
      </w:r>
      <w:r w:rsidR="00DB59C0" w:rsidRPr="00CD15AB">
        <w:rPr>
          <w:sz w:val="28"/>
          <w:szCs w:val="28"/>
        </w:rPr>
        <w:t>г. прогнозируются на основании данных статистической отчетности МРИ ФНС за 20</w:t>
      </w:r>
      <w:r w:rsidRPr="00CD15AB">
        <w:rPr>
          <w:sz w:val="28"/>
          <w:szCs w:val="28"/>
        </w:rPr>
        <w:t>21</w:t>
      </w:r>
      <w:r w:rsidR="00DB59C0" w:rsidRPr="00CD15AB">
        <w:rPr>
          <w:sz w:val="28"/>
          <w:szCs w:val="28"/>
        </w:rPr>
        <w:t>г. и исходя из фактических поступлений налогов за 10 месяцев 202</w:t>
      </w:r>
      <w:r w:rsidRPr="00CD15AB">
        <w:rPr>
          <w:sz w:val="28"/>
          <w:szCs w:val="28"/>
        </w:rPr>
        <w:t>2</w:t>
      </w:r>
      <w:r w:rsidR="00DB59C0" w:rsidRPr="00CD15AB">
        <w:rPr>
          <w:sz w:val="28"/>
          <w:szCs w:val="28"/>
        </w:rPr>
        <w:t xml:space="preserve">г., налог прогнозируется в сумме </w:t>
      </w:r>
      <w:r w:rsidRPr="00CD15AB">
        <w:rPr>
          <w:sz w:val="28"/>
          <w:szCs w:val="28"/>
        </w:rPr>
        <w:t>11961,6</w:t>
      </w:r>
      <w:r w:rsidR="00DB59C0" w:rsidRPr="00CD15AB">
        <w:rPr>
          <w:sz w:val="28"/>
          <w:szCs w:val="28"/>
        </w:rPr>
        <w:t xml:space="preserve"> </w:t>
      </w:r>
      <w:proofErr w:type="spellStart"/>
      <w:r w:rsidR="00DB59C0" w:rsidRPr="00CD15AB">
        <w:rPr>
          <w:sz w:val="28"/>
          <w:szCs w:val="28"/>
        </w:rPr>
        <w:t>тыс.руб</w:t>
      </w:r>
      <w:proofErr w:type="spellEnd"/>
      <w:r w:rsidR="00DB59C0" w:rsidRPr="00CD15AB">
        <w:rPr>
          <w:sz w:val="28"/>
          <w:szCs w:val="28"/>
        </w:rPr>
        <w:t>.</w:t>
      </w:r>
      <w:r w:rsidRPr="00CD15AB">
        <w:rPr>
          <w:sz w:val="28"/>
          <w:szCs w:val="28"/>
        </w:rPr>
        <w:t>, в том числе 5100,0</w:t>
      </w:r>
      <w:r w:rsidR="00DB59C0" w:rsidRPr="00CD15AB">
        <w:rPr>
          <w:sz w:val="28"/>
          <w:szCs w:val="28"/>
        </w:rPr>
        <w:t xml:space="preserve"> </w:t>
      </w:r>
      <w:proofErr w:type="spellStart"/>
      <w:r w:rsidR="00DB59C0" w:rsidRPr="00CD15AB">
        <w:rPr>
          <w:sz w:val="28"/>
          <w:szCs w:val="28"/>
        </w:rPr>
        <w:t>тыс.рублей</w:t>
      </w:r>
      <w:proofErr w:type="spellEnd"/>
      <w:r w:rsidRPr="00CD15AB">
        <w:rPr>
          <w:sz w:val="28"/>
          <w:szCs w:val="28"/>
        </w:rPr>
        <w:t xml:space="preserve"> налог с юридических лиц, 6861,6</w:t>
      </w:r>
      <w:r w:rsidR="00DB59C0" w:rsidRPr="00CD15AB">
        <w:rPr>
          <w:sz w:val="28"/>
          <w:szCs w:val="28"/>
        </w:rPr>
        <w:t xml:space="preserve"> налог с физических лиц.   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Pr="00CD15AB" w:rsidRDefault="00DB59C0" w:rsidP="000B34B3">
      <w:pPr>
        <w:ind w:firstLine="284"/>
        <w:jc w:val="center"/>
        <w:rPr>
          <w:b/>
          <w:bCs/>
          <w:sz w:val="28"/>
          <w:szCs w:val="28"/>
        </w:rPr>
      </w:pPr>
      <w:r w:rsidRPr="00CD15AB">
        <w:rPr>
          <w:b/>
          <w:bCs/>
          <w:sz w:val="28"/>
          <w:szCs w:val="28"/>
        </w:rPr>
        <w:t>Государственная пошлина</w:t>
      </w:r>
    </w:p>
    <w:p w:rsidR="00DB59C0" w:rsidRPr="00CD15AB" w:rsidRDefault="00DB59C0" w:rsidP="000B34B3">
      <w:pPr>
        <w:ind w:firstLine="284"/>
        <w:jc w:val="center"/>
        <w:rPr>
          <w:sz w:val="28"/>
          <w:szCs w:val="28"/>
        </w:rPr>
      </w:pP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Прогноз поступлений государственной пошлины осуществлен в соответствии с Налоговы</w:t>
      </w:r>
      <w:r w:rsidR="005C0E01" w:rsidRPr="00CD15AB">
        <w:rPr>
          <w:sz w:val="28"/>
          <w:szCs w:val="28"/>
        </w:rPr>
        <w:t xml:space="preserve">м Кодексом РФ.  </w:t>
      </w:r>
      <w:proofErr w:type="gramStart"/>
      <w:r w:rsidR="005C0E01" w:rsidRPr="00CD15AB">
        <w:rPr>
          <w:sz w:val="28"/>
          <w:szCs w:val="28"/>
        </w:rPr>
        <w:t>Прогноз  на</w:t>
      </w:r>
      <w:proofErr w:type="gramEnd"/>
      <w:r w:rsidR="005C0E01" w:rsidRPr="00CD15AB">
        <w:rPr>
          <w:sz w:val="28"/>
          <w:szCs w:val="28"/>
        </w:rPr>
        <w:t xml:space="preserve"> 2023</w:t>
      </w:r>
      <w:r w:rsidRPr="00CD15AB">
        <w:rPr>
          <w:sz w:val="28"/>
          <w:szCs w:val="28"/>
        </w:rPr>
        <w:t xml:space="preserve"> год в сумме 1950,0 тыс. рублей рассчитан из расчета фактическо</w:t>
      </w:r>
      <w:r w:rsidR="005C0E01" w:rsidRPr="00CD15AB">
        <w:rPr>
          <w:sz w:val="28"/>
          <w:szCs w:val="28"/>
        </w:rPr>
        <w:t>го поступления 10 месяцев   2022</w:t>
      </w:r>
      <w:r w:rsidRPr="00CD15AB">
        <w:rPr>
          <w:sz w:val="28"/>
          <w:szCs w:val="28"/>
        </w:rPr>
        <w:t xml:space="preserve"> года. В составе данных платежей предусмотрена   государственная пошлины по делам, рассматриваемым судами общей юрисдикции, мировыми судьями.                                         </w:t>
      </w:r>
    </w:p>
    <w:p w:rsidR="00DB59C0" w:rsidRPr="00CD15AB" w:rsidRDefault="00DB59C0" w:rsidP="000B34B3">
      <w:pPr>
        <w:ind w:firstLine="284"/>
        <w:jc w:val="both"/>
        <w:rPr>
          <w:b/>
          <w:sz w:val="28"/>
          <w:szCs w:val="28"/>
        </w:rPr>
      </w:pPr>
    </w:p>
    <w:p w:rsidR="00DB59C0" w:rsidRPr="00CD15AB" w:rsidRDefault="00DB59C0" w:rsidP="000B34B3">
      <w:pPr>
        <w:ind w:firstLine="284"/>
        <w:jc w:val="center"/>
        <w:rPr>
          <w:b/>
          <w:bCs/>
          <w:sz w:val="28"/>
          <w:szCs w:val="28"/>
        </w:rPr>
      </w:pPr>
      <w:r w:rsidRPr="00CD15AB">
        <w:rPr>
          <w:b/>
          <w:bCs/>
          <w:sz w:val="28"/>
          <w:szCs w:val="28"/>
        </w:rPr>
        <w:lastRenderedPageBreak/>
        <w:t>Неналоговые доходы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Общая сумма неналоговых доходов в бюдж</w:t>
      </w:r>
      <w:r w:rsidR="00ED6BC2" w:rsidRPr="00CD15AB">
        <w:rPr>
          <w:sz w:val="28"/>
          <w:szCs w:val="28"/>
        </w:rPr>
        <w:t>ет муниципального округа на 2023</w:t>
      </w:r>
      <w:r w:rsidRPr="00CD15AB">
        <w:rPr>
          <w:sz w:val="28"/>
          <w:szCs w:val="28"/>
        </w:rPr>
        <w:t xml:space="preserve"> год прогнозируется в объеме </w:t>
      </w:r>
      <w:r w:rsidR="00E2210E">
        <w:rPr>
          <w:sz w:val="28"/>
          <w:szCs w:val="28"/>
        </w:rPr>
        <w:t>11913,0</w:t>
      </w:r>
      <w:r w:rsidRPr="00CD15AB">
        <w:rPr>
          <w:sz w:val="28"/>
          <w:szCs w:val="28"/>
        </w:rPr>
        <w:t xml:space="preserve"> тыс. рублей. В составе неналоговых доходов, в соответствии с установленными статьями 46,57 Бюджетного кодекса Российской Федерации нормативами </w:t>
      </w:r>
      <w:proofErr w:type="gramStart"/>
      <w:r w:rsidRPr="00CD15AB">
        <w:rPr>
          <w:sz w:val="28"/>
          <w:szCs w:val="28"/>
        </w:rPr>
        <w:t>отчислений,  прогнозируются</w:t>
      </w:r>
      <w:proofErr w:type="gramEnd"/>
      <w:r w:rsidRPr="00CD15AB">
        <w:rPr>
          <w:sz w:val="28"/>
          <w:szCs w:val="28"/>
        </w:rPr>
        <w:t xml:space="preserve"> следующие источники.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- Доходы от сдачи в аренду имущества прогнозируются в сумме </w:t>
      </w:r>
      <w:r w:rsidR="00ED6BC2" w:rsidRPr="00CD15AB">
        <w:rPr>
          <w:sz w:val="28"/>
          <w:szCs w:val="28"/>
        </w:rPr>
        <w:t>1200,0</w:t>
      </w:r>
      <w:r w:rsidRPr="00CD15AB">
        <w:rPr>
          <w:sz w:val="28"/>
          <w:szCs w:val="28"/>
        </w:rPr>
        <w:t xml:space="preserve"> тыс. рублей (согласно договорам </w:t>
      </w:r>
      <w:proofErr w:type="gramStart"/>
      <w:r w:rsidRPr="00CD15AB">
        <w:rPr>
          <w:sz w:val="28"/>
          <w:szCs w:val="28"/>
        </w:rPr>
        <w:t>аренды  имущества</w:t>
      </w:r>
      <w:proofErr w:type="gramEnd"/>
      <w:r w:rsidRPr="00CD15AB">
        <w:rPr>
          <w:sz w:val="28"/>
          <w:szCs w:val="28"/>
        </w:rPr>
        <w:t xml:space="preserve"> муниципального округа).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- Доходы, получаемые в виде арендной платы за земельные </w:t>
      </w:r>
      <w:proofErr w:type="gramStart"/>
      <w:r w:rsidRPr="00CD15AB">
        <w:rPr>
          <w:sz w:val="28"/>
          <w:szCs w:val="28"/>
        </w:rPr>
        <w:t>участки,  находящиеся</w:t>
      </w:r>
      <w:proofErr w:type="gramEnd"/>
      <w:r w:rsidRPr="00CD15AB">
        <w:rPr>
          <w:sz w:val="28"/>
          <w:szCs w:val="28"/>
        </w:rPr>
        <w:t xml:space="preserve"> в собственности поселений,  прогнозируются  в сумме </w:t>
      </w:r>
      <w:r w:rsidR="00ED6BC2" w:rsidRPr="00CD15AB">
        <w:rPr>
          <w:sz w:val="28"/>
          <w:szCs w:val="28"/>
        </w:rPr>
        <w:t>7208,0</w:t>
      </w:r>
      <w:r w:rsidRPr="00CD15AB">
        <w:rPr>
          <w:sz w:val="28"/>
          <w:szCs w:val="28"/>
        </w:rPr>
        <w:t xml:space="preserve"> тыс. рублей. 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b/>
          <w:bCs/>
          <w:sz w:val="28"/>
          <w:szCs w:val="28"/>
        </w:rPr>
        <w:t xml:space="preserve">- </w:t>
      </w:r>
      <w:r w:rsidRPr="00CD15AB">
        <w:rPr>
          <w:sz w:val="28"/>
          <w:szCs w:val="28"/>
        </w:rPr>
        <w:t xml:space="preserve">Платежи при пользовании природными </w:t>
      </w:r>
      <w:proofErr w:type="gramStart"/>
      <w:r w:rsidRPr="00CD15AB">
        <w:rPr>
          <w:sz w:val="28"/>
          <w:szCs w:val="28"/>
        </w:rPr>
        <w:t>ресурсам</w:t>
      </w:r>
      <w:r w:rsidR="00ED6BC2" w:rsidRPr="00CD15AB">
        <w:rPr>
          <w:sz w:val="28"/>
          <w:szCs w:val="28"/>
        </w:rPr>
        <w:t>и  прогнозируется</w:t>
      </w:r>
      <w:proofErr w:type="gramEnd"/>
      <w:r w:rsidR="00ED6BC2" w:rsidRPr="00CD15AB">
        <w:rPr>
          <w:sz w:val="28"/>
          <w:szCs w:val="28"/>
        </w:rPr>
        <w:t xml:space="preserve">  в сумме 350</w:t>
      </w:r>
      <w:r w:rsidRPr="00CD15AB">
        <w:rPr>
          <w:sz w:val="28"/>
          <w:szCs w:val="28"/>
        </w:rPr>
        <w:t xml:space="preserve">,0 тыс. рублей и подлежат зачислению в бюджет округа по нормативу 55% от поступлений в консолидированный бюджет края.  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- Доходы от продажи материальных и нематериальных активов </w:t>
      </w:r>
      <w:r w:rsidR="00ED6BC2" w:rsidRPr="00CD15AB">
        <w:rPr>
          <w:sz w:val="28"/>
          <w:szCs w:val="28"/>
        </w:rPr>
        <w:t>446,0</w:t>
      </w:r>
      <w:r w:rsidRPr="00CD15AB">
        <w:rPr>
          <w:sz w:val="28"/>
          <w:szCs w:val="28"/>
        </w:rPr>
        <w:t xml:space="preserve"> т. рублей.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>-  Штрафы, санкции и возмещение ущерба</w:t>
      </w:r>
      <w:r w:rsidR="00ED6BC2" w:rsidRPr="00CD15AB">
        <w:rPr>
          <w:sz w:val="28"/>
          <w:szCs w:val="28"/>
        </w:rPr>
        <w:t xml:space="preserve"> </w:t>
      </w:r>
      <w:proofErr w:type="gramStart"/>
      <w:r w:rsidR="00ED6BC2" w:rsidRPr="00CD15AB">
        <w:rPr>
          <w:sz w:val="28"/>
          <w:szCs w:val="28"/>
        </w:rPr>
        <w:t>прогнозируется  в</w:t>
      </w:r>
      <w:proofErr w:type="gramEnd"/>
      <w:r w:rsidR="00ED6BC2" w:rsidRPr="00CD15AB">
        <w:rPr>
          <w:sz w:val="28"/>
          <w:szCs w:val="28"/>
        </w:rPr>
        <w:t xml:space="preserve"> размере  659,0</w:t>
      </w:r>
      <w:r w:rsidRPr="00CD15AB">
        <w:rPr>
          <w:sz w:val="28"/>
          <w:szCs w:val="28"/>
        </w:rPr>
        <w:t>,0 тыс. рублей и подлежит зачислению в бюджет округа.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Pr="00CD15AB" w:rsidRDefault="00DB59C0" w:rsidP="000B34B3">
      <w:pPr>
        <w:spacing w:after="200" w:line="276" w:lineRule="auto"/>
        <w:ind w:firstLine="284"/>
        <w:jc w:val="center"/>
        <w:rPr>
          <w:b/>
          <w:bCs/>
          <w:sz w:val="28"/>
          <w:szCs w:val="28"/>
        </w:rPr>
      </w:pPr>
      <w:r w:rsidRPr="00CD15AB">
        <w:rPr>
          <w:b/>
          <w:bCs/>
          <w:sz w:val="28"/>
          <w:szCs w:val="28"/>
        </w:rPr>
        <w:t>Средства самообложения граждан.</w:t>
      </w:r>
    </w:p>
    <w:p w:rsidR="00DB59C0" w:rsidRPr="00CD15AB" w:rsidRDefault="00DB59C0" w:rsidP="000B34B3">
      <w:pPr>
        <w:spacing w:after="200" w:line="276" w:lineRule="auto"/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   Средства самообложения граждан прогнозируются в сумме 100,0 тыс. руб.</w:t>
      </w:r>
    </w:p>
    <w:p w:rsidR="00DB59C0" w:rsidRPr="00CD15AB" w:rsidRDefault="00DB59C0" w:rsidP="000B34B3">
      <w:pPr>
        <w:ind w:firstLine="284"/>
        <w:jc w:val="center"/>
        <w:rPr>
          <w:b/>
          <w:bCs/>
          <w:sz w:val="26"/>
          <w:szCs w:val="26"/>
        </w:rPr>
      </w:pPr>
      <w:proofErr w:type="gramStart"/>
      <w:r w:rsidRPr="00CD15AB">
        <w:rPr>
          <w:b/>
          <w:bCs/>
          <w:sz w:val="26"/>
          <w:szCs w:val="26"/>
        </w:rPr>
        <w:t>БЕЗВОЗМЕЗДНЫЕ  ПОСТУПЛЕНИЯ</w:t>
      </w:r>
      <w:proofErr w:type="gramEnd"/>
    </w:p>
    <w:p w:rsidR="00DB59C0" w:rsidRPr="00CD15AB" w:rsidRDefault="00DB59C0" w:rsidP="000B34B3">
      <w:pPr>
        <w:ind w:firstLine="284"/>
        <w:jc w:val="both"/>
        <w:rPr>
          <w:b/>
          <w:bCs/>
          <w:sz w:val="26"/>
          <w:szCs w:val="26"/>
        </w:rPr>
      </w:pP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>Запланированный объем</w:t>
      </w:r>
      <w:r w:rsidRPr="00CD15AB">
        <w:rPr>
          <w:b/>
          <w:bCs/>
          <w:sz w:val="28"/>
          <w:szCs w:val="28"/>
        </w:rPr>
        <w:t xml:space="preserve"> </w:t>
      </w:r>
      <w:r w:rsidRPr="00CD15AB">
        <w:rPr>
          <w:sz w:val="28"/>
          <w:szCs w:val="28"/>
        </w:rPr>
        <w:t xml:space="preserve">безвозмездных поступлений из краевого бюджета на </w:t>
      </w:r>
      <w:r w:rsidR="000B1FB2" w:rsidRPr="00CD15AB">
        <w:rPr>
          <w:sz w:val="28"/>
          <w:szCs w:val="28"/>
        </w:rPr>
        <w:t>2023</w:t>
      </w:r>
      <w:r w:rsidRPr="00CD15AB">
        <w:rPr>
          <w:sz w:val="28"/>
          <w:szCs w:val="28"/>
        </w:rPr>
        <w:t xml:space="preserve"> год составляет </w:t>
      </w:r>
      <w:r w:rsidR="000B1FB2" w:rsidRPr="00CD15AB">
        <w:rPr>
          <w:sz w:val="28"/>
          <w:szCs w:val="28"/>
        </w:rPr>
        <w:t>441812,9</w:t>
      </w:r>
      <w:r w:rsidRPr="00CD15AB">
        <w:rPr>
          <w:sz w:val="28"/>
          <w:szCs w:val="28"/>
        </w:rPr>
        <w:t xml:space="preserve"> т</w:t>
      </w:r>
      <w:r w:rsidR="000B1FB2" w:rsidRPr="00CD15AB">
        <w:rPr>
          <w:sz w:val="28"/>
          <w:szCs w:val="28"/>
        </w:rPr>
        <w:t xml:space="preserve">ыс. рублей, что ниже </w:t>
      </w:r>
      <w:r w:rsidRPr="00CD15AB">
        <w:rPr>
          <w:sz w:val="28"/>
          <w:szCs w:val="28"/>
        </w:rPr>
        <w:t xml:space="preserve">уровня </w:t>
      </w:r>
      <w:r w:rsidR="000B1FB2" w:rsidRPr="00CD15AB">
        <w:rPr>
          <w:sz w:val="28"/>
          <w:szCs w:val="28"/>
        </w:rPr>
        <w:t>2022</w:t>
      </w:r>
      <w:r w:rsidRPr="00CD15AB">
        <w:rPr>
          <w:sz w:val="28"/>
          <w:szCs w:val="28"/>
        </w:rPr>
        <w:t xml:space="preserve"> года на </w:t>
      </w:r>
      <w:r w:rsidR="000B1FB2" w:rsidRPr="00CD15AB">
        <w:rPr>
          <w:sz w:val="28"/>
          <w:szCs w:val="28"/>
        </w:rPr>
        <w:t>143426,6</w:t>
      </w:r>
      <w:r w:rsidRPr="00CD15AB">
        <w:rPr>
          <w:sz w:val="28"/>
          <w:szCs w:val="28"/>
        </w:rPr>
        <w:t xml:space="preserve"> </w:t>
      </w:r>
      <w:proofErr w:type="spellStart"/>
      <w:r w:rsidRPr="00CD15AB">
        <w:rPr>
          <w:sz w:val="28"/>
          <w:szCs w:val="28"/>
        </w:rPr>
        <w:t>тыс.рублей</w:t>
      </w:r>
      <w:proofErr w:type="spellEnd"/>
      <w:r w:rsidRPr="00CD15AB">
        <w:rPr>
          <w:sz w:val="28"/>
          <w:szCs w:val="28"/>
        </w:rPr>
        <w:t xml:space="preserve">. Объем безвозмездных поступлений в бюджет </w:t>
      </w:r>
      <w:r w:rsidRPr="00CD15AB">
        <w:rPr>
          <w:bCs/>
          <w:sz w:val="28"/>
          <w:szCs w:val="28"/>
        </w:rPr>
        <w:t>Приаргунского муниципального округа</w:t>
      </w:r>
      <w:r w:rsidRPr="00CD15AB">
        <w:rPr>
          <w:bCs/>
          <w:sz w:val="27"/>
          <w:szCs w:val="27"/>
        </w:rPr>
        <w:t xml:space="preserve"> </w:t>
      </w:r>
      <w:r w:rsidRPr="00CD15AB">
        <w:rPr>
          <w:sz w:val="28"/>
          <w:szCs w:val="28"/>
        </w:rPr>
        <w:t xml:space="preserve">из краевого бюджета составляет </w:t>
      </w:r>
      <w:r w:rsidR="000B1FB2" w:rsidRPr="00CD15AB">
        <w:rPr>
          <w:sz w:val="28"/>
          <w:szCs w:val="28"/>
        </w:rPr>
        <w:t>63,2</w:t>
      </w:r>
      <w:r w:rsidRPr="00CD15AB">
        <w:rPr>
          <w:sz w:val="28"/>
          <w:szCs w:val="28"/>
        </w:rPr>
        <w:t xml:space="preserve"> процентов от объема бюджета 2022 года 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Объем дотации на выравнивание бюджетной обеспеченности составляет </w:t>
      </w:r>
      <w:r w:rsidR="000B1FB2" w:rsidRPr="00CD15AB">
        <w:rPr>
          <w:sz w:val="28"/>
          <w:szCs w:val="28"/>
        </w:rPr>
        <w:t>132904,</w:t>
      </w:r>
      <w:proofErr w:type="gramStart"/>
      <w:r w:rsidR="000B1FB2" w:rsidRPr="00CD15AB">
        <w:rPr>
          <w:sz w:val="28"/>
          <w:szCs w:val="28"/>
        </w:rPr>
        <w:t xml:space="preserve">0 </w:t>
      </w:r>
      <w:r w:rsidRPr="00CD15AB">
        <w:rPr>
          <w:sz w:val="28"/>
          <w:szCs w:val="28"/>
        </w:rPr>
        <w:t xml:space="preserve"> тыс.</w:t>
      </w:r>
      <w:proofErr w:type="gramEnd"/>
      <w:r w:rsidRPr="00CD15AB">
        <w:rPr>
          <w:sz w:val="28"/>
          <w:szCs w:val="28"/>
        </w:rPr>
        <w:t xml:space="preserve"> рублей, что выше  уровня 20</w:t>
      </w:r>
      <w:r w:rsidR="000B1FB2" w:rsidRPr="00CD15AB">
        <w:rPr>
          <w:sz w:val="28"/>
          <w:szCs w:val="28"/>
        </w:rPr>
        <w:t>22</w:t>
      </w:r>
      <w:r w:rsidRPr="00CD15AB">
        <w:rPr>
          <w:sz w:val="28"/>
          <w:szCs w:val="28"/>
        </w:rPr>
        <w:t xml:space="preserve"> года на </w:t>
      </w:r>
      <w:r w:rsidR="000B1FB2" w:rsidRPr="00CD15AB">
        <w:rPr>
          <w:sz w:val="28"/>
          <w:szCs w:val="28"/>
        </w:rPr>
        <w:t>20842,0</w:t>
      </w:r>
      <w:r w:rsidRPr="00CD15AB">
        <w:rPr>
          <w:sz w:val="28"/>
          <w:szCs w:val="28"/>
        </w:rPr>
        <w:t xml:space="preserve"> тыс. рублей или на </w:t>
      </w:r>
      <w:r w:rsidR="008846C2" w:rsidRPr="00CD15AB">
        <w:rPr>
          <w:sz w:val="28"/>
          <w:szCs w:val="28"/>
        </w:rPr>
        <w:t>1</w:t>
      </w:r>
      <w:r w:rsidR="000B1FB2" w:rsidRPr="00CD15AB">
        <w:rPr>
          <w:sz w:val="28"/>
          <w:szCs w:val="28"/>
        </w:rPr>
        <w:t>18,6</w:t>
      </w:r>
      <w:r w:rsidRPr="00CD15AB">
        <w:rPr>
          <w:sz w:val="28"/>
          <w:szCs w:val="28"/>
        </w:rPr>
        <w:t xml:space="preserve">%. 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Общий объем субвенций от других бюджетов бюджетной системы Российской Федерации планируется в сумме </w:t>
      </w:r>
      <w:r w:rsidR="008846C2" w:rsidRPr="00CD15AB">
        <w:rPr>
          <w:sz w:val="28"/>
          <w:szCs w:val="28"/>
        </w:rPr>
        <w:t>278900,7</w:t>
      </w:r>
      <w:r w:rsidRPr="00CD15AB">
        <w:rPr>
          <w:sz w:val="28"/>
          <w:szCs w:val="28"/>
        </w:rPr>
        <w:t xml:space="preserve"> тыс. руб. что ниже уровня </w:t>
      </w:r>
      <w:r w:rsidR="008846C2" w:rsidRPr="00CD15AB">
        <w:rPr>
          <w:sz w:val="28"/>
          <w:szCs w:val="28"/>
        </w:rPr>
        <w:t>2022</w:t>
      </w:r>
      <w:r w:rsidRPr="00CD15AB">
        <w:rPr>
          <w:sz w:val="28"/>
          <w:szCs w:val="28"/>
        </w:rPr>
        <w:t xml:space="preserve"> года на </w:t>
      </w:r>
      <w:r w:rsidR="008846C2" w:rsidRPr="00CD15AB">
        <w:rPr>
          <w:sz w:val="28"/>
          <w:szCs w:val="28"/>
        </w:rPr>
        <w:t xml:space="preserve">3968,4 </w:t>
      </w:r>
      <w:r w:rsidRPr="00CD15AB">
        <w:rPr>
          <w:sz w:val="28"/>
          <w:szCs w:val="28"/>
        </w:rPr>
        <w:t xml:space="preserve">тыс. руб., </w:t>
      </w:r>
      <w:proofErr w:type="gramStart"/>
      <w:r w:rsidRPr="00CD15AB">
        <w:rPr>
          <w:sz w:val="28"/>
          <w:szCs w:val="28"/>
        </w:rPr>
        <w:t xml:space="preserve">или  </w:t>
      </w:r>
      <w:r w:rsidR="008846C2" w:rsidRPr="00CD15AB">
        <w:rPr>
          <w:sz w:val="28"/>
          <w:szCs w:val="28"/>
        </w:rPr>
        <w:t>1</w:t>
      </w:r>
      <w:proofErr w:type="gramEnd"/>
      <w:r w:rsidR="008846C2" w:rsidRPr="00CD15AB">
        <w:rPr>
          <w:sz w:val="28"/>
          <w:szCs w:val="28"/>
        </w:rPr>
        <w:t>,4</w:t>
      </w:r>
      <w:r w:rsidRPr="00CD15AB">
        <w:rPr>
          <w:sz w:val="28"/>
          <w:szCs w:val="28"/>
        </w:rPr>
        <w:t xml:space="preserve"> %.</w:t>
      </w:r>
    </w:p>
    <w:p w:rsidR="00DB59C0" w:rsidRPr="00CD15AB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Общий объем субсидий от других бюджетов бюджетной системы Российской Федерации планируется в сумме </w:t>
      </w:r>
      <w:r w:rsidR="000443BF" w:rsidRPr="00CD15AB">
        <w:rPr>
          <w:sz w:val="28"/>
          <w:szCs w:val="28"/>
        </w:rPr>
        <w:t>5456,9</w:t>
      </w:r>
      <w:r w:rsidRPr="00CD15AB">
        <w:rPr>
          <w:sz w:val="28"/>
          <w:szCs w:val="28"/>
        </w:rPr>
        <w:t xml:space="preserve"> тыс. рублей, что </w:t>
      </w:r>
      <w:r w:rsidR="000443BF" w:rsidRPr="00CD15AB">
        <w:rPr>
          <w:sz w:val="28"/>
          <w:szCs w:val="28"/>
        </w:rPr>
        <w:t>ниже</w:t>
      </w:r>
      <w:r w:rsidRPr="00CD15AB">
        <w:rPr>
          <w:sz w:val="28"/>
          <w:szCs w:val="28"/>
        </w:rPr>
        <w:t xml:space="preserve"> уровня </w:t>
      </w:r>
      <w:r w:rsidR="000443BF" w:rsidRPr="00CD15AB">
        <w:rPr>
          <w:sz w:val="28"/>
          <w:szCs w:val="28"/>
        </w:rPr>
        <w:t>2022</w:t>
      </w:r>
      <w:r w:rsidRPr="00CD15AB">
        <w:rPr>
          <w:sz w:val="28"/>
          <w:szCs w:val="28"/>
        </w:rPr>
        <w:t xml:space="preserve"> года на </w:t>
      </w:r>
      <w:r w:rsidR="000443BF" w:rsidRPr="00CD15AB">
        <w:rPr>
          <w:sz w:val="28"/>
          <w:szCs w:val="28"/>
        </w:rPr>
        <w:t>108832,0</w:t>
      </w:r>
      <w:r w:rsidRPr="00CD15AB">
        <w:rPr>
          <w:sz w:val="28"/>
          <w:szCs w:val="28"/>
        </w:rPr>
        <w:t xml:space="preserve"> тыс. руб. </w:t>
      </w:r>
      <w:proofErr w:type="gramStart"/>
      <w:r w:rsidRPr="00CD15AB">
        <w:rPr>
          <w:sz w:val="28"/>
          <w:szCs w:val="28"/>
        </w:rPr>
        <w:t xml:space="preserve">или  </w:t>
      </w:r>
      <w:r w:rsidR="000443BF" w:rsidRPr="00CD15AB">
        <w:rPr>
          <w:sz w:val="28"/>
          <w:szCs w:val="28"/>
        </w:rPr>
        <w:t>95</w:t>
      </w:r>
      <w:proofErr w:type="gramEnd"/>
      <w:r w:rsidR="000443BF" w:rsidRPr="00CD15AB">
        <w:rPr>
          <w:sz w:val="28"/>
          <w:szCs w:val="28"/>
        </w:rPr>
        <w:t>,2</w:t>
      </w:r>
      <w:r w:rsidRPr="00CD15AB">
        <w:rPr>
          <w:sz w:val="28"/>
          <w:szCs w:val="28"/>
        </w:rPr>
        <w:t>%.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Общий объем межбюджетных трансфертов от других бюджетов бюджетной системы Российской Федерации планируется в сумме </w:t>
      </w:r>
      <w:r w:rsidR="00E735EA" w:rsidRPr="00CD15AB">
        <w:rPr>
          <w:sz w:val="28"/>
          <w:szCs w:val="28"/>
        </w:rPr>
        <w:t xml:space="preserve">24551,3 </w:t>
      </w:r>
      <w:r w:rsidRPr="00CD15AB">
        <w:rPr>
          <w:sz w:val="28"/>
          <w:szCs w:val="28"/>
        </w:rPr>
        <w:t xml:space="preserve">тыс. рублей, что </w:t>
      </w:r>
      <w:proofErr w:type="gramStart"/>
      <w:r w:rsidRPr="00CD15AB">
        <w:rPr>
          <w:sz w:val="28"/>
          <w:szCs w:val="28"/>
        </w:rPr>
        <w:t>ниже  уровня</w:t>
      </w:r>
      <w:proofErr w:type="gramEnd"/>
      <w:r w:rsidRPr="00CD15AB">
        <w:rPr>
          <w:sz w:val="28"/>
          <w:szCs w:val="28"/>
        </w:rPr>
        <w:t xml:space="preserve"> 202</w:t>
      </w:r>
      <w:r w:rsidR="00E735EA" w:rsidRPr="00CD15AB">
        <w:rPr>
          <w:sz w:val="28"/>
          <w:szCs w:val="28"/>
        </w:rPr>
        <w:t>2</w:t>
      </w:r>
      <w:r w:rsidRPr="00CD15AB">
        <w:rPr>
          <w:sz w:val="28"/>
          <w:szCs w:val="28"/>
        </w:rPr>
        <w:t xml:space="preserve"> года на </w:t>
      </w:r>
      <w:r w:rsidR="00E735EA" w:rsidRPr="00CD15AB">
        <w:rPr>
          <w:sz w:val="28"/>
          <w:szCs w:val="28"/>
        </w:rPr>
        <w:t>25220,8</w:t>
      </w:r>
      <w:r w:rsidRPr="00CD15AB">
        <w:rPr>
          <w:sz w:val="28"/>
          <w:szCs w:val="28"/>
        </w:rPr>
        <w:t xml:space="preserve"> тыс. руб. или  </w:t>
      </w:r>
      <w:r w:rsidR="00E735EA" w:rsidRPr="00CD15AB">
        <w:rPr>
          <w:sz w:val="28"/>
          <w:szCs w:val="28"/>
        </w:rPr>
        <w:t>50,7</w:t>
      </w:r>
      <w:r w:rsidRPr="00CD15AB">
        <w:rPr>
          <w:sz w:val="28"/>
          <w:szCs w:val="28"/>
        </w:rPr>
        <w:t xml:space="preserve"> %.</w:t>
      </w:r>
    </w:p>
    <w:p w:rsidR="00DB59C0" w:rsidRPr="00B347B3" w:rsidRDefault="00DB59C0" w:rsidP="000B34B3">
      <w:pPr>
        <w:ind w:firstLine="284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DB59C0" w:rsidRPr="00B347B3" w:rsidRDefault="00DB59C0" w:rsidP="000B34B3">
      <w:pPr>
        <w:ind w:firstLine="284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t>РАСХОДЫ</w:t>
      </w:r>
    </w:p>
    <w:p w:rsidR="00DB59C0" w:rsidRPr="00B347B3" w:rsidRDefault="00DB59C0" w:rsidP="000B34B3">
      <w:pPr>
        <w:ind w:firstLine="284"/>
        <w:jc w:val="center"/>
        <w:rPr>
          <w:sz w:val="26"/>
          <w:szCs w:val="26"/>
        </w:rPr>
      </w:pPr>
    </w:p>
    <w:p w:rsidR="00DB59C0" w:rsidRPr="00B347B3" w:rsidRDefault="00DB59C0" w:rsidP="000B34B3">
      <w:pPr>
        <w:tabs>
          <w:tab w:val="num" w:pos="0"/>
        </w:tabs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B347B3">
        <w:rPr>
          <w:sz w:val="28"/>
          <w:szCs w:val="28"/>
          <w:lang w:eastAsia="en-US"/>
        </w:rPr>
        <w:t xml:space="preserve">В качестве основных приоритетов при планировании бюджета </w:t>
      </w:r>
      <w:r w:rsidRPr="00F747E5">
        <w:rPr>
          <w:bCs/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  <w:lang w:eastAsia="en-US"/>
        </w:rPr>
        <w:t xml:space="preserve"> на 20</w:t>
      </w:r>
      <w:r w:rsidR="00126DC0">
        <w:rPr>
          <w:sz w:val="28"/>
          <w:szCs w:val="28"/>
          <w:lang w:eastAsia="en-US"/>
        </w:rPr>
        <w:t>23</w:t>
      </w:r>
      <w:r w:rsidRPr="00B347B3">
        <w:rPr>
          <w:sz w:val="28"/>
          <w:szCs w:val="28"/>
          <w:lang w:eastAsia="en-US"/>
        </w:rPr>
        <w:t xml:space="preserve"> год </w:t>
      </w:r>
      <w:r>
        <w:rPr>
          <w:sz w:val="28"/>
          <w:szCs w:val="28"/>
          <w:lang w:eastAsia="en-US"/>
        </w:rPr>
        <w:t xml:space="preserve"> </w:t>
      </w:r>
      <w:r w:rsidRPr="00B347B3">
        <w:rPr>
          <w:sz w:val="28"/>
          <w:szCs w:val="28"/>
          <w:lang w:eastAsia="en-US"/>
        </w:rPr>
        <w:t xml:space="preserve"> определены бюджетные ассигнования на заработную плату с отчислениями во внебюджетные фонды, коммунальные услуги, </w:t>
      </w:r>
      <w:r>
        <w:rPr>
          <w:sz w:val="28"/>
          <w:szCs w:val="28"/>
          <w:lang w:eastAsia="en-US"/>
        </w:rPr>
        <w:t>капитальный ремонт дорог и ремонт автомобильных дорог общего пользования населенных пунктов.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расходной части бюджета </w:t>
      </w:r>
      <w:r w:rsidRPr="00F747E5">
        <w:rPr>
          <w:bCs/>
          <w:sz w:val="28"/>
          <w:szCs w:val="28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</w:t>
      </w:r>
      <w:r w:rsidRPr="00B347B3">
        <w:rPr>
          <w:sz w:val="28"/>
          <w:szCs w:val="28"/>
        </w:rPr>
        <w:t>отражаются средства в соответствии с расходными обязательствами по принятым нормативным правовым документам, договорам и соглашениям. Исходной базой для формирования бюджета действующих обязательств является бюджет текущего года.</w:t>
      </w:r>
      <w:r>
        <w:rPr>
          <w:sz w:val="28"/>
          <w:szCs w:val="28"/>
        </w:rPr>
        <w:t xml:space="preserve"> </w:t>
      </w:r>
    </w:p>
    <w:p w:rsidR="00DB59C0" w:rsidRPr="0024754C" w:rsidRDefault="00126DC0" w:rsidP="000B34B3">
      <w:pPr>
        <w:ind w:firstLine="284"/>
        <w:jc w:val="both"/>
        <w:rPr>
          <w:sz w:val="28"/>
          <w:szCs w:val="28"/>
        </w:rPr>
      </w:pPr>
      <w:r w:rsidRPr="0024754C">
        <w:rPr>
          <w:sz w:val="28"/>
          <w:szCs w:val="28"/>
        </w:rPr>
        <w:t>Расходная часть бюджета на 2023</w:t>
      </w:r>
      <w:r w:rsidR="00DB59C0" w:rsidRPr="0024754C">
        <w:rPr>
          <w:sz w:val="28"/>
          <w:szCs w:val="28"/>
        </w:rPr>
        <w:t xml:space="preserve"> год составляет </w:t>
      </w:r>
      <w:r w:rsidRPr="0024754C">
        <w:rPr>
          <w:sz w:val="28"/>
          <w:szCs w:val="28"/>
        </w:rPr>
        <w:t>688960,4</w:t>
      </w:r>
      <w:r w:rsidR="00DB59C0" w:rsidRPr="0024754C">
        <w:rPr>
          <w:sz w:val="28"/>
          <w:szCs w:val="28"/>
        </w:rPr>
        <w:t xml:space="preserve"> тыс. руб.</w:t>
      </w:r>
    </w:p>
    <w:p w:rsidR="00DB59C0" w:rsidRPr="0024754C" w:rsidRDefault="00DB59C0" w:rsidP="000B34B3">
      <w:pPr>
        <w:shd w:val="clear" w:color="auto" w:fill="FFFFFF"/>
        <w:ind w:firstLine="284"/>
        <w:jc w:val="both"/>
        <w:rPr>
          <w:sz w:val="28"/>
          <w:szCs w:val="28"/>
        </w:rPr>
      </w:pPr>
      <w:r w:rsidRPr="0024754C">
        <w:rPr>
          <w:sz w:val="28"/>
          <w:szCs w:val="28"/>
        </w:rPr>
        <w:t xml:space="preserve">В структуре расходов бюджета </w:t>
      </w:r>
      <w:r w:rsidRPr="0024754C">
        <w:rPr>
          <w:bCs/>
          <w:sz w:val="28"/>
          <w:szCs w:val="28"/>
        </w:rPr>
        <w:t>Приаргунского муниципального округа</w:t>
      </w:r>
      <w:r w:rsidRPr="0024754C">
        <w:rPr>
          <w:sz w:val="28"/>
          <w:szCs w:val="28"/>
        </w:rPr>
        <w:t xml:space="preserve"> на 20</w:t>
      </w:r>
      <w:r w:rsidR="00126DC0" w:rsidRPr="0024754C">
        <w:rPr>
          <w:sz w:val="28"/>
          <w:szCs w:val="28"/>
        </w:rPr>
        <w:t>23</w:t>
      </w:r>
      <w:r w:rsidRPr="0024754C">
        <w:rPr>
          <w:sz w:val="28"/>
          <w:szCs w:val="28"/>
        </w:rPr>
        <w:t xml:space="preserve"> </w:t>
      </w:r>
      <w:proofErr w:type="gramStart"/>
      <w:r w:rsidRPr="0024754C">
        <w:rPr>
          <w:sz w:val="28"/>
          <w:szCs w:val="28"/>
        </w:rPr>
        <w:t>год  наибольший</w:t>
      </w:r>
      <w:proofErr w:type="gramEnd"/>
      <w:r w:rsidRPr="0024754C">
        <w:rPr>
          <w:sz w:val="28"/>
          <w:szCs w:val="28"/>
        </w:rPr>
        <w:t xml:space="preserve"> удельный вес занимают расходы на образование – </w:t>
      </w:r>
      <w:r w:rsidR="00E35A3F">
        <w:rPr>
          <w:sz w:val="28"/>
          <w:szCs w:val="28"/>
        </w:rPr>
        <w:t>67,8</w:t>
      </w:r>
      <w:r w:rsidRPr="0024754C">
        <w:rPr>
          <w:sz w:val="28"/>
          <w:szCs w:val="28"/>
        </w:rPr>
        <w:t xml:space="preserve">  процентов, на об</w:t>
      </w:r>
      <w:r w:rsidR="00126DC0" w:rsidRPr="0024754C">
        <w:rPr>
          <w:sz w:val="28"/>
          <w:szCs w:val="28"/>
        </w:rPr>
        <w:t>щегосударственные расходы – 16,</w:t>
      </w:r>
      <w:r w:rsidR="00E35A3F">
        <w:rPr>
          <w:sz w:val="28"/>
          <w:szCs w:val="28"/>
        </w:rPr>
        <w:t>5</w:t>
      </w:r>
      <w:r w:rsidRPr="0024754C">
        <w:rPr>
          <w:sz w:val="28"/>
          <w:szCs w:val="28"/>
        </w:rPr>
        <w:t xml:space="preserve"> процентов,  на социальную политику – </w:t>
      </w:r>
      <w:r w:rsidR="00126DC0" w:rsidRPr="0024754C">
        <w:rPr>
          <w:sz w:val="28"/>
          <w:szCs w:val="28"/>
        </w:rPr>
        <w:t>2,5</w:t>
      </w:r>
      <w:r w:rsidRPr="0024754C">
        <w:rPr>
          <w:sz w:val="28"/>
          <w:szCs w:val="28"/>
        </w:rPr>
        <w:t xml:space="preserve"> процента, на культуру – </w:t>
      </w:r>
      <w:r w:rsidR="00126DC0" w:rsidRPr="0024754C">
        <w:rPr>
          <w:sz w:val="28"/>
          <w:szCs w:val="28"/>
        </w:rPr>
        <w:t>5,</w:t>
      </w:r>
      <w:r w:rsidR="00E35A3F">
        <w:rPr>
          <w:sz w:val="28"/>
          <w:szCs w:val="28"/>
        </w:rPr>
        <w:t>1</w:t>
      </w:r>
      <w:r w:rsidR="00126DC0" w:rsidRPr="0024754C">
        <w:rPr>
          <w:sz w:val="28"/>
          <w:szCs w:val="28"/>
        </w:rPr>
        <w:t xml:space="preserve"> </w:t>
      </w:r>
      <w:r w:rsidRPr="0024754C">
        <w:rPr>
          <w:sz w:val="28"/>
          <w:szCs w:val="28"/>
        </w:rPr>
        <w:t xml:space="preserve">процента, на капитальный ремонт и ремонт автомобильных дорог общего пользования населенных  пунктов – </w:t>
      </w:r>
      <w:r w:rsidR="00126DC0" w:rsidRPr="0024754C">
        <w:rPr>
          <w:sz w:val="28"/>
          <w:szCs w:val="28"/>
        </w:rPr>
        <w:t>4,5</w:t>
      </w:r>
      <w:r w:rsidRPr="0024754C">
        <w:rPr>
          <w:sz w:val="28"/>
          <w:szCs w:val="28"/>
        </w:rPr>
        <w:t xml:space="preserve"> процентов, на жили</w:t>
      </w:r>
      <w:r w:rsidR="00CC0E32" w:rsidRPr="0024754C">
        <w:rPr>
          <w:sz w:val="28"/>
          <w:szCs w:val="28"/>
        </w:rPr>
        <w:t>щно-коммунальное хозяйство – 1,</w:t>
      </w:r>
      <w:r w:rsidR="00E35A3F">
        <w:rPr>
          <w:sz w:val="28"/>
          <w:szCs w:val="28"/>
        </w:rPr>
        <w:t>3</w:t>
      </w:r>
      <w:r w:rsidRPr="0024754C">
        <w:rPr>
          <w:sz w:val="28"/>
          <w:szCs w:val="28"/>
        </w:rPr>
        <w:t xml:space="preserve"> процентов, на обслуживание муниципального долга – 0,01 процента. Удельный вес отраслей в общей структуре расходов на 20</w:t>
      </w:r>
      <w:r w:rsidR="00CC0E32" w:rsidRPr="0024754C">
        <w:rPr>
          <w:sz w:val="28"/>
          <w:szCs w:val="28"/>
        </w:rPr>
        <w:t>23</w:t>
      </w:r>
      <w:r w:rsidRPr="0024754C">
        <w:rPr>
          <w:sz w:val="28"/>
          <w:szCs w:val="28"/>
        </w:rPr>
        <w:t xml:space="preserve"> год по сравнению с </w:t>
      </w:r>
      <w:r w:rsidR="00CC0E32" w:rsidRPr="0024754C">
        <w:rPr>
          <w:sz w:val="28"/>
          <w:szCs w:val="28"/>
        </w:rPr>
        <w:t>2022</w:t>
      </w:r>
      <w:r w:rsidRPr="0024754C">
        <w:rPr>
          <w:sz w:val="28"/>
          <w:szCs w:val="28"/>
        </w:rPr>
        <w:t xml:space="preserve"> годом в основном не изменился. 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 w:rsidRPr="0024754C">
        <w:rPr>
          <w:sz w:val="28"/>
          <w:szCs w:val="28"/>
        </w:rPr>
        <w:t xml:space="preserve">В проекте бюджета на </w:t>
      </w:r>
      <w:r w:rsidR="00BC6FEE" w:rsidRPr="0024754C">
        <w:rPr>
          <w:sz w:val="28"/>
          <w:szCs w:val="28"/>
        </w:rPr>
        <w:t>2023</w:t>
      </w:r>
      <w:r w:rsidRPr="0024754C">
        <w:rPr>
          <w:sz w:val="28"/>
          <w:szCs w:val="28"/>
        </w:rPr>
        <w:t xml:space="preserve"> год финансирование   целевых муниципальных программ Приаргунского муниципального округа</w:t>
      </w:r>
      <w:r w:rsidR="00BC6FEE" w:rsidRPr="0024754C">
        <w:rPr>
          <w:sz w:val="28"/>
          <w:szCs w:val="28"/>
        </w:rPr>
        <w:t xml:space="preserve"> предусмотрено в размере </w:t>
      </w:r>
      <w:r w:rsidR="00176FBE">
        <w:rPr>
          <w:sz w:val="28"/>
          <w:szCs w:val="28"/>
        </w:rPr>
        <w:t>14775,</w:t>
      </w:r>
      <w:proofErr w:type="gramStart"/>
      <w:r w:rsidR="00176FBE">
        <w:rPr>
          <w:sz w:val="28"/>
          <w:szCs w:val="28"/>
        </w:rPr>
        <w:t>3</w:t>
      </w:r>
      <w:r w:rsidRPr="0024754C">
        <w:rPr>
          <w:sz w:val="28"/>
          <w:szCs w:val="28"/>
        </w:rPr>
        <w:t xml:space="preserve">  тыс.</w:t>
      </w:r>
      <w:proofErr w:type="gramEnd"/>
      <w:r w:rsidRPr="0024754C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 </w:t>
      </w: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19D2">
        <w:rPr>
          <w:sz w:val="28"/>
          <w:szCs w:val="28"/>
        </w:rPr>
        <w:t>Сумма</w:t>
      </w:r>
      <w:r w:rsidRPr="00B347B3">
        <w:rPr>
          <w:sz w:val="28"/>
          <w:szCs w:val="28"/>
        </w:rPr>
        <w:t xml:space="preserve"> расходов на оплату труда с начислениями на 20</w:t>
      </w:r>
      <w:r w:rsidR="00BC6FEE">
        <w:rPr>
          <w:sz w:val="28"/>
          <w:szCs w:val="28"/>
        </w:rPr>
        <w:t>23</w:t>
      </w:r>
      <w:r w:rsidRPr="00B347B3">
        <w:rPr>
          <w:sz w:val="28"/>
          <w:szCs w:val="28"/>
        </w:rPr>
        <w:t xml:space="preserve"> год прогнозируется в </w:t>
      </w:r>
      <w:proofErr w:type="gramStart"/>
      <w:r w:rsidRPr="00B347B3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 </w:t>
      </w:r>
      <w:r w:rsidR="00176FBE">
        <w:rPr>
          <w:sz w:val="28"/>
          <w:szCs w:val="28"/>
        </w:rPr>
        <w:t>4944</w:t>
      </w:r>
      <w:r w:rsidR="00A02AA9">
        <w:rPr>
          <w:sz w:val="28"/>
          <w:szCs w:val="28"/>
        </w:rPr>
        <w:t>4</w:t>
      </w:r>
      <w:r w:rsidR="00176FBE">
        <w:rPr>
          <w:sz w:val="28"/>
          <w:szCs w:val="28"/>
        </w:rPr>
        <w:t>3</w:t>
      </w:r>
      <w:proofErr w:type="gramEnd"/>
      <w:r w:rsidR="00176FBE">
        <w:rPr>
          <w:sz w:val="28"/>
          <w:szCs w:val="28"/>
        </w:rPr>
        <w:t>,3</w:t>
      </w:r>
      <w:r w:rsidRPr="00B347B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рублей, что составляет </w:t>
      </w:r>
      <w:r>
        <w:rPr>
          <w:sz w:val="28"/>
          <w:szCs w:val="28"/>
        </w:rPr>
        <w:t xml:space="preserve"> </w:t>
      </w:r>
      <w:r w:rsidR="00176FBE">
        <w:rPr>
          <w:sz w:val="28"/>
          <w:szCs w:val="28"/>
        </w:rPr>
        <w:t>71,8</w:t>
      </w:r>
      <w:r w:rsidRPr="00B347B3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а </w:t>
      </w:r>
      <w:r w:rsidRPr="00B347B3">
        <w:rPr>
          <w:sz w:val="28"/>
          <w:szCs w:val="28"/>
        </w:rPr>
        <w:t xml:space="preserve">в объеме расходов бюджета </w:t>
      </w:r>
      <w:r w:rsidRPr="00F747E5">
        <w:rPr>
          <w:bCs/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, в том числе за счет местного бюджета – </w:t>
      </w:r>
      <w:r w:rsidR="00A02AA9">
        <w:rPr>
          <w:sz w:val="28"/>
          <w:szCs w:val="28"/>
        </w:rPr>
        <w:t>214211,3</w:t>
      </w:r>
      <w:r w:rsidRPr="00B347B3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B347B3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в расчете на </w:t>
      </w:r>
      <w:r w:rsidR="0024754C">
        <w:rPr>
          <w:sz w:val="28"/>
          <w:szCs w:val="28"/>
        </w:rPr>
        <w:t>8,</w:t>
      </w:r>
      <w:r w:rsidR="00176FBE">
        <w:rPr>
          <w:sz w:val="28"/>
          <w:szCs w:val="28"/>
        </w:rPr>
        <w:t>0</w:t>
      </w:r>
      <w:r>
        <w:rPr>
          <w:sz w:val="28"/>
          <w:szCs w:val="28"/>
        </w:rPr>
        <w:t xml:space="preserve"> месяцев </w:t>
      </w:r>
      <w:r w:rsidR="00BC6FEE">
        <w:rPr>
          <w:sz w:val="28"/>
          <w:szCs w:val="28"/>
        </w:rPr>
        <w:t>без учета увеличения МРОТ в 2023</w:t>
      </w:r>
      <w:r>
        <w:rPr>
          <w:sz w:val="28"/>
          <w:szCs w:val="28"/>
        </w:rPr>
        <w:t xml:space="preserve"> году.</w:t>
      </w: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проекте бюджета </w:t>
      </w:r>
      <w:r w:rsidRPr="00F747E5">
        <w:rPr>
          <w:bCs/>
          <w:sz w:val="28"/>
          <w:szCs w:val="28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</w:t>
      </w:r>
      <w:r w:rsidRPr="00B347B3">
        <w:rPr>
          <w:sz w:val="28"/>
          <w:szCs w:val="28"/>
        </w:rPr>
        <w:t xml:space="preserve">предусмотрены средства на коммунальные услуги и </w:t>
      </w:r>
      <w:r>
        <w:rPr>
          <w:sz w:val="28"/>
          <w:szCs w:val="28"/>
        </w:rPr>
        <w:t>котельно-печное топливо</w:t>
      </w:r>
      <w:r w:rsidRPr="00B347B3">
        <w:rPr>
          <w:sz w:val="28"/>
          <w:szCs w:val="28"/>
        </w:rPr>
        <w:t>, исходя из предварительного прогноза показателей инфляции на 20</w:t>
      </w:r>
      <w:r w:rsidR="00BC6FEE">
        <w:rPr>
          <w:sz w:val="28"/>
          <w:szCs w:val="28"/>
        </w:rPr>
        <w:t>23</w:t>
      </w:r>
      <w:r>
        <w:rPr>
          <w:sz w:val="28"/>
          <w:szCs w:val="28"/>
        </w:rPr>
        <w:t xml:space="preserve"> год из расчета на </w:t>
      </w:r>
      <w:r w:rsidR="00176FBE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в размере </w:t>
      </w:r>
      <w:r w:rsidR="00176FBE">
        <w:rPr>
          <w:sz w:val="28"/>
          <w:szCs w:val="28"/>
        </w:rPr>
        <w:t>68023,7</w:t>
      </w:r>
      <w:r>
        <w:rPr>
          <w:sz w:val="28"/>
          <w:szCs w:val="28"/>
        </w:rPr>
        <w:t xml:space="preserve"> тыс. руб.</w:t>
      </w: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В составе расходных обязательств планируется особенно выделить публичные нормативные обязательства, являющиеся обязательствами в денежной форме перед населением, установленные законами или</w:t>
      </w:r>
      <w:r>
        <w:rPr>
          <w:sz w:val="28"/>
          <w:szCs w:val="28"/>
        </w:rPr>
        <w:t xml:space="preserve"> нормативными правовыми актами </w:t>
      </w:r>
      <w:r w:rsidRPr="00B347B3">
        <w:rPr>
          <w:sz w:val="28"/>
          <w:szCs w:val="28"/>
        </w:rPr>
        <w:t xml:space="preserve">Забайкальского края и Российской Федерации, исполняющиеся в полном объеме. Прогнозируемый объем таких расходов рассчитан в сумме </w:t>
      </w:r>
      <w:r w:rsidR="0024754C">
        <w:rPr>
          <w:sz w:val="28"/>
          <w:szCs w:val="28"/>
        </w:rPr>
        <w:t>17449,3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опека</w:t>
      </w:r>
      <w:proofErr w:type="gramEnd"/>
      <w:r>
        <w:rPr>
          <w:sz w:val="28"/>
          <w:szCs w:val="28"/>
        </w:rPr>
        <w:t>, пенсия муниципальным служащим, комп. части род. платы)</w:t>
      </w:r>
    </w:p>
    <w:p w:rsidR="00DB59C0" w:rsidRPr="00B347B3" w:rsidRDefault="00DB59C0" w:rsidP="000B34B3">
      <w:pPr>
        <w:ind w:firstLine="284"/>
        <w:jc w:val="both"/>
        <w:rPr>
          <w:sz w:val="26"/>
          <w:szCs w:val="26"/>
        </w:rPr>
      </w:pPr>
    </w:p>
    <w:p w:rsidR="00DB59C0" w:rsidRPr="00B347B3" w:rsidRDefault="00DB59C0" w:rsidP="000B34B3">
      <w:pPr>
        <w:ind w:firstLine="284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t>РАЗДЕЛ «ОБЩЕГОСУДАРСТВЕННЫЕ РАСХОДЫ»</w:t>
      </w:r>
    </w:p>
    <w:p w:rsidR="00DB59C0" w:rsidRPr="00B347B3" w:rsidRDefault="00DB59C0" w:rsidP="000B34B3">
      <w:pPr>
        <w:ind w:firstLine="284"/>
        <w:jc w:val="center"/>
        <w:rPr>
          <w:b/>
          <w:bCs/>
          <w:sz w:val="26"/>
          <w:szCs w:val="26"/>
        </w:rPr>
      </w:pP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Основное место в их структуре</w:t>
      </w:r>
      <w:r w:rsidRPr="00B347B3">
        <w:rPr>
          <w:b/>
          <w:bCs/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занимают бюджетные ассигнования на </w:t>
      </w:r>
      <w:r>
        <w:rPr>
          <w:sz w:val="28"/>
          <w:szCs w:val="28"/>
        </w:rPr>
        <w:t>другие общегосударственные вопросы –</w:t>
      </w:r>
      <w:r w:rsidRPr="00B347B3">
        <w:rPr>
          <w:sz w:val="28"/>
          <w:szCs w:val="28"/>
        </w:rPr>
        <w:t xml:space="preserve"> </w:t>
      </w:r>
      <w:r w:rsidR="00176FBE">
        <w:rPr>
          <w:sz w:val="28"/>
          <w:szCs w:val="28"/>
        </w:rPr>
        <w:t>48</w:t>
      </w:r>
      <w:r w:rsidR="00144CB7">
        <w:rPr>
          <w:sz w:val="28"/>
          <w:szCs w:val="28"/>
        </w:rPr>
        <w:t>,8</w:t>
      </w:r>
      <w:r w:rsidRPr="00B347B3">
        <w:rPr>
          <w:sz w:val="28"/>
          <w:szCs w:val="28"/>
        </w:rPr>
        <w:t xml:space="preserve"> процен</w:t>
      </w:r>
      <w:r>
        <w:rPr>
          <w:sz w:val="28"/>
          <w:szCs w:val="28"/>
        </w:rPr>
        <w:t>тов</w:t>
      </w:r>
      <w:r w:rsidRPr="00B347B3">
        <w:rPr>
          <w:sz w:val="28"/>
          <w:szCs w:val="28"/>
        </w:rPr>
        <w:t xml:space="preserve"> к общему объему расходов</w:t>
      </w:r>
      <w:r>
        <w:rPr>
          <w:sz w:val="28"/>
          <w:szCs w:val="28"/>
        </w:rPr>
        <w:t>. П</w:t>
      </w:r>
      <w:r w:rsidRPr="00B347B3">
        <w:rPr>
          <w:sz w:val="28"/>
          <w:szCs w:val="28"/>
        </w:rPr>
        <w:t xml:space="preserve">о </w:t>
      </w:r>
      <w:proofErr w:type="gramStart"/>
      <w:r w:rsidRPr="00B347B3">
        <w:rPr>
          <w:sz w:val="28"/>
          <w:szCs w:val="28"/>
        </w:rPr>
        <w:lastRenderedPageBreak/>
        <w:t>подразделу</w:t>
      </w:r>
      <w:r w:rsidRPr="00703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0113</w:t>
      </w:r>
      <w:proofErr w:type="gramEnd"/>
      <w:r w:rsidRPr="00B347B3">
        <w:rPr>
          <w:sz w:val="28"/>
          <w:szCs w:val="28"/>
        </w:rPr>
        <w:t xml:space="preserve"> </w:t>
      </w:r>
      <w:r w:rsidRPr="0070342F"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отражены расходы по обеспечению хозяйственного обслуживания и коммунальных услуг органов местного самоуправления </w:t>
      </w:r>
      <w:r>
        <w:rPr>
          <w:sz w:val="28"/>
          <w:szCs w:val="28"/>
        </w:rPr>
        <w:t xml:space="preserve">( заработная плата прочего персонала, коммунальные услуги, </w:t>
      </w:r>
      <w:proofErr w:type="spellStart"/>
      <w:r>
        <w:rPr>
          <w:sz w:val="28"/>
          <w:szCs w:val="28"/>
        </w:rPr>
        <w:t>кпт</w:t>
      </w:r>
      <w:proofErr w:type="spellEnd"/>
      <w:r>
        <w:rPr>
          <w:sz w:val="28"/>
          <w:szCs w:val="28"/>
        </w:rPr>
        <w:t>, связь)</w:t>
      </w:r>
      <w:r w:rsidRPr="00B347B3">
        <w:rPr>
          <w:sz w:val="28"/>
          <w:szCs w:val="28"/>
        </w:rPr>
        <w:t xml:space="preserve">. 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«Функционирование высшего органа исполнительной власти Приаргунского муниципального округа» запланирован в сумме </w:t>
      </w:r>
      <w:r w:rsidR="00176FBE">
        <w:rPr>
          <w:sz w:val="28"/>
          <w:szCs w:val="28"/>
        </w:rPr>
        <w:t>35945,6</w:t>
      </w:r>
      <w:r>
        <w:rPr>
          <w:sz w:val="28"/>
          <w:szCs w:val="28"/>
        </w:rPr>
        <w:t xml:space="preserve"> </w:t>
      </w:r>
      <w:r w:rsidR="00176FBE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 и составляет </w:t>
      </w:r>
      <w:r w:rsidR="00144CB7" w:rsidRPr="00144CB7">
        <w:rPr>
          <w:sz w:val="28"/>
          <w:szCs w:val="28"/>
        </w:rPr>
        <w:t>3</w:t>
      </w:r>
      <w:r w:rsidR="00176FBE">
        <w:rPr>
          <w:sz w:val="28"/>
          <w:szCs w:val="28"/>
        </w:rPr>
        <w:t>1</w:t>
      </w:r>
      <w:r w:rsidR="00144CB7" w:rsidRPr="00144CB7">
        <w:rPr>
          <w:sz w:val="28"/>
          <w:szCs w:val="28"/>
        </w:rPr>
        <w:t>,</w:t>
      </w:r>
      <w:r w:rsidR="00176FBE">
        <w:rPr>
          <w:sz w:val="28"/>
          <w:szCs w:val="28"/>
        </w:rPr>
        <w:t>5</w:t>
      </w:r>
      <w:r w:rsidRPr="00144CB7">
        <w:rPr>
          <w:sz w:val="28"/>
          <w:szCs w:val="28"/>
        </w:rPr>
        <w:t xml:space="preserve"> </w:t>
      </w:r>
      <w:proofErr w:type="gramStart"/>
      <w:r w:rsidRPr="00144CB7">
        <w:rPr>
          <w:sz w:val="28"/>
          <w:szCs w:val="28"/>
        </w:rPr>
        <w:t>%</w:t>
      </w:r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 xml:space="preserve"> общему объему расходов  раздела.</w:t>
      </w:r>
    </w:p>
    <w:p w:rsidR="00DB59C0" w:rsidRPr="00144CB7" w:rsidRDefault="00DB59C0" w:rsidP="000B34B3">
      <w:pPr>
        <w:ind w:firstLine="284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Денежное содержание главы Приаргунского муниципального округа запланировано в объеме </w:t>
      </w:r>
      <w:r w:rsidR="00176FBE">
        <w:rPr>
          <w:sz w:val="28"/>
          <w:szCs w:val="28"/>
        </w:rPr>
        <w:t>1799,0</w:t>
      </w:r>
      <w:r w:rsidR="00BC6FEE" w:rsidRPr="00144CB7">
        <w:rPr>
          <w:sz w:val="28"/>
          <w:szCs w:val="28"/>
        </w:rPr>
        <w:t xml:space="preserve"> т</w:t>
      </w:r>
      <w:r w:rsidR="00176FBE">
        <w:rPr>
          <w:sz w:val="28"/>
          <w:szCs w:val="28"/>
        </w:rPr>
        <w:t>ыс</w:t>
      </w:r>
      <w:r w:rsidRPr="00144CB7">
        <w:rPr>
          <w:sz w:val="28"/>
          <w:szCs w:val="28"/>
        </w:rPr>
        <w:t>.</w:t>
      </w:r>
      <w:r w:rsidR="00176FBE">
        <w:rPr>
          <w:sz w:val="28"/>
          <w:szCs w:val="28"/>
        </w:rPr>
        <w:t xml:space="preserve"> </w:t>
      </w:r>
      <w:r w:rsidRPr="00144CB7">
        <w:rPr>
          <w:sz w:val="28"/>
          <w:szCs w:val="28"/>
        </w:rPr>
        <w:t>рублей.</w:t>
      </w:r>
    </w:p>
    <w:p w:rsidR="00DB59C0" w:rsidRPr="00144CB7" w:rsidRDefault="00DB59C0" w:rsidP="000B34B3">
      <w:pPr>
        <w:ind w:firstLine="284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По подразделу «Обеспечение деятельности финансовых органов» бюджетные ассигнования на исполнение расходных </w:t>
      </w:r>
      <w:proofErr w:type="gramStart"/>
      <w:r w:rsidRPr="00144CB7">
        <w:rPr>
          <w:sz w:val="28"/>
          <w:szCs w:val="28"/>
        </w:rPr>
        <w:t>обязательств  запланированы</w:t>
      </w:r>
      <w:proofErr w:type="gramEnd"/>
      <w:r w:rsidRPr="00144CB7">
        <w:rPr>
          <w:sz w:val="28"/>
          <w:szCs w:val="28"/>
        </w:rPr>
        <w:t xml:space="preserve"> в сумме </w:t>
      </w:r>
      <w:r w:rsidR="00176FBE">
        <w:rPr>
          <w:sz w:val="28"/>
          <w:szCs w:val="28"/>
        </w:rPr>
        <w:t>7503,7</w:t>
      </w:r>
      <w:r w:rsidRPr="00144CB7">
        <w:rPr>
          <w:sz w:val="28"/>
          <w:szCs w:val="28"/>
        </w:rPr>
        <w:t xml:space="preserve"> тыс. рублей. </w:t>
      </w:r>
    </w:p>
    <w:p w:rsidR="00DB59C0" w:rsidRPr="00144CB7" w:rsidRDefault="00DB59C0" w:rsidP="000B34B3">
      <w:pPr>
        <w:ind w:firstLine="284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Подраздел «Функционирование представительных органов муниципальных образований» </w:t>
      </w:r>
      <w:proofErr w:type="gramStart"/>
      <w:r w:rsidRPr="00144CB7">
        <w:rPr>
          <w:sz w:val="28"/>
          <w:szCs w:val="28"/>
        </w:rPr>
        <w:t>( КСП</w:t>
      </w:r>
      <w:proofErr w:type="gramEnd"/>
      <w:r w:rsidRPr="00144CB7">
        <w:rPr>
          <w:sz w:val="28"/>
          <w:szCs w:val="28"/>
        </w:rPr>
        <w:t xml:space="preserve"> и Совет) запланирован в объеме </w:t>
      </w:r>
      <w:r w:rsidR="00176FBE">
        <w:rPr>
          <w:sz w:val="28"/>
          <w:szCs w:val="28"/>
        </w:rPr>
        <w:t>1448,6</w:t>
      </w:r>
      <w:r w:rsidRPr="00144CB7">
        <w:rPr>
          <w:sz w:val="28"/>
          <w:szCs w:val="28"/>
        </w:rPr>
        <w:t xml:space="preserve"> тыс. руб.</w:t>
      </w:r>
    </w:p>
    <w:p w:rsidR="00DB59C0" w:rsidRPr="00144CB7" w:rsidRDefault="00DB59C0" w:rsidP="000B34B3">
      <w:pPr>
        <w:ind w:firstLine="284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 Подраздел «Резервные </w:t>
      </w:r>
      <w:proofErr w:type="gramStart"/>
      <w:r w:rsidRPr="00144CB7">
        <w:rPr>
          <w:sz w:val="28"/>
          <w:szCs w:val="28"/>
        </w:rPr>
        <w:t>фонды»  в</w:t>
      </w:r>
      <w:proofErr w:type="gramEnd"/>
      <w:r w:rsidRPr="00144CB7">
        <w:rPr>
          <w:sz w:val="28"/>
          <w:szCs w:val="28"/>
        </w:rPr>
        <w:t xml:space="preserve"> проекте</w:t>
      </w:r>
      <w:r w:rsidR="00BC6FEE" w:rsidRPr="00144CB7">
        <w:rPr>
          <w:sz w:val="28"/>
          <w:szCs w:val="28"/>
        </w:rPr>
        <w:t xml:space="preserve"> бюджета на 2023</w:t>
      </w:r>
      <w:r w:rsidRPr="00144CB7">
        <w:rPr>
          <w:sz w:val="28"/>
          <w:szCs w:val="28"/>
        </w:rPr>
        <w:t xml:space="preserve"> год  запланирован в сумме 800,0 тыс. руб.</w:t>
      </w:r>
      <w:r w:rsidR="00176FBE">
        <w:rPr>
          <w:sz w:val="28"/>
          <w:szCs w:val="28"/>
        </w:rPr>
        <w:t>, так же в данном разделе запланированы бюджетные ассигнования на финансовое обеспечение мероприятий, связанных с предотвр</w:t>
      </w:r>
      <w:r w:rsidR="00190AAF">
        <w:rPr>
          <w:sz w:val="28"/>
          <w:szCs w:val="28"/>
        </w:rPr>
        <w:t>ащением влияния  ухудшения геопо</w:t>
      </w:r>
      <w:r w:rsidR="00176FBE">
        <w:rPr>
          <w:sz w:val="28"/>
          <w:szCs w:val="28"/>
        </w:rPr>
        <w:t xml:space="preserve">литической и экономической ситуации </w:t>
      </w:r>
      <w:r w:rsidR="00190AAF">
        <w:rPr>
          <w:sz w:val="28"/>
          <w:szCs w:val="28"/>
        </w:rPr>
        <w:t>на развитие отраслей экономики в сумме 10881,3 тыс. рублей.</w:t>
      </w:r>
    </w:p>
    <w:p w:rsidR="00DB59C0" w:rsidRPr="00144CB7" w:rsidRDefault="00DB59C0" w:rsidP="000B34B3">
      <w:pPr>
        <w:ind w:firstLine="284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Подраздел «Судебная </w:t>
      </w:r>
      <w:proofErr w:type="gramStart"/>
      <w:r w:rsidRPr="00144CB7">
        <w:rPr>
          <w:sz w:val="28"/>
          <w:szCs w:val="28"/>
        </w:rPr>
        <w:t>система»  в</w:t>
      </w:r>
      <w:proofErr w:type="gramEnd"/>
      <w:r w:rsidRPr="00144CB7">
        <w:rPr>
          <w:sz w:val="28"/>
          <w:szCs w:val="28"/>
        </w:rPr>
        <w:t xml:space="preserve"> проекте</w:t>
      </w:r>
      <w:r w:rsidR="00B1652F" w:rsidRPr="00144CB7">
        <w:rPr>
          <w:sz w:val="28"/>
          <w:szCs w:val="28"/>
        </w:rPr>
        <w:t xml:space="preserve"> бюджета на 2023</w:t>
      </w:r>
      <w:r w:rsidRPr="00144CB7">
        <w:rPr>
          <w:sz w:val="28"/>
          <w:szCs w:val="28"/>
        </w:rPr>
        <w:t xml:space="preserve"> год  запланирован в сумме </w:t>
      </w:r>
      <w:r w:rsidR="00B1652F" w:rsidRPr="00144CB7">
        <w:rPr>
          <w:sz w:val="28"/>
          <w:szCs w:val="28"/>
        </w:rPr>
        <w:t>2,2</w:t>
      </w:r>
      <w:r w:rsidRPr="00144CB7">
        <w:rPr>
          <w:sz w:val="28"/>
          <w:szCs w:val="28"/>
        </w:rPr>
        <w:t xml:space="preserve"> тыс. руб. на осуществление полномочий по составлению (изменению) списков кандидатов в присяжные заседатели  федеральных судов общей юрисдикции Российской Федерации.</w:t>
      </w:r>
    </w:p>
    <w:p w:rsidR="00DB59C0" w:rsidRPr="00144CB7" w:rsidRDefault="00DB59C0" w:rsidP="000B34B3">
      <w:pPr>
        <w:tabs>
          <w:tab w:val="left" w:pos="1380"/>
        </w:tabs>
        <w:ind w:firstLine="284"/>
        <w:jc w:val="center"/>
        <w:rPr>
          <w:b/>
          <w:bCs/>
          <w:sz w:val="26"/>
          <w:szCs w:val="26"/>
        </w:rPr>
      </w:pPr>
    </w:p>
    <w:p w:rsidR="00DB59C0" w:rsidRPr="00144CB7" w:rsidRDefault="00DB59C0" w:rsidP="000B34B3">
      <w:pPr>
        <w:tabs>
          <w:tab w:val="left" w:pos="1380"/>
        </w:tabs>
        <w:ind w:firstLine="284"/>
        <w:jc w:val="center"/>
        <w:rPr>
          <w:b/>
          <w:bCs/>
          <w:sz w:val="26"/>
          <w:szCs w:val="26"/>
        </w:rPr>
      </w:pPr>
      <w:r w:rsidRPr="00144CB7">
        <w:rPr>
          <w:b/>
          <w:bCs/>
          <w:sz w:val="26"/>
          <w:szCs w:val="26"/>
        </w:rPr>
        <w:t>РАЗДЕЛ «НАЦИОНАЛЬНАЯ ОБОРОНА»</w:t>
      </w:r>
    </w:p>
    <w:p w:rsidR="00DB59C0" w:rsidRPr="00144CB7" w:rsidRDefault="00DB59C0" w:rsidP="000B34B3">
      <w:pPr>
        <w:tabs>
          <w:tab w:val="left" w:pos="1380"/>
        </w:tabs>
        <w:ind w:firstLine="284"/>
        <w:jc w:val="both"/>
        <w:rPr>
          <w:sz w:val="28"/>
          <w:szCs w:val="28"/>
        </w:rPr>
      </w:pPr>
    </w:p>
    <w:p w:rsidR="00DB59C0" w:rsidRPr="00144CB7" w:rsidRDefault="00DB59C0" w:rsidP="000B34B3">
      <w:pPr>
        <w:tabs>
          <w:tab w:val="left" w:pos="1380"/>
        </w:tabs>
        <w:ind w:firstLine="284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Основное место в структуре расходов данного раздела занимают бюджетные ассигнования по подразделу «Осуществление первичного воинского учета на территориях, где отсутствуют военные комиссариаты» - и составляют </w:t>
      </w:r>
      <w:r w:rsidR="00B1652F" w:rsidRPr="00144CB7">
        <w:rPr>
          <w:sz w:val="28"/>
          <w:szCs w:val="28"/>
        </w:rPr>
        <w:t>1123,7</w:t>
      </w:r>
      <w:r w:rsidRPr="00144CB7">
        <w:rPr>
          <w:sz w:val="28"/>
          <w:szCs w:val="28"/>
        </w:rPr>
        <w:t xml:space="preserve"> тыс. рублей или 100%. </w:t>
      </w:r>
    </w:p>
    <w:p w:rsidR="00DB59C0" w:rsidRPr="00144CB7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Pr="00144CB7" w:rsidRDefault="00DB59C0" w:rsidP="000B34B3">
      <w:pPr>
        <w:ind w:firstLine="284"/>
        <w:jc w:val="center"/>
        <w:rPr>
          <w:b/>
          <w:sz w:val="26"/>
          <w:szCs w:val="26"/>
        </w:rPr>
      </w:pPr>
      <w:r w:rsidRPr="00144CB7">
        <w:rPr>
          <w:b/>
          <w:sz w:val="26"/>
          <w:szCs w:val="26"/>
        </w:rPr>
        <w:t>РАЗДЕЛ «НАЦИОНАЛЬНАЯ БЕЗОПАСНОСТЬ И ПРАВООХРАНИТЕЛЬНАЯ ДЕЯТЕЛЬНОСТЬ»</w:t>
      </w:r>
    </w:p>
    <w:p w:rsidR="00DB59C0" w:rsidRPr="00144CB7" w:rsidRDefault="00DB59C0" w:rsidP="000B34B3">
      <w:pPr>
        <w:tabs>
          <w:tab w:val="left" w:pos="1380"/>
        </w:tabs>
        <w:ind w:firstLine="284"/>
        <w:jc w:val="both"/>
        <w:rPr>
          <w:sz w:val="28"/>
          <w:szCs w:val="28"/>
        </w:rPr>
      </w:pPr>
    </w:p>
    <w:p w:rsidR="00DB59C0" w:rsidRPr="00144CB7" w:rsidRDefault="00DB59C0" w:rsidP="000B34B3">
      <w:pPr>
        <w:tabs>
          <w:tab w:val="left" w:pos="1380"/>
        </w:tabs>
        <w:ind w:firstLine="284"/>
        <w:jc w:val="both"/>
        <w:rPr>
          <w:b/>
          <w:sz w:val="26"/>
          <w:szCs w:val="26"/>
        </w:rPr>
      </w:pPr>
      <w:r w:rsidRPr="00144CB7">
        <w:rPr>
          <w:sz w:val="28"/>
          <w:szCs w:val="28"/>
        </w:rPr>
        <w:t xml:space="preserve">Основное место в структуре расходов данного раздела занимают бюджетные ассигнования на </w:t>
      </w:r>
      <w:r w:rsidR="00AF21D4" w:rsidRPr="00144CB7">
        <w:rPr>
          <w:sz w:val="28"/>
          <w:szCs w:val="28"/>
        </w:rPr>
        <w:t xml:space="preserve">защиту населения и территории от чрезвычайных ситуаций природного и техногенного характера, пожарная </w:t>
      </w:r>
      <w:proofErr w:type="gramStart"/>
      <w:r w:rsidR="00AF21D4" w:rsidRPr="00144CB7">
        <w:rPr>
          <w:sz w:val="28"/>
          <w:szCs w:val="28"/>
        </w:rPr>
        <w:t>безопасность  –</w:t>
      </w:r>
      <w:proofErr w:type="gramEnd"/>
      <w:r w:rsidR="00AF21D4" w:rsidRPr="00144CB7">
        <w:rPr>
          <w:sz w:val="28"/>
          <w:szCs w:val="28"/>
        </w:rPr>
        <w:t xml:space="preserve"> </w:t>
      </w:r>
      <w:r w:rsidR="00D2608C">
        <w:rPr>
          <w:sz w:val="28"/>
          <w:szCs w:val="28"/>
        </w:rPr>
        <w:t>71,2</w:t>
      </w:r>
      <w:r w:rsidRPr="00144CB7">
        <w:rPr>
          <w:sz w:val="28"/>
          <w:szCs w:val="28"/>
        </w:rPr>
        <w:t>% к общему объему расходов по подразделу</w:t>
      </w:r>
      <w:r w:rsidR="00AF21D4" w:rsidRPr="00144CB7">
        <w:rPr>
          <w:sz w:val="28"/>
          <w:szCs w:val="28"/>
        </w:rPr>
        <w:t xml:space="preserve"> или </w:t>
      </w:r>
      <w:r w:rsidR="00D2608C">
        <w:rPr>
          <w:sz w:val="28"/>
          <w:szCs w:val="28"/>
        </w:rPr>
        <w:t>3005,7</w:t>
      </w:r>
      <w:r w:rsidRPr="00144CB7">
        <w:rPr>
          <w:sz w:val="28"/>
          <w:szCs w:val="28"/>
        </w:rPr>
        <w:t xml:space="preserve"> тыс. руб. </w:t>
      </w:r>
      <w:r w:rsidR="00D2608C">
        <w:rPr>
          <w:sz w:val="28"/>
          <w:szCs w:val="28"/>
        </w:rPr>
        <w:t>на предупреждение и ликвидацию последствий ЧС природного и техногенного характера запланированы бюджетные ассигнования в сумме 1200,0 тыс. рублей.</w:t>
      </w:r>
    </w:p>
    <w:p w:rsidR="00DB59C0" w:rsidRPr="00144CB7" w:rsidRDefault="00DB59C0" w:rsidP="000B34B3">
      <w:pPr>
        <w:ind w:firstLine="284"/>
        <w:jc w:val="center"/>
        <w:rPr>
          <w:b/>
          <w:bCs/>
          <w:sz w:val="26"/>
          <w:szCs w:val="26"/>
        </w:rPr>
      </w:pPr>
    </w:p>
    <w:p w:rsidR="00DB59C0" w:rsidRPr="00144CB7" w:rsidRDefault="00DB59C0" w:rsidP="000B34B3">
      <w:pPr>
        <w:ind w:firstLine="284"/>
        <w:jc w:val="center"/>
        <w:rPr>
          <w:b/>
          <w:bCs/>
          <w:sz w:val="26"/>
          <w:szCs w:val="26"/>
        </w:rPr>
      </w:pPr>
      <w:r w:rsidRPr="00144CB7">
        <w:rPr>
          <w:b/>
          <w:bCs/>
          <w:sz w:val="26"/>
          <w:szCs w:val="26"/>
        </w:rPr>
        <w:t>РАЗДЕЛ «НАЦИОНАЛЬНАЯ ЭКОНОМИКА»</w:t>
      </w:r>
    </w:p>
    <w:p w:rsidR="00DB59C0" w:rsidRPr="00144CB7" w:rsidRDefault="00DB59C0" w:rsidP="000B34B3">
      <w:pPr>
        <w:ind w:firstLine="284"/>
        <w:jc w:val="both"/>
        <w:rPr>
          <w:b/>
          <w:bCs/>
          <w:sz w:val="26"/>
          <w:szCs w:val="26"/>
        </w:rPr>
      </w:pPr>
    </w:p>
    <w:p w:rsidR="00DB59C0" w:rsidRPr="00144CB7" w:rsidRDefault="00DB59C0" w:rsidP="000B34B3">
      <w:pPr>
        <w:ind w:firstLine="284"/>
        <w:jc w:val="both"/>
        <w:rPr>
          <w:sz w:val="28"/>
          <w:szCs w:val="28"/>
        </w:rPr>
      </w:pPr>
      <w:r w:rsidRPr="00144CB7">
        <w:rPr>
          <w:sz w:val="28"/>
          <w:szCs w:val="28"/>
        </w:rPr>
        <w:t>Основное место в структуре расходов данного раздела занимают бюджетные ассигнования по подразделу:</w:t>
      </w:r>
    </w:p>
    <w:p w:rsidR="00DB59C0" w:rsidRPr="00144CB7" w:rsidRDefault="00DB59C0" w:rsidP="000B34B3">
      <w:pPr>
        <w:ind w:firstLine="284"/>
        <w:jc w:val="both"/>
        <w:rPr>
          <w:sz w:val="28"/>
          <w:szCs w:val="28"/>
        </w:rPr>
      </w:pPr>
      <w:r w:rsidRPr="00144CB7">
        <w:rPr>
          <w:sz w:val="28"/>
          <w:szCs w:val="28"/>
        </w:rPr>
        <w:lastRenderedPageBreak/>
        <w:t>- «Капитальный ремонт и ремонт автомобильных дорог общего пользования населенн</w:t>
      </w:r>
      <w:r w:rsidR="000C2E61" w:rsidRPr="00144CB7">
        <w:rPr>
          <w:sz w:val="28"/>
          <w:szCs w:val="28"/>
        </w:rPr>
        <w:t xml:space="preserve">ых пунктов» - </w:t>
      </w:r>
      <w:r w:rsidR="00D2608C">
        <w:rPr>
          <w:sz w:val="28"/>
          <w:szCs w:val="28"/>
        </w:rPr>
        <w:t>82,7</w:t>
      </w:r>
      <w:r w:rsidRPr="00144CB7">
        <w:rPr>
          <w:sz w:val="28"/>
          <w:szCs w:val="28"/>
        </w:rPr>
        <w:t xml:space="preserve"> процент</w:t>
      </w:r>
      <w:r w:rsidR="00D2608C">
        <w:rPr>
          <w:sz w:val="28"/>
          <w:szCs w:val="28"/>
        </w:rPr>
        <w:t>ов</w:t>
      </w:r>
      <w:r w:rsidRPr="00144CB7">
        <w:rPr>
          <w:sz w:val="28"/>
          <w:szCs w:val="28"/>
        </w:rPr>
        <w:t xml:space="preserve"> к общему объему расходов данного подраздела </w:t>
      </w:r>
      <w:r w:rsidR="000C2E61" w:rsidRPr="00144CB7">
        <w:rPr>
          <w:sz w:val="28"/>
          <w:szCs w:val="28"/>
        </w:rPr>
        <w:t>или 31232,</w:t>
      </w:r>
      <w:proofErr w:type="gramStart"/>
      <w:r w:rsidR="000C2E61" w:rsidRPr="00144CB7">
        <w:rPr>
          <w:sz w:val="28"/>
          <w:szCs w:val="28"/>
        </w:rPr>
        <w:t>8</w:t>
      </w:r>
      <w:r w:rsidRPr="00144CB7">
        <w:rPr>
          <w:sz w:val="28"/>
          <w:szCs w:val="28"/>
        </w:rPr>
        <w:t xml:space="preserve">  тыс.</w:t>
      </w:r>
      <w:proofErr w:type="gramEnd"/>
      <w:r w:rsidRPr="00144CB7">
        <w:rPr>
          <w:sz w:val="28"/>
          <w:szCs w:val="28"/>
        </w:rPr>
        <w:t xml:space="preserve"> рублей;</w:t>
      </w:r>
    </w:p>
    <w:p w:rsidR="00DB59C0" w:rsidRPr="00144CB7" w:rsidRDefault="00DB59C0" w:rsidP="000B34B3">
      <w:pPr>
        <w:ind w:firstLine="284"/>
        <w:jc w:val="both"/>
        <w:rPr>
          <w:sz w:val="28"/>
          <w:szCs w:val="28"/>
        </w:rPr>
      </w:pPr>
      <w:r w:rsidRPr="00144CB7">
        <w:rPr>
          <w:sz w:val="28"/>
          <w:szCs w:val="28"/>
        </w:rPr>
        <w:t>-</w:t>
      </w:r>
      <w:r w:rsidRPr="00144CB7">
        <w:rPr>
          <w:b/>
          <w:bCs/>
          <w:sz w:val="28"/>
          <w:szCs w:val="28"/>
        </w:rPr>
        <w:t xml:space="preserve"> </w:t>
      </w:r>
      <w:r w:rsidRPr="00144CB7">
        <w:rPr>
          <w:sz w:val="28"/>
          <w:szCs w:val="28"/>
        </w:rPr>
        <w:t xml:space="preserve">«Сельское хозяйство и рыболовство» - </w:t>
      </w:r>
      <w:r w:rsidR="00D2608C">
        <w:rPr>
          <w:sz w:val="28"/>
          <w:szCs w:val="28"/>
        </w:rPr>
        <w:t>9,9</w:t>
      </w:r>
      <w:r w:rsidRPr="00144CB7">
        <w:rPr>
          <w:sz w:val="28"/>
          <w:szCs w:val="28"/>
        </w:rPr>
        <w:t xml:space="preserve"> процентов к общему объему расходов данного подраздела или </w:t>
      </w:r>
      <w:r w:rsidR="00D2608C">
        <w:rPr>
          <w:sz w:val="28"/>
          <w:szCs w:val="28"/>
        </w:rPr>
        <w:t>3749,4</w:t>
      </w:r>
      <w:r w:rsidRPr="00144CB7">
        <w:rPr>
          <w:sz w:val="28"/>
          <w:szCs w:val="28"/>
        </w:rPr>
        <w:t xml:space="preserve"> тыс. рублей, в том числе из бюджета края осуществление полномочий по организации   мероприятий при осуществлении деятельности по обращению с животн</w:t>
      </w:r>
      <w:r w:rsidR="000C2E61" w:rsidRPr="00144CB7">
        <w:rPr>
          <w:sz w:val="28"/>
          <w:szCs w:val="28"/>
        </w:rPr>
        <w:t>ыми без владельцев в сумме 1343,4</w:t>
      </w:r>
      <w:r w:rsidRPr="00144CB7">
        <w:rPr>
          <w:sz w:val="28"/>
          <w:szCs w:val="28"/>
        </w:rPr>
        <w:t xml:space="preserve"> тыс. руб. 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 Кроме того, в разделе запланирован подраздел «Другие вопросы в области национальной экономики» - в сумме </w:t>
      </w:r>
      <w:r w:rsidR="00D2608C">
        <w:rPr>
          <w:sz w:val="28"/>
          <w:szCs w:val="28"/>
        </w:rPr>
        <w:t>2774,</w:t>
      </w:r>
      <w:proofErr w:type="gramStart"/>
      <w:r w:rsidR="00D2608C">
        <w:rPr>
          <w:sz w:val="28"/>
          <w:szCs w:val="28"/>
        </w:rPr>
        <w:t>4</w:t>
      </w:r>
      <w:r w:rsidRPr="00144CB7">
        <w:rPr>
          <w:sz w:val="28"/>
          <w:szCs w:val="28"/>
        </w:rPr>
        <w:t xml:space="preserve">  тыс.</w:t>
      </w:r>
      <w:proofErr w:type="gramEnd"/>
      <w:r w:rsidRPr="00144CB7">
        <w:rPr>
          <w:sz w:val="28"/>
          <w:szCs w:val="28"/>
        </w:rPr>
        <w:t xml:space="preserve"> рублей  - содержание отдела по земельным и имущественным отношениям администрации Приаргунского муниципального округа</w:t>
      </w:r>
      <w:r w:rsidR="00BF25C6" w:rsidRPr="00144CB7">
        <w:rPr>
          <w:sz w:val="28"/>
          <w:szCs w:val="28"/>
        </w:rPr>
        <w:t>.</w:t>
      </w:r>
      <w:r w:rsidRPr="00144CB7">
        <w:rPr>
          <w:sz w:val="28"/>
          <w:szCs w:val="28"/>
        </w:rPr>
        <w:t xml:space="preserve"> </w:t>
      </w:r>
    </w:p>
    <w:p w:rsidR="00144CB7" w:rsidRPr="00144CB7" w:rsidRDefault="00144CB7" w:rsidP="00027437">
      <w:pPr>
        <w:jc w:val="both"/>
        <w:rPr>
          <w:sz w:val="28"/>
          <w:szCs w:val="28"/>
        </w:rPr>
      </w:pPr>
    </w:p>
    <w:p w:rsidR="00DB59C0" w:rsidRPr="00144CB7" w:rsidRDefault="00DB59C0" w:rsidP="000B34B3">
      <w:pPr>
        <w:tabs>
          <w:tab w:val="left" w:pos="1380"/>
        </w:tabs>
        <w:ind w:firstLine="284"/>
        <w:jc w:val="both"/>
        <w:rPr>
          <w:b/>
          <w:sz w:val="26"/>
          <w:szCs w:val="26"/>
        </w:rPr>
      </w:pPr>
      <w:r w:rsidRPr="00144CB7">
        <w:rPr>
          <w:b/>
          <w:sz w:val="26"/>
          <w:szCs w:val="26"/>
        </w:rPr>
        <w:t xml:space="preserve"> РАЗДЕЛ «ЖИЛИЩНО-КОММУНАЛЬНОЕ ХОЗЯЙСТВО»</w:t>
      </w:r>
    </w:p>
    <w:p w:rsidR="00DB59C0" w:rsidRPr="00144CB7" w:rsidRDefault="00DB59C0" w:rsidP="000B34B3">
      <w:pPr>
        <w:tabs>
          <w:tab w:val="left" w:pos="1380"/>
        </w:tabs>
        <w:ind w:firstLine="284"/>
        <w:jc w:val="center"/>
        <w:rPr>
          <w:b/>
          <w:sz w:val="26"/>
          <w:szCs w:val="26"/>
        </w:rPr>
      </w:pPr>
    </w:p>
    <w:p w:rsidR="00DB59C0" w:rsidRDefault="00DB59C0" w:rsidP="000B34B3">
      <w:pPr>
        <w:tabs>
          <w:tab w:val="left" w:pos="1380"/>
        </w:tabs>
        <w:ind w:firstLine="284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Основное место в структуре расходов данного раздела занимает подраздел </w:t>
      </w:r>
      <w:r w:rsidR="00BF25C6" w:rsidRPr="00144CB7">
        <w:rPr>
          <w:sz w:val="28"/>
          <w:szCs w:val="28"/>
        </w:rPr>
        <w:t xml:space="preserve">«Благоустройство» - </w:t>
      </w:r>
      <w:r w:rsidR="00654A8E">
        <w:rPr>
          <w:sz w:val="28"/>
          <w:szCs w:val="28"/>
        </w:rPr>
        <w:t>55,5</w:t>
      </w:r>
      <w:r w:rsidR="00BF25C6" w:rsidRPr="00144CB7">
        <w:rPr>
          <w:sz w:val="28"/>
          <w:szCs w:val="28"/>
        </w:rPr>
        <w:t xml:space="preserve"> % или </w:t>
      </w:r>
      <w:r w:rsidR="00654A8E">
        <w:rPr>
          <w:sz w:val="28"/>
          <w:szCs w:val="28"/>
        </w:rPr>
        <w:t>4801,0</w:t>
      </w:r>
      <w:r w:rsidRPr="00144CB7">
        <w:rPr>
          <w:sz w:val="28"/>
          <w:szCs w:val="28"/>
        </w:rPr>
        <w:t xml:space="preserve"> тыс. руб. Подраздел «Коммунальное хозяйство» запланирован в сумме </w:t>
      </w:r>
      <w:r w:rsidR="00BF25C6" w:rsidRPr="00144CB7">
        <w:rPr>
          <w:sz w:val="28"/>
          <w:szCs w:val="28"/>
        </w:rPr>
        <w:t>3847,3</w:t>
      </w:r>
      <w:r w:rsidRPr="00144CB7">
        <w:rPr>
          <w:sz w:val="28"/>
          <w:szCs w:val="28"/>
        </w:rPr>
        <w:t xml:space="preserve"> тыс. руб. на модернизацию объектов коммунальной инфраструктуры.</w:t>
      </w:r>
    </w:p>
    <w:p w:rsidR="00DB59C0" w:rsidRDefault="00DB59C0" w:rsidP="00027437">
      <w:pPr>
        <w:tabs>
          <w:tab w:val="left" w:pos="1380"/>
        </w:tabs>
        <w:jc w:val="both"/>
        <w:rPr>
          <w:sz w:val="28"/>
          <w:szCs w:val="28"/>
        </w:rPr>
      </w:pPr>
    </w:p>
    <w:p w:rsidR="00DB59C0" w:rsidRPr="00B347B3" w:rsidRDefault="00DB59C0" w:rsidP="000B34B3">
      <w:pPr>
        <w:ind w:firstLine="284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t>РАЗДЕЛ «ОБРАЗОВАНИЕ»</w:t>
      </w:r>
    </w:p>
    <w:p w:rsidR="00DB59C0" w:rsidRPr="00B347B3" w:rsidRDefault="00DB59C0" w:rsidP="000B34B3">
      <w:pPr>
        <w:ind w:firstLine="284"/>
        <w:jc w:val="both"/>
        <w:rPr>
          <w:b/>
          <w:bCs/>
          <w:sz w:val="26"/>
          <w:szCs w:val="26"/>
        </w:rPr>
      </w:pP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сфере образования в полномочия органов местного самоуправления </w:t>
      </w:r>
      <w:r>
        <w:rPr>
          <w:sz w:val="28"/>
          <w:szCs w:val="28"/>
        </w:rPr>
        <w:t xml:space="preserve">Приаргунского </w:t>
      </w:r>
      <w:r w:rsidRPr="00B347B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B347B3">
        <w:rPr>
          <w:sz w:val="28"/>
          <w:szCs w:val="28"/>
        </w:rPr>
        <w:t xml:space="preserve"> входят вопросы предоставления дошкольного, общего и дополнительного образования, молодежная политика и оздоровление детей, другие вопросы в области образования. 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состав подраздела «Дошкольное образование» предусмотрены ассигнования в сумме </w:t>
      </w:r>
      <w:r w:rsidR="00654A8E">
        <w:rPr>
          <w:sz w:val="28"/>
          <w:szCs w:val="28"/>
        </w:rPr>
        <w:t>95162,3</w:t>
      </w:r>
      <w:r w:rsidRPr="00B347B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на содержание </w:t>
      </w:r>
      <w:r w:rsidRPr="00E14324">
        <w:rPr>
          <w:sz w:val="28"/>
          <w:szCs w:val="28"/>
        </w:rPr>
        <w:t>13</w:t>
      </w:r>
      <w:r w:rsidRPr="00502EED">
        <w:rPr>
          <w:sz w:val="28"/>
          <w:szCs w:val="28"/>
        </w:rPr>
        <w:t xml:space="preserve"> детских дошкольных учреждений в </w:t>
      </w:r>
      <w:proofErr w:type="gramStart"/>
      <w:r w:rsidRPr="00E54F42">
        <w:rPr>
          <w:sz w:val="28"/>
          <w:szCs w:val="28"/>
        </w:rPr>
        <w:t xml:space="preserve">количестве  </w:t>
      </w:r>
      <w:r w:rsidRPr="00E14324">
        <w:rPr>
          <w:sz w:val="28"/>
          <w:szCs w:val="28"/>
        </w:rPr>
        <w:t>41</w:t>
      </w:r>
      <w:proofErr w:type="gramEnd"/>
      <w:r>
        <w:rPr>
          <w:sz w:val="28"/>
          <w:szCs w:val="28"/>
        </w:rPr>
        <w:t xml:space="preserve"> группы с численностью </w:t>
      </w:r>
      <w:r w:rsidR="00E14324">
        <w:rPr>
          <w:sz w:val="28"/>
          <w:szCs w:val="28"/>
        </w:rPr>
        <w:t>665</w:t>
      </w:r>
      <w:r w:rsidRPr="00E54F42">
        <w:rPr>
          <w:sz w:val="28"/>
          <w:szCs w:val="28"/>
        </w:rPr>
        <w:t xml:space="preserve"> детей, в</w:t>
      </w:r>
      <w:r>
        <w:rPr>
          <w:sz w:val="28"/>
          <w:szCs w:val="28"/>
        </w:rPr>
        <w:t xml:space="preserve"> том числе ФОТ -</w:t>
      </w:r>
      <w:r w:rsidR="00215644">
        <w:rPr>
          <w:sz w:val="28"/>
          <w:szCs w:val="28"/>
        </w:rPr>
        <w:t>80031,6</w:t>
      </w:r>
      <w:r>
        <w:rPr>
          <w:sz w:val="28"/>
          <w:szCs w:val="28"/>
        </w:rPr>
        <w:t xml:space="preserve"> тыс. руб. Финансирование </w:t>
      </w:r>
      <w:r w:rsidRPr="00B347B3">
        <w:rPr>
          <w:sz w:val="28"/>
          <w:szCs w:val="28"/>
        </w:rPr>
        <w:t xml:space="preserve">за счет средств бюджета муниципального </w:t>
      </w:r>
      <w:r>
        <w:rPr>
          <w:sz w:val="28"/>
          <w:szCs w:val="28"/>
        </w:rPr>
        <w:t xml:space="preserve">округа  составит – </w:t>
      </w:r>
      <w:r w:rsidR="00654A8E">
        <w:rPr>
          <w:sz w:val="28"/>
          <w:szCs w:val="28"/>
        </w:rPr>
        <w:t>42232,0</w:t>
      </w:r>
      <w:r>
        <w:rPr>
          <w:sz w:val="28"/>
          <w:szCs w:val="28"/>
        </w:rPr>
        <w:t xml:space="preserve"> тыс. руб. из них ФОТ – </w:t>
      </w:r>
      <w:r w:rsidR="00654A8E">
        <w:rPr>
          <w:sz w:val="28"/>
          <w:szCs w:val="28"/>
        </w:rPr>
        <w:t>28012,4</w:t>
      </w:r>
      <w:r>
        <w:rPr>
          <w:sz w:val="28"/>
          <w:szCs w:val="28"/>
        </w:rPr>
        <w:t xml:space="preserve"> тыс. рублей;</w:t>
      </w:r>
      <w:r w:rsidRPr="00700A67">
        <w:rPr>
          <w:sz w:val="28"/>
          <w:szCs w:val="28"/>
        </w:rPr>
        <w:t xml:space="preserve"> 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составе подраздела «Общее образование» предусмотрены ассигнования в сумме </w:t>
      </w:r>
      <w:r w:rsidR="00654A8E">
        <w:rPr>
          <w:sz w:val="28"/>
          <w:szCs w:val="28"/>
        </w:rPr>
        <w:t>331684,9</w:t>
      </w:r>
      <w:r w:rsidRPr="00B347B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рублей:</w:t>
      </w: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347B3">
        <w:rPr>
          <w:sz w:val="28"/>
          <w:szCs w:val="28"/>
        </w:rPr>
        <w:t xml:space="preserve">а счет средств субвенций из бюджета края на обеспечение государственных гарантий прав граждан на получение общедоступного и бесплатного дошкольного, общего образования в </w:t>
      </w:r>
      <w:r>
        <w:rPr>
          <w:sz w:val="28"/>
          <w:szCs w:val="28"/>
        </w:rPr>
        <w:t>общеобразовательных учреждениях-</w:t>
      </w:r>
      <w:r w:rsidRPr="00B347B3">
        <w:rPr>
          <w:sz w:val="28"/>
          <w:szCs w:val="28"/>
        </w:rPr>
        <w:t xml:space="preserve"> </w:t>
      </w:r>
      <w:r w:rsidR="00F545BC" w:rsidRPr="00144CB7">
        <w:rPr>
          <w:sz w:val="28"/>
          <w:szCs w:val="28"/>
        </w:rPr>
        <w:t>200133,5</w:t>
      </w:r>
      <w:r w:rsidRPr="00B347B3">
        <w:rPr>
          <w:sz w:val="28"/>
          <w:szCs w:val="28"/>
        </w:rPr>
        <w:t xml:space="preserve"> тыс. рублей, в том числе ФОТ – </w:t>
      </w:r>
      <w:r w:rsidR="00F545BC" w:rsidRPr="00144CB7">
        <w:rPr>
          <w:sz w:val="28"/>
          <w:szCs w:val="28"/>
        </w:rPr>
        <w:t>197194,2</w:t>
      </w:r>
      <w:r w:rsidRPr="00B347B3">
        <w:rPr>
          <w:sz w:val="28"/>
          <w:szCs w:val="28"/>
        </w:rPr>
        <w:t xml:space="preserve"> тыс. рублей</w:t>
      </w:r>
      <w:r w:rsidRPr="00DE3A73">
        <w:rPr>
          <w:sz w:val="28"/>
          <w:szCs w:val="28"/>
        </w:rPr>
        <w:t>.</w:t>
      </w: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Средства </w:t>
      </w:r>
      <w:r w:rsidRPr="00B347B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счет местного бюджета </w:t>
      </w:r>
      <w:r w:rsidRPr="00B34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запланированы в сумме </w:t>
      </w:r>
      <w:r w:rsidR="00654A8E">
        <w:rPr>
          <w:sz w:val="28"/>
          <w:szCs w:val="28"/>
        </w:rPr>
        <w:t>100736,2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 </w:t>
      </w:r>
      <w:r w:rsidRPr="00B347B3">
        <w:rPr>
          <w:sz w:val="28"/>
          <w:szCs w:val="28"/>
        </w:rPr>
        <w:t xml:space="preserve">ФОТ </w:t>
      </w:r>
      <w:r w:rsidR="00654A8E">
        <w:rPr>
          <w:sz w:val="28"/>
          <w:szCs w:val="28"/>
        </w:rPr>
        <w:t>51736,4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 рублей;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</w:t>
      </w:r>
      <w:r w:rsidRPr="00B347B3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B347B3">
        <w:rPr>
          <w:sz w:val="28"/>
          <w:szCs w:val="28"/>
        </w:rPr>
        <w:t xml:space="preserve"> ассигнований</w:t>
      </w:r>
      <w:r>
        <w:rPr>
          <w:sz w:val="28"/>
          <w:szCs w:val="28"/>
        </w:rPr>
        <w:t>: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7B3">
        <w:rPr>
          <w:sz w:val="28"/>
          <w:szCs w:val="28"/>
        </w:rPr>
        <w:t xml:space="preserve"> на обеспечение </w:t>
      </w:r>
      <w:r>
        <w:rPr>
          <w:sz w:val="28"/>
          <w:szCs w:val="28"/>
        </w:rPr>
        <w:t>льготным</w:t>
      </w:r>
      <w:r w:rsidRPr="00B347B3">
        <w:rPr>
          <w:sz w:val="28"/>
          <w:szCs w:val="28"/>
        </w:rPr>
        <w:t xml:space="preserve"> питанием детей из малоимущих семей, обучающихся в муниципальных общеобразовательных учреждениях </w:t>
      </w:r>
      <w:r>
        <w:rPr>
          <w:sz w:val="28"/>
          <w:szCs w:val="28"/>
        </w:rPr>
        <w:t xml:space="preserve">в сумме </w:t>
      </w:r>
      <w:r w:rsidR="00F545BC" w:rsidRPr="00144CB7">
        <w:rPr>
          <w:sz w:val="28"/>
          <w:szCs w:val="28"/>
        </w:rPr>
        <w:t>3734,4</w:t>
      </w:r>
      <w:r>
        <w:rPr>
          <w:sz w:val="28"/>
          <w:szCs w:val="28"/>
        </w:rPr>
        <w:t xml:space="preserve"> тыс. руб. </w:t>
      </w:r>
      <w:r w:rsidRPr="00E54F42">
        <w:rPr>
          <w:sz w:val="28"/>
          <w:szCs w:val="28"/>
        </w:rPr>
        <w:t xml:space="preserve">из расчета </w:t>
      </w:r>
      <w:r w:rsidRPr="00E14324">
        <w:rPr>
          <w:sz w:val="28"/>
          <w:szCs w:val="28"/>
        </w:rPr>
        <w:t>45,0</w:t>
      </w:r>
      <w:r w:rsidRPr="00E54F42">
        <w:rPr>
          <w:sz w:val="28"/>
          <w:szCs w:val="28"/>
        </w:rPr>
        <w:t xml:space="preserve"> руб. в день на одного ребенка (всего </w:t>
      </w:r>
      <w:r w:rsidR="00E14324">
        <w:rPr>
          <w:sz w:val="28"/>
          <w:szCs w:val="28"/>
        </w:rPr>
        <w:t>337</w:t>
      </w:r>
      <w:r w:rsidRPr="00E54F42">
        <w:rPr>
          <w:sz w:val="28"/>
          <w:szCs w:val="28"/>
        </w:rPr>
        <w:t xml:space="preserve"> детей)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выплату ежемесячного денежного вознаграждения за классное руководство педагогическим работникам муниципальных общеобразовательных </w:t>
      </w:r>
      <w:r>
        <w:rPr>
          <w:sz w:val="28"/>
          <w:szCs w:val="28"/>
        </w:rPr>
        <w:lastRenderedPageBreak/>
        <w:t xml:space="preserve">организаций в сумме </w:t>
      </w:r>
      <w:r w:rsidR="007A48B4" w:rsidRPr="00144CB7">
        <w:rPr>
          <w:sz w:val="28"/>
          <w:szCs w:val="28"/>
        </w:rPr>
        <w:t>21660,</w:t>
      </w:r>
      <w:proofErr w:type="gramStart"/>
      <w:r w:rsidR="007A48B4" w:rsidRPr="00144CB7">
        <w:rPr>
          <w:sz w:val="28"/>
          <w:szCs w:val="28"/>
        </w:rPr>
        <w:t>9</w:t>
      </w:r>
      <w:r w:rsidRPr="00144CB7">
        <w:rPr>
          <w:sz w:val="28"/>
          <w:szCs w:val="28"/>
        </w:rPr>
        <w:t xml:space="preserve">  </w:t>
      </w:r>
      <w:proofErr w:type="spellStart"/>
      <w:r w:rsidRPr="00144CB7">
        <w:rPr>
          <w:sz w:val="28"/>
          <w:szCs w:val="28"/>
        </w:rPr>
        <w:t>тыс.руб</w:t>
      </w:r>
      <w:proofErr w:type="spellEnd"/>
      <w:r w:rsidRPr="00144CB7">
        <w:rPr>
          <w:sz w:val="28"/>
          <w:szCs w:val="28"/>
        </w:rPr>
        <w:t>.</w:t>
      </w:r>
      <w:proofErr w:type="gramEnd"/>
      <w:r w:rsidRPr="00144CB7">
        <w:rPr>
          <w:sz w:val="28"/>
          <w:szCs w:val="28"/>
        </w:rPr>
        <w:t xml:space="preserve"> и районных коэффициентов  и процентных надбавок к ним за стаж работы в районах крайнего севера и приравненных к ним местностям в сумме </w:t>
      </w:r>
      <w:r w:rsidR="007A48B4" w:rsidRPr="00144CB7">
        <w:rPr>
          <w:sz w:val="28"/>
          <w:szCs w:val="28"/>
        </w:rPr>
        <w:t>2890,4</w:t>
      </w:r>
      <w:r w:rsidR="007A48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В составе подраздела «</w:t>
      </w:r>
      <w:r>
        <w:rPr>
          <w:sz w:val="28"/>
          <w:szCs w:val="28"/>
        </w:rPr>
        <w:t>Дополнительное</w:t>
      </w:r>
      <w:r w:rsidRPr="00B347B3">
        <w:rPr>
          <w:sz w:val="28"/>
          <w:szCs w:val="28"/>
        </w:rPr>
        <w:t xml:space="preserve"> образование» предусмотрены ассигнования на финансовое обеспечение муниципального задания на оказание муниципальных услуг (выполнение работ) за счет средств местного бюджета: Дом детского творчества, Детско-юношеская спортивная школа, Детская школа искусств в общей </w:t>
      </w:r>
      <w:proofErr w:type="gramStart"/>
      <w:r w:rsidRPr="00B347B3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 w:rsidR="00654A8E">
        <w:rPr>
          <w:sz w:val="28"/>
          <w:szCs w:val="28"/>
        </w:rPr>
        <w:t>14659</w:t>
      </w:r>
      <w:proofErr w:type="gramEnd"/>
      <w:r w:rsidR="00654A8E">
        <w:rPr>
          <w:sz w:val="28"/>
          <w:szCs w:val="28"/>
        </w:rPr>
        <w:t xml:space="preserve">,7 </w:t>
      </w:r>
      <w:r w:rsidRPr="00B347B3">
        <w:rPr>
          <w:sz w:val="28"/>
          <w:szCs w:val="28"/>
        </w:rPr>
        <w:t>тыс. рублей. Данные бюджетные учреждения находятся в ведомстве Комитета образования (Дом детского творчества и Детско-юношеская спортивная школа -</w:t>
      </w:r>
      <w:r w:rsidR="00654A8E">
        <w:rPr>
          <w:sz w:val="28"/>
          <w:szCs w:val="28"/>
        </w:rPr>
        <w:t>11595,1</w:t>
      </w:r>
      <w:r>
        <w:rPr>
          <w:sz w:val="28"/>
          <w:szCs w:val="28"/>
        </w:rPr>
        <w:t xml:space="preserve"> тыс. руб.</w:t>
      </w:r>
      <w:r w:rsidRPr="00B347B3">
        <w:rPr>
          <w:sz w:val="28"/>
          <w:szCs w:val="28"/>
        </w:rPr>
        <w:t xml:space="preserve">) и Комитета культуры (Детская школа искусств – </w:t>
      </w:r>
      <w:r w:rsidR="00654A8E">
        <w:rPr>
          <w:sz w:val="28"/>
          <w:szCs w:val="28"/>
        </w:rPr>
        <w:t>3064,6</w:t>
      </w:r>
      <w:r>
        <w:rPr>
          <w:sz w:val="28"/>
          <w:szCs w:val="28"/>
        </w:rPr>
        <w:t xml:space="preserve"> тыс. руб.</w:t>
      </w:r>
      <w:r w:rsidRPr="00B347B3">
        <w:rPr>
          <w:sz w:val="28"/>
          <w:szCs w:val="28"/>
        </w:rPr>
        <w:t xml:space="preserve">) </w:t>
      </w:r>
      <w:r>
        <w:rPr>
          <w:sz w:val="28"/>
          <w:szCs w:val="28"/>
        </w:rPr>
        <w:t>Приаргунского муниципального округа.</w:t>
      </w:r>
    </w:p>
    <w:p w:rsidR="00CD626E" w:rsidRPr="00B347B3" w:rsidRDefault="00CD626E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по программе «Развитие системы образования </w:t>
      </w:r>
      <w:proofErr w:type="gramStart"/>
      <w:r>
        <w:rPr>
          <w:sz w:val="28"/>
          <w:szCs w:val="28"/>
        </w:rPr>
        <w:t>в  Приаргунском</w:t>
      </w:r>
      <w:proofErr w:type="gramEnd"/>
      <w:r>
        <w:rPr>
          <w:sz w:val="28"/>
          <w:szCs w:val="28"/>
        </w:rPr>
        <w:t xml:space="preserve"> муниципальном округе  Забайкальского края» на 2021-2025 годы» запланированы расходы на обеспечение функционирования модели персонифицированного учета дополнительного образования в сумме </w:t>
      </w:r>
      <w:r w:rsidRPr="00144CB7">
        <w:rPr>
          <w:sz w:val="28"/>
          <w:szCs w:val="28"/>
        </w:rPr>
        <w:t>4535,6</w:t>
      </w:r>
      <w:r>
        <w:rPr>
          <w:sz w:val="28"/>
          <w:szCs w:val="28"/>
        </w:rPr>
        <w:t xml:space="preserve"> тыс. руб.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A8E">
        <w:rPr>
          <w:sz w:val="28"/>
          <w:szCs w:val="28"/>
        </w:rPr>
        <w:t>Так же</w:t>
      </w:r>
      <w:r>
        <w:rPr>
          <w:sz w:val="28"/>
          <w:szCs w:val="28"/>
        </w:rPr>
        <w:t xml:space="preserve"> в данном подразделе учтена субсидия из краевого бюджета на увеличение части тарифной ставки на 25% в поселках городского типа педагогическим работникам в сумме </w:t>
      </w:r>
      <w:r w:rsidR="007A48B4" w:rsidRPr="00144CB7">
        <w:rPr>
          <w:sz w:val="28"/>
          <w:szCs w:val="28"/>
        </w:rPr>
        <w:t>1695,9</w:t>
      </w:r>
      <w:r w:rsidR="007A48B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347B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обеспечение летнего отдыха детей в каникулярное </w:t>
      </w:r>
      <w:proofErr w:type="gramStart"/>
      <w:r>
        <w:rPr>
          <w:sz w:val="28"/>
          <w:szCs w:val="28"/>
        </w:rPr>
        <w:t>время</w:t>
      </w:r>
      <w:r w:rsidRPr="00B347B3">
        <w:rPr>
          <w:sz w:val="28"/>
          <w:szCs w:val="28"/>
        </w:rPr>
        <w:t xml:space="preserve">  </w:t>
      </w:r>
      <w:r>
        <w:rPr>
          <w:sz w:val="28"/>
          <w:szCs w:val="28"/>
        </w:rPr>
        <w:t>Приаргунского</w:t>
      </w:r>
      <w:proofErr w:type="gramEnd"/>
      <w:r>
        <w:rPr>
          <w:sz w:val="28"/>
          <w:szCs w:val="28"/>
        </w:rPr>
        <w:t xml:space="preserve"> муниципального округа предусмотрено в </w:t>
      </w:r>
      <w:r w:rsidRPr="00144CB7">
        <w:rPr>
          <w:sz w:val="28"/>
          <w:szCs w:val="28"/>
        </w:rPr>
        <w:t xml:space="preserve">сумме </w:t>
      </w:r>
      <w:r w:rsidR="00CD626E">
        <w:rPr>
          <w:sz w:val="28"/>
          <w:szCs w:val="28"/>
        </w:rPr>
        <w:t>6037,2</w:t>
      </w:r>
      <w:r w:rsidRPr="00144CB7">
        <w:rPr>
          <w:sz w:val="28"/>
          <w:szCs w:val="28"/>
        </w:rPr>
        <w:t xml:space="preserve"> тыс. рублей, в том числе за счет бюджета края 4515,7 тыс. руб.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Бюджетные ассигнования, предусмотренные в подразделе «Другие вопросы в области образования» направляются:</w:t>
      </w: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на руководство и управление в сфере установленных функций органов местного самоуправления – </w:t>
      </w:r>
      <w:r w:rsidR="00CD626E">
        <w:rPr>
          <w:sz w:val="28"/>
          <w:szCs w:val="28"/>
        </w:rPr>
        <w:t>2107,6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рублей;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на содержание трех </w:t>
      </w:r>
      <w:r>
        <w:rPr>
          <w:sz w:val="28"/>
          <w:szCs w:val="28"/>
        </w:rPr>
        <w:t>отделов</w:t>
      </w:r>
      <w:r w:rsidRPr="00B347B3">
        <w:rPr>
          <w:sz w:val="28"/>
          <w:szCs w:val="28"/>
        </w:rPr>
        <w:t>, обеспечивающих предоставление услуг в сфере образования (учебно-методический кабинет, централизованная бухгалтерия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хоз.группа</w:t>
      </w:r>
      <w:proofErr w:type="spellEnd"/>
      <w:r w:rsidRPr="00B347B3">
        <w:rPr>
          <w:sz w:val="28"/>
          <w:szCs w:val="28"/>
        </w:rPr>
        <w:t xml:space="preserve">) в сумме </w:t>
      </w:r>
      <w:r w:rsidR="00CD626E">
        <w:rPr>
          <w:sz w:val="28"/>
          <w:szCs w:val="28"/>
        </w:rPr>
        <w:t>13219,2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рублей.</w:t>
      </w: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  <w:r w:rsidRPr="00EA607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данном </w:t>
      </w:r>
      <w:r w:rsidRPr="00EA607E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отражены</w:t>
      </w:r>
      <w:r w:rsidRPr="00B347B3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 на администрирование полномочий в соответствии с Законом </w:t>
      </w:r>
      <w:r>
        <w:rPr>
          <w:sz w:val="28"/>
          <w:szCs w:val="28"/>
        </w:rPr>
        <w:t>Забайкальского края</w:t>
      </w:r>
      <w:r w:rsidRPr="00B347B3">
        <w:rPr>
          <w:sz w:val="28"/>
          <w:szCs w:val="28"/>
        </w:rPr>
        <w:t xml:space="preserve"> «О наделении органов местного самоуправления муниципальных районов и городских округов Забайкальского края государственными полномочиями по социальной поддержк</w:t>
      </w:r>
      <w:r>
        <w:rPr>
          <w:sz w:val="28"/>
          <w:szCs w:val="28"/>
        </w:rPr>
        <w:t>е</w:t>
      </w:r>
      <w:r w:rsidRPr="00B347B3">
        <w:rPr>
          <w:sz w:val="28"/>
          <w:szCs w:val="28"/>
        </w:rPr>
        <w:t xml:space="preserve"> семей, имеющих детей» в сумме </w:t>
      </w:r>
      <w:r w:rsidR="00511512">
        <w:rPr>
          <w:sz w:val="28"/>
          <w:szCs w:val="28"/>
        </w:rPr>
        <w:t>2465,6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а так же программа содействия занятости населения Приаргунского муниципального округа в </w:t>
      </w:r>
      <w:r w:rsidRPr="00511512">
        <w:rPr>
          <w:sz w:val="28"/>
          <w:szCs w:val="28"/>
        </w:rPr>
        <w:t xml:space="preserve">сумме 100,0 тыс. руб., единая субвенция на администрирование гос. Полномочия в сфере образования в сумме </w:t>
      </w:r>
      <w:r w:rsidR="004F0BCE" w:rsidRPr="00511512">
        <w:rPr>
          <w:sz w:val="28"/>
          <w:szCs w:val="28"/>
        </w:rPr>
        <w:t>70,2</w:t>
      </w:r>
      <w:r w:rsidRPr="00511512">
        <w:rPr>
          <w:sz w:val="28"/>
          <w:szCs w:val="28"/>
        </w:rPr>
        <w:t xml:space="preserve"> тыс. рублей;</w:t>
      </w:r>
    </w:p>
    <w:p w:rsidR="00DB59C0" w:rsidRPr="00B347B3" w:rsidRDefault="00DB59C0" w:rsidP="000B34B3">
      <w:pPr>
        <w:tabs>
          <w:tab w:val="left" w:pos="1965"/>
        </w:tabs>
        <w:ind w:firstLine="284"/>
        <w:jc w:val="center"/>
        <w:rPr>
          <w:sz w:val="26"/>
          <w:szCs w:val="26"/>
        </w:rPr>
      </w:pPr>
      <w:r w:rsidRPr="00B347B3">
        <w:rPr>
          <w:sz w:val="26"/>
          <w:szCs w:val="26"/>
        </w:rPr>
        <w:t xml:space="preserve"> </w:t>
      </w:r>
    </w:p>
    <w:p w:rsidR="00DB59C0" w:rsidRPr="00B347B3" w:rsidRDefault="00DB59C0" w:rsidP="000B34B3">
      <w:pPr>
        <w:tabs>
          <w:tab w:val="left" w:pos="1965"/>
        </w:tabs>
        <w:ind w:firstLine="284"/>
        <w:jc w:val="center"/>
        <w:rPr>
          <w:b/>
          <w:bCs/>
          <w:sz w:val="26"/>
          <w:szCs w:val="26"/>
        </w:rPr>
      </w:pPr>
      <w:r w:rsidRPr="00B347B3">
        <w:rPr>
          <w:sz w:val="26"/>
          <w:szCs w:val="26"/>
        </w:rPr>
        <w:t xml:space="preserve"> </w:t>
      </w:r>
      <w:r w:rsidRPr="00AA2248">
        <w:rPr>
          <w:b/>
          <w:bCs/>
          <w:sz w:val="26"/>
          <w:szCs w:val="26"/>
        </w:rPr>
        <w:t>РАЗДЕЛ «</w:t>
      </w:r>
      <w:r w:rsidRPr="005345FD">
        <w:rPr>
          <w:b/>
          <w:bCs/>
          <w:sz w:val="26"/>
          <w:szCs w:val="26"/>
        </w:rPr>
        <w:t>КУЛЬТУРА, КИНЕМАТОГРАФИЯ»</w:t>
      </w:r>
    </w:p>
    <w:p w:rsidR="00DB59C0" w:rsidRPr="00B347B3" w:rsidRDefault="00DB59C0" w:rsidP="000B34B3">
      <w:pPr>
        <w:tabs>
          <w:tab w:val="left" w:pos="1965"/>
        </w:tabs>
        <w:ind w:firstLine="284"/>
        <w:jc w:val="center"/>
        <w:rPr>
          <w:sz w:val="26"/>
          <w:szCs w:val="26"/>
        </w:rPr>
      </w:pPr>
    </w:p>
    <w:p w:rsidR="00DB59C0" w:rsidRPr="00511512" w:rsidRDefault="00DB59C0" w:rsidP="000B34B3">
      <w:pPr>
        <w:ind w:firstLine="284"/>
        <w:jc w:val="both"/>
        <w:rPr>
          <w:sz w:val="28"/>
          <w:szCs w:val="28"/>
        </w:rPr>
      </w:pPr>
      <w:r w:rsidRPr="00511512">
        <w:rPr>
          <w:sz w:val="28"/>
          <w:szCs w:val="28"/>
        </w:rPr>
        <w:t xml:space="preserve">Расходные обязательства Приаргунского муниципального </w:t>
      </w:r>
      <w:proofErr w:type="gramStart"/>
      <w:r w:rsidRPr="00511512">
        <w:rPr>
          <w:sz w:val="28"/>
          <w:szCs w:val="28"/>
        </w:rPr>
        <w:t>округа  в</w:t>
      </w:r>
      <w:proofErr w:type="gramEnd"/>
      <w:r w:rsidRPr="00511512">
        <w:rPr>
          <w:sz w:val="28"/>
          <w:szCs w:val="28"/>
        </w:rPr>
        <w:t xml:space="preserve"> сфере культуры определены в объеме </w:t>
      </w:r>
      <w:r w:rsidR="00E57395">
        <w:rPr>
          <w:sz w:val="28"/>
          <w:szCs w:val="28"/>
        </w:rPr>
        <w:t>34936,7</w:t>
      </w:r>
      <w:r w:rsidRPr="00511512">
        <w:rPr>
          <w:sz w:val="28"/>
          <w:szCs w:val="28"/>
        </w:rPr>
        <w:t xml:space="preserve"> тыс. рублей, из которых наибольший удельный вес занимают учреждения  культуры </w:t>
      </w:r>
      <w:r w:rsidR="004F0BCE" w:rsidRPr="00511512">
        <w:rPr>
          <w:sz w:val="28"/>
          <w:szCs w:val="28"/>
        </w:rPr>
        <w:t>8</w:t>
      </w:r>
      <w:r w:rsidR="00E57395">
        <w:rPr>
          <w:sz w:val="28"/>
          <w:szCs w:val="28"/>
        </w:rPr>
        <w:t>1</w:t>
      </w:r>
      <w:r w:rsidR="004F0BCE" w:rsidRPr="00511512">
        <w:rPr>
          <w:sz w:val="28"/>
          <w:szCs w:val="28"/>
        </w:rPr>
        <w:t>,9</w:t>
      </w:r>
      <w:r w:rsidRPr="00511512">
        <w:rPr>
          <w:sz w:val="28"/>
          <w:szCs w:val="28"/>
        </w:rPr>
        <w:t xml:space="preserve"> процента или </w:t>
      </w:r>
      <w:r w:rsidR="00E57395">
        <w:rPr>
          <w:sz w:val="28"/>
          <w:szCs w:val="28"/>
        </w:rPr>
        <w:t>28611,9</w:t>
      </w:r>
      <w:r w:rsidRPr="00511512">
        <w:rPr>
          <w:sz w:val="28"/>
          <w:szCs w:val="28"/>
        </w:rPr>
        <w:t xml:space="preserve"> тыс. рублей.</w:t>
      </w:r>
    </w:p>
    <w:p w:rsidR="00DB59C0" w:rsidRPr="00511512" w:rsidRDefault="00DB59C0" w:rsidP="000B34B3">
      <w:pPr>
        <w:ind w:firstLine="284"/>
        <w:jc w:val="both"/>
        <w:rPr>
          <w:sz w:val="28"/>
          <w:szCs w:val="28"/>
        </w:rPr>
      </w:pPr>
      <w:r w:rsidRPr="00511512">
        <w:rPr>
          <w:sz w:val="28"/>
          <w:szCs w:val="28"/>
        </w:rPr>
        <w:lastRenderedPageBreak/>
        <w:t xml:space="preserve">На содержание Домов культуры </w:t>
      </w:r>
      <w:proofErr w:type="gramStart"/>
      <w:r w:rsidRPr="00511512">
        <w:rPr>
          <w:sz w:val="28"/>
          <w:szCs w:val="28"/>
        </w:rPr>
        <w:t>запланирована  сумма</w:t>
      </w:r>
      <w:proofErr w:type="gramEnd"/>
      <w:r w:rsidRPr="00511512">
        <w:rPr>
          <w:sz w:val="28"/>
          <w:szCs w:val="28"/>
        </w:rPr>
        <w:t xml:space="preserve"> </w:t>
      </w:r>
      <w:r w:rsidR="00E57395">
        <w:rPr>
          <w:sz w:val="28"/>
          <w:szCs w:val="28"/>
        </w:rPr>
        <w:t>16683,6</w:t>
      </w:r>
      <w:r w:rsidRPr="00511512">
        <w:rPr>
          <w:sz w:val="28"/>
          <w:szCs w:val="28"/>
        </w:rPr>
        <w:t xml:space="preserve"> тыс. рублей.</w:t>
      </w:r>
    </w:p>
    <w:p w:rsidR="00DB59C0" w:rsidRPr="00511512" w:rsidRDefault="00DB59C0" w:rsidP="000B34B3">
      <w:pPr>
        <w:ind w:firstLine="284"/>
        <w:jc w:val="both"/>
        <w:rPr>
          <w:sz w:val="28"/>
          <w:szCs w:val="28"/>
        </w:rPr>
      </w:pPr>
      <w:r w:rsidRPr="00511512">
        <w:rPr>
          <w:sz w:val="28"/>
          <w:szCs w:val="28"/>
        </w:rPr>
        <w:t>На содержание Приаргунского историко</w:t>
      </w:r>
      <w:r w:rsidR="004F0BCE" w:rsidRPr="00511512">
        <w:rPr>
          <w:sz w:val="28"/>
          <w:szCs w:val="28"/>
        </w:rPr>
        <w:t xml:space="preserve">-художественного музея в сумме </w:t>
      </w:r>
      <w:r w:rsidR="00E57395">
        <w:rPr>
          <w:sz w:val="28"/>
          <w:szCs w:val="28"/>
        </w:rPr>
        <w:t>827,0</w:t>
      </w:r>
      <w:r w:rsidR="004F0BCE" w:rsidRPr="00511512">
        <w:rPr>
          <w:sz w:val="28"/>
          <w:szCs w:val="28"/>
        </w:rPr>
        <w:t xml:space="preserve"> </w:t>
      </w:r>
      <w:r w:rsidRPr="00511512">
        <w:rPr>
          <w:sz w:val="28"/>
          <w:szCs w:val="28"/>
        </w:rPr>
        <w:t>тыс. рублей.</w:t>
      </w:r>
    </w:p>
    <w:p w:rsidR="00DB59C0" w:rsidRPr="00511512" w:rsidRDefault="00DB59C0" w:rsidP="000B34B3">
      <w:pPr>
        <w:ind w:firstLine="284"/>
        <w:jc w:val="both"/>
        <w:rPr>
          <w:sz w:val="28"/>
          <w:szCs w:val="28"/>
        </w:rPr>
      </w:pPr>
      <w:r w:rsidRPr="00511512">
        <w:rPr>
          <w:sz w:val="28"/>
          <w:szCs w:val="28"/>
        </w:rPr>
        <w:t>На организацию</w:t>
      </w:r>
      <w:r w:rsidR="004F0BCE" w:rsidRPr="00511512">
        <w:rPr>
          <w:sz w:val="28"/>
          <w:szCs w:val="28"/>
        </w:rPr>
        <w:t xml:space="preserve"> библиотечного обслуживания </w:t>
      </w:r>
      <w:r w:rsidR="00E57395">
        <w:rPr>
          <w:sz w:val="28"/>
          <w:szCs w:val="28"/>
        </w:rPr>
        <w:t>8997,3</w:t>
      </w:r>
      <w:r w:rsidRPr="00511512">
        <w:rPr>
          <w:sz w:val="28"/>
          <w:szCs w:val="28"/>
        </w:rPr>
        <w:t xml:space="preserve"> тыс. рублей.</w:t>
      </w:r>
    </w:p>
    <w:p w:rsidR="00DB59C0" w:rsidRPr="00511512" w:rsidRDefault="00DB59C0" w:rsidP="000B34B3">
      <w:pPr>
        <w:ind w:firstLine="284"/>
        <w:jc w:val="both"/>
        <w:rPr>
          <w:sz w:val="28"/>
          <w:szCs w:val="28"/>
        </w:rPr>
      </w:pPr>
      <w:r w:rsidRPr="00511512">
        <w:rPr>
          <w:sz w:val="28"/>
          <w:szCs w:val="28"/>
        </w:rPr>
        <w:t xml:space="preserve">В данном разделе предусмотрена муниципальная программа «Развитие культуры в Приаргунском муниципальном округе Забайкальского края </w:t>
      </w:r>
      <w:r w:rsidR="00640C4A" w:rsidRPr="00511512">
        <w:rPr>
          <w:sz w:val="28"/>
          <w:szCs w:val="28"/>
        </w:rPr>
        <w:t xml:space="preserve">на 2022-2026 годы» в сумме </w:t>
      </w:r>
      <w:r w:rsidR="00E57395">
        <w:rPr>
          <w:sz w:val="28"/>
          <w:szCs w:val="28"/>
        </w:rPr>
        <w:t>2104,0</w:t>
      </w:r>
      <w:r w:rsidRPr="00511512">
        <w:rPr>
          <w:sz w:val="28"/>
          <w:szCs w:val="28"/>
        </w:rPr>
        <w:t xml:space="preserve"> тыс. руб.</w:t>
      </w:r>
    </w:p>
    <w:p w:rsidR="00DB59C0" w:rsidRPr="00511512" w:rsidRDefault="00DB59C0" w:rsidP="000B34B3">
      <w:pPr>
        <w:ind w:firstLine="284"/>
        <w:jc w:val="both"/>
        <w:rPr>
          <w:sz w:val="28"/>
          <w:szCs w:val="28"/>
        </w:rPr>
      </w:pPr>
      <w:r w:rsidRPr="00511512">
        <w:rPr>
          <w:sz w:val="28"/>
          <w:szCs w:val="28"/>
        </w:rPr>
        <w:t xml:space="preserve">В составе бюджетных ассигнований раздела предусмотрены ассигнования по подразделу «Другие вопросы в области культуры» в сумме </w:t>
      </w:r>
      <w:r w:rsidR="00E57395">
        <w:rPr>
          <w:sz w:val="28"/>
          <w:szCs w:val="28"/>
        </w:rPr>
        <w:t>6324,8</w:t>
      </w:r>
      <w:r w:rsidRPr="00511512">
        <w:rPr>
          <w:sz w:val="28"/>
          <w:szCs w:val="28"/>
        </w:rPr>
        <w:t xml:space="preserve"> тыс. рублей:</w:t>
      </w:r>
    </w:p>
    <w:p w:rsidR="00DB59C0" w:rsidRPr="00511512" w:rsidRDefault="00DB59C0" w:rsidP="000B34B3">
      <w:pPr>
        <w:ind w:firstLine="284"/>
        <w:jc w:val="both"/>
        <w:rPr>
          <w:sz w:val="28"/>
          <w:szCs w:val="28"/>
        </w:rPr>
      </w:pPr>
      <w:r w:rsidRPr="00511512">
        <w:rPr>
          <w:sz w:val="28"/>
          <w:szCs w:val="28"/>
        </w:rPr>
        <w:t xml:space="preserve">на руководство и управление в сфере установленных функций органов местного самоуправления – </w:t>
      </w:r>
      <w:r w:rsidR="00E57395">
        <w:rPr>
          <w:sz w:val="28"/>
          <w:szCs w:val="28"/>
        </w:rPr>
        <w:t>1741,9</w:t>
      </w:r>
      <w:r w:rsidRPr="00511512">
        <w:rPr>
          <w:sz w:val="28"/>
          <w:szCs w:val="28"/>
        </w:rPr>
        <w:t xml:space="preserve"> тыс. рублей;</w:t>
      </w: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  <w:r w:rsidRPr="00511512">
        <w:rPr>
          <w:sz w:val="28"/>
          <w:szCs w:val="28"/>
        </w:rPr>
        <w:t xml:space="preserve">на содержание централизованной бухгалтерии и хозяйственно-эксплуатационной группы – </w:t>
      </w:r>
      <w:r w:rsidR="00E57395">
        <w:rPr>
          <w:sz w:val="28"/>
          <w:szCs w:val="28"/>
        </w:rPr>
        <w:t>4582,9</w:t>
      </w:r>
      <w:r w:rsidRPr="00511512">
        <w:rPr>
          <w:sz w:val="28"/>
          <w:szCs w:val="28"/>
        </w:rPr>
        <w:t xml:space="preserve"> тыс. рублей.</w:t>
      </w: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Pr="00B347B3" w:rsidRDefault="00DB59C0" w:rsidP="000B34B3">
      <w:pPr>
        <w:ind w:firstLine="284"/>
        <w:jc w:val="center"/>
        <w:rPr>
          <w:b/>
          <w:bCs/>
          <w:sz w:val="26"/>
          <w:szCs w:val="26"/>
        </w:rPr>
      </w:pPr>
      <w:r w:rsidRPr="001850E9">
        <w:rPr>
          <w:b/>
          <w:bCs/>
          <w:sz w:val="26"/>
          <w:szCs w:val="26"/>
        </w:rPr>
        <w:t>РАЗДЕЛ «СОЦИАЛЬНАЯ ПОЛИТИКА»</w:t>
      </w:r>
    </w:p>
    <w:p w:rsidR="00DB59C0" w:rsidRPr="00B347B3" w:rsidRDefault="00DB59C0" w:rsidP="000B34B3">
      <w:pPr>
        <w:ind w:firstLine="284"/>
        <w:jc w:val="both"/>
        <w:rPr>
          <w:b/>
          <w:bCs/>
          <w:sz w:val="26"/>
          <w:szCs w:val="26"/>
        </w:rPr>
      </w:pPr>
    </w:p>
    <w:p w:rsidR="00DB59C0" w:rsidRPr="00511512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Основной целью социальной политики является проведение целенаправленной и адресной политики в области социальной защиты и социального обслуживания населения, решение проблем детской безнадзорности, усиление социальной поддержки многодетных</w:t>
      </w:r>
      <w:r>
        <w:rPr>
          <w:sz w:val="28"/>
          <w:szCs w:val="28"/>
        </w:rPr>
        <w:t xml:space="preserve"> семей.</w:t>
      </w:r>
      <w:r w:rsidRPr="00B347B3">
        <w:rPr>
          <w:sz w:val="28"/>
          <w:szCs w:val="28"/>
        </w:rPr>
        <w:t xml:space="preserve"> Расходные обязательства данного раздела в </w:t>
      </w:r>
      <w:r w:rsidRPr="00511512">
        <w:rPr>
          <w:sz w:val="28"/>
          <w:szCs w:val="28"/>
        </w:rPr>
        <w:t xml:space="preserve">бюджете Приаргунского муниципального </w:t>
      </w:r>
      <w:proofErr w:type="gramStart"/>
      <w:r w:rsidRPr="00511512">
        <w:rPr>
          <w:sz w:val="28"/>
          <w:szCs w:val="28"/>
        </w:rPr>
        <w:t>округа  на</w:t>
      </w:r>
      <w:proofErr w:type="gramEnd"/>
      <w:r w:rsidRPr="00511512">
        <w:rPr>
          <w:sz w:val="28"/>
          <w:szCs w:val="28"/>
        </w:rPr>
        <w:t xml:space="preserve"> </w:t>
      </w:r>
      <w:r w:rsidR="00E218D9" w:rsidRPr="00511512">
        <w:rPr>
          <w:sz w:val="28"/>
          <w:szCs w:val="28"/>
        </w:rPr>
        <w:t>2023</w:t>
      </w:r>
      <w:r w:rsidRPr="00511512">
        <w:rPr>
          <w:sz w:val="28"/>
          <w:szCs w:val="28"/>
        </w:rPr>
        <w:t xml:space="preserve"> год определены в сумме </w:t>
      </w:r>
      <w:r w:rsidR="00E218D9" w:rsidRPr="00511512">
        <w:rPr>
          <w:sz w:val="28"/>
          <w:szCs w:val="28"/>
        </w:rPr>
        <w:t>17449,3</w:t>
      </w:r>
      <w:r w:rsidRPr="00511512">
        <w:rPr>
          <w:sz w:val="28"/>
          <w:szCs w:val="28"/>
        </w:rPr>
        <w:t xml:space="preserve"> тыс. рублей. Наибольший удельный вес занимает подраздел</w:t>
      </w:r>
      <w:r w:rsidR="009C47C9" w:rsidRPr="00511512">
        <w:rPr>
          <w:sz w:val="28"/>
          <w:szCs w:val="28"/>
        </w:rPr>
        <w:t xml:space="preserve"> «Охрана семьи и детства» - 65,6 процентов или 11449,3</w:t>
      </w:r>
      <w:r w:rsidRPr="00511512">
        <w:rPr>
          <w:sz w:val="28"/>
          <w:szCs w:val="28"/>
        </w:rPr>
        <w:t xml:space="preserve"> тыс. руб.    Расходы на содержание ребенка в семье опекуна и приемной семье, а так же вознаграждение, причитающиеся приемному </w:t>
      </w:r>
      <w:proofErr w:type="gramStart"/>
      <w:r w:rsidRPr="00511512">
        <w:rPr>
          <w:sz w:val="28"/>
          <w:szCs w:val="28"/>
        </w:rPr>
        <w:t>родителю  составляют</w:t>
      </w:r>
      <w:proofErr w:type="gramEnd"/>
      <w:r w:rsidRPr="00511512">
        <w:rPr>
          <w:sz w:val="28"/>
          <w:szCs w:val="28"/>
        </w:rPr>
        <w:t xml:space="preserve"> </w:t>
      </w:r>
      <w:r w:rsidR="009C47C9" w:rsidRPr="00511512">
        <w:rPr>
          <w:sz w:val="28"/>
          <w:szCs w:val="28"/>
        </w:rPr>
        <w:t>10651,4</w:t>
      </w:r>
      <w:r w:rsidRPr="00511512">
        <w:rPr>
          <w:sz w:val="28"/>
          <w:szCs w:val="28"/>
        </w:rPr>
        <w:t xml:space="preserve"> тыс. рублей. Расходные обязательства относятся в ведение Комитета образования администрации Приаргунского муниципального округа Забайкальского края.</w:t>
      </w:r>
    </w:p>
    <w:p w:rsidR="00DB59C0" w:rsidRDefault="00DB59C0" w:rsidP="000B34B3">
      <w:pPr>
        <w:ind w:firstLine="284"/>
        <w:jc w:val="both"/>
        <w:rPr>
          <w:sz w:val="28"/>
          <w:szCs w:val="28"/>
        </w:rPr>
      </w:pPr>
      <w:r w:rsidRPr="00511512">
        <w:rPr>
          <w:sz w:val="28"/>
          <w:szCs w:val="28"/>
        </w:rPr>
        <w:t>Так же в данном разделе предусмотрены расходы по пенсионному обеспечению муниципальных служащих в сумме 6000,0 тыс. руб.</w:t>
      </w:r>
    </w:p>
    <w:p w:rsidR="00DB59C0" w:rsidRPr="00B347B3" w:rsidRDefault="00DB59C0" w:rsidP="000B34B3">
      <w:pPr>
        <w:tabs>
          <w:tab w:val="left" w:pos="1380"/>
        </w:tabs>
        <w:ind w:firstLine="284"/>
        <w:jc w:val="both"/>
        <w:rPr>
          <w:sz w:val="28"/>
          <w:szCs w:val="28"/>
        </w:rPr>
      </w:pPr>
    </w:p>
    <w:p w:rsidR="00DB59C0" w:rsidRPr="00B347B3" w:rsidRDefault="00DB59C0" w:rsidP="000B34B3">
      <w:pPr>
        <w:tabs>
          <w:tab w:val="left" w:pos="1935"/>
        </w:tabs>
        <w:ind w:firstLine="284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</w:t>
      </w:r>
      <w:r w:rsidRPr="00B347B3">
        <w:rPr>
          <w:b/>
          <w:bCs/>
          <w:sz w:val="26"/>
          <w:szCs w:val="26"/>
        </w:rPr>
        <w:t>РАЗДЕЛ «ФИЗИЧЕСКАЯ КУЛЬТУРА И СПОРТ»</w:t>
      </w:r>
    </w:p>
    <w:p w:rsidR="00DB59C0" w:rsidRPr="00B347B3" w:rsidRDefault="00DB59C0" w:rsidP="000B34B3">
      <w:pPr>
        <w:tabs>
          <w:tab w:val="left" w:pos="1935"/>
        </w:tabs>
        <w:ind w:firstLine="284"/>
        <w:jc w:val="center"/>
        <w:rPr>
          <w:b/>
          <w:bCs/>
          <w:sz w:val="26"/>
          <w:szCs w:val="26"/>
        </w:rPr>
      </w:pPr>
    </w:p>
    <w:p w:rsidR="00DB59C0" w:rsidRDefault="00DB59C0" w:rsidP="000B34B3">
      <w:pPr>
        <w:tabs>
          <w:tab w:val="left" w:pos="1380"/>
        </w:tabs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бюджете муниципального </w:t>
      </w:r>
      <w:r>
        <w:rPr>
          <w:sz w:val="28"/>
          <w:szCs w:val="28"/>
        </w:rPr>
        <w:t>Приаргунского округа</w:t>
      </w:r>
      <w:r w:rsidRPr="00B347B3">
        <w:rPr>
          <w:sz w:val="28"/>
          <w:szCs w:val="28"/>
        </w:rPr>
        <w:t xml:space="preserve"> на 20</w:t>
      </w:r>
      <w:r w:rsidR="00EF0127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 </w:t>
      </w:r>
      <w:r w:rsidRPr="00B347B3">
        <w:rPr>
          <w:sz w:val="28"/>
          <w:szCs w:val="28"/>
        </w:rPr>
        <w:t>бюджетные ассигнования по расходам на физическую культуру и спорт</w:t>
      </w:r>
      <w:r>
        <w:rPr>
          <w:sz w:val="28"/>
          <w:szCs w:val="28"/>
        </w:rPr>
        <w:t xml:space="preserve"> планируется в размере </w:t>
      </w:r>
      <w:r w:rsidR="00EF0127" w:rsidRPr="00511512">
        <w:rPr>
          <w:sz w:val="28"/>
          <w:szCs w:val="28"/>
        </w:rPr>
        <w:t>505,0</w:t>
      </w:r>
      <w:r>
        <w:rPr>
          <w:sz w:val="28"/>
          <w:szCs w:val="28"/>
        </w:rPr>
        <w:t xml:space="preserve"> тыс. рублей на проведение спортивных соревнований.</w:t>
      </w:r>
    </w:p>
    <w:p w:rsidR="00027437" w:rsidRPr="00B347B3" w:rsidRDefault="00027437" w:rsidP="000B34B3">
      <w:pPr>
        <w:tabs>
          <w:tab w:val="left" w:pos="1380"/>
        </w:tabs>
        <w:ind w:firstLine="284"/>
        <w:jc w:val="both"/>
        <w:rPr>
          <w:sz w:val="28"/>
          <w:szCs w:val="28"/>
        </w:rPr>
      </w:pPr>
    </w:p>
    <w:p w:rsidR="00DB59C0" w:rsidRPr="00B347B3" w:rsidRDefault="00DB59C0" w:rsidP="000B34B3">
      <w:pPr>
        <w:ind w:firstLine="284"/>
        <w:jc w:val="center"/>
        <w:rPr>
          <w:b/>
          <w:sz w:val="26"/>
          <w:szCs w:val="26"/>
        </w:rPr>
      </w:pPr>
      <w:r w:rsidRPr="00B347B3">
        <w:rPr>
          <w:b/>
          <w:sz w:val="26"/>
          <w:szCs w:val="26"/>
        </w:rPr>
        <w:t>РАЗДЕЛ «СРЕДСТВА МАССОВОЙ ИНФОРМАЦИИ»</w:t>
      </w:r>
    </w:p>
    <w:p w:rsidR="00DB59C0" w:rsidRPr="00B347B3" w:rsidRDefault="00DB59C0" w:rsidP="000B34B3">
      <w:pPr>
        <w:ind w:firstLine="284"/>
        <w:jc w:val="center"/>
        <w:rPr>
          <w:b/>
          <w:sz w:val="26"/>
          <w:szCs w:val="26"/>
        </w:rPr>
      </w:pP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В состав бюджетных ассигнований раздела «Средства массовой информации» предусмотрены ассигнования на предоставление субсидий автономн</w:t>
      </w:r>
      <w:r>
        <w:rPr>
          <w:sz w:val="28"/>
          <w:szCs w:val="28"/>
        </w:rPr>
        <w:t>ому</w:t>
      </w:r>
      <w:r w:rsidRPr="00B347B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B347B3">
        <w:rPr>
          <w:sz w:val="28"/>
          <w:szCs w:val="28"/>
        </w:rPr>
        <w:t xml:space="preserve"> на выполнение </w:t>
      </w:r>
      <w:r>
        <w:rPr>
          <w:sz w:val="28"/>
          <w:szCs w:val="28"/>
        </w:rPr>
        <w:t xml:space="preserve">муниципального </w:t>
      </w:r>
      <w:r w:rsidRPr="00B347B3">
        <w:rPr>
          <w:sz w:val="28"/>
          <w:szCs w:val="28"/>
        </w:rPr>
        <w:t xml:space="preserve">задания на оказание муниципальных услуг по освещению деятельности органов местного самоуправления муниципального </w:t>
      </w:r>
      <w:r>
        <w:rPr>
          <w:sz w:val="28"/>
          <w:szCs w:val="28"/>
        </w:rPr>
        <w:t>округа</w:t>
      </w:r>
      <w:r w:rsidRPr="00B347B3">
        <w:rPr>
          <w:sz w:val="28"/>
          <w:szCs w:val="28"/>
        </w:rPr>
        <w:t xml:space="preserve"> и публикации нормативных правовых </w:t>
      </w:r>
      <w:r w:rsidRPr="00B347B3">
        <w:rPr>
          <w:sz w:val="28"/>
          <w:szCs w:val="28"/>
        </w:rPr>
        <w:lastRenderedPageBreak/>
        <w:t xml:space="preserve">актов </w:t>
      </w:r>
      <w:r>
        <w:rPr>
          <w:sz w:val="28"/>
          <w:szCs w:val="28"/>
        </w:rPr>
        <w:t xml:space="preserve">Приаргунского муниципального </w:t>
      </w:r>
      <w:proofErr w:type="gramStart"/>
      <w:r>
        <w:rPr>
          <w:sz w:val="28"/>
          <w:szCs w:val="28"/>
        </w:rPr>
        <w:t xml:space="preserve">округа </w:t>
      </w:r>
      <w:r w:rsidRPr="00B347B3">
        <w:rPr>
          <w:sz w:val="28"/>
          <w:szCs w:val="28"/>
        </w:rPr>
        <w:t xml:space="preserve"> «</w:t>
      </w:r>
      <w:proofErr w:type="gramEnd"/>
      <w:r w:rsidRPr="00B347B3">
        <w:rPr>
          <w:sz w:val="28"/>
          <w:szCs w:val="28"/>
        </w:rPr>
        <w:t xml:space="preserve">Автономное редакционно-издательское учреждение «Приаргунская заря» - </w:t>
      </w:r>
      <w:r w:rsidR="00E57395">
        <w:rPr>
          <w:sz w:val="28"/>
          <w:szCs w:val="28"/>
        </w:rPr>
        <w:t>3150,7</w:t>
      </w:r>
      <w:r w:rsidRPr="00B347B3">
        <w:rPr>
          <w:sz w:val="28"/>
          <w:szCs w:val="28"/>
        </w:rPr>
        <w:t xml:space="preserve"> тыс. рублей.</w:t>
      </w:r>
    </w:p>
    <w:p w:rsidR="00DB59C0" w:rsidRPr="00B347B3" w:rsidRDefault="00DB59C0" w:rsidP="000B34B3">
      <w:pPr>
        <w:ind w:firstLine="284"/>
        <w:jc w:val="center"/>
        <w:rPr>
          <w:b/>
          <w:sz w:val="26"/>
          <w:szCs w:val="26"/>
        </w:rPr>
      </w:pPr>
    </w:p>
    <w:p w:rsidR="00DB59C0" w:rsidRPr="00B347B3" w:rsidRDefault="00DB59C0" w:rsidP="000B34B3">
      <w:pPr>
        <w:ind w:firstLine="284"/>
        <w:jc w:val="center"/>
        <w:rPr>
          <w:b/>
          <w:sz w:val="26"/>
          <w:szCs w:val="26"/>
        </w:rPr>
      </w:pPr>
      <w:r w:rsidRPr="00B347B3">
        <w:rPr>
          <w:b/>
          <w:sz w:val="26"/>
          <w:szCs w:val="26"/>
        </w:rPr>
        <w:t>РАЗДЕЛ «ОБСЛУЖИВАНИЕ ГОСУДАРСТВЕННОГО ВНУТРЕННЕГО И МУНИЦИПАЛЬНОГО ДОЛГА»</w:t>
      </w: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По разделу «Обслуживание государственного внутреннего и муниципального </w:t>
      </w:r>
      <w:proofErr w:type="gramStart"/>
      <w:r w:rsidRPr="00B347B3">
        <w:rPr>
          <w:sz w:val="28"/>
          <w:szCs w:val="28"/>
        </w:rPr>
        <w:t>долга»  расходные</w:t>
      </w:r>
      <w:proofErr w:type="gramEnd"/>
      <w:r w:rsidRPr="00B347B3">
        <w:rPr>
          <w:sz w:val="28"/>
          <w:szCs w:val="28"/>
        </w:rPr>
        <w:t xml:space="preserve"> обязательства </w:t>
      </w:r>
      <w:r>
        <w:rPr>
          <w:sz w:val="28"/>
          <w:szCs w:val="28"/>
        </w:rPr>
        <w:t xml:space="preserve"> предусмотрены в сумме </w:t>
      </w:r>
      <w:r w:rsidR="00E57395">
        <w:rPr>
          <w:sz w:val="28"/>
          <w:szCs w:val="28"/>
        </w:rPr>
        <w:t>27,7</w:t>
      </w:r>
      <w:r w:rsidRPr="00511512">
        <w:rPr>
          <w:sz w:val="28"/>
          <w:szCs w:val="28"/>
        </w:rPr>
        <w:t xml:space="preserve"> тыс. руб. или 100 процентов к общему объему расходов по подразделу.</w:t>
      </w:r>
    </w:p>
    <w:p w:rsidR="00DB59C0" w:rsidRPr="00ED7399" w:rsidRDefault="00DB59C0" w:rsidP="000B34B3">
      <w:pPr>
        <w:tabs>
          <w:tab w:val="left" w:pos="1770"/>
        </w:tabs>
        <w:ind w:firstLine="284"/>
        <w:jc w:val="both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B59C0" w:rsidRPr="00B347B3" w:rsidRDefault="00DB59C0" w:rsidP="000B34B3">
      <w:pPr>
        <w:tabs>
          <w:tab w:val="left" w:pos="1770"/>
        </w:tabs>
        <w:ind w:firstLine="284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t xml:space="preserve">ПРОГРАММА МУНИЦИПАЛЬНЫХ ВНУТРЕННИХ ЗАИМСТВОВАНИЙ </w:t>
      </w:r>
      <w:r>
        <w:rPr>
          <w:b/>
          <w:bCs/>
          <w:sz w:val="26"/>
          <w:szCs w:val="26"/>
        </w:rPr>
        <w:t>ПРИАРГУНСКОГО МУНИЦИПАЛЬНОГО ОКРУГА</w:t>
      </w:r>
    </w:p>
    <w:p w:rsidR="00DB59C0" w:rsidRPr="00B347B3" w:rsidRDefault="00DB59C0" w:rsidP="000B34B3">
      <w:pPr>
        <w:tabs>
          <w:tab w:val="left" w:pos="1770"/>
        </w:tabs>
        <w:ind w:firstLine="284"/>
        <w:jc w:val="center"/>
        <w:rPr>
          <w:b/>
          <w:bCs/>
          <w:sz w:val="26"/>
          <w:szCs w:val="26"/>
        </w:rPr>
      </w:pP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соответствии со ст. 110 Бюджетного кодекса Российской Федерации предлагается утвердить программу муниципальных гарантий </w:t>
      </w:r>
      <w:r>
        <w:rPr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 на 20</w:t>
      </w:r>
      <w:r w:rsidR="00103541">
        <w:rPr>
          <w:sz w:val="28"/>
          <w:szCs w:val="28"/>
        </w:rPr>
        <w:t>23</w:t>
      </w:r>
      <w:r w:rsidRPr="00B347B3">
        <w:rPr>
          <w:sz w:val="28"/>
          <w:szCs w:val="28"/>
        </w:rPr>
        <w:t xml:space="preserve"> год. Но муниципальные гарантии администрация </w:t>
      </w:r>
      <w:r>
        <w:rPr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 подписывать не планирует.</w:t>
      </w: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Внутренние заимствования, кредиты администрация </w:t>
      </w:r>
      <w:r>
        <w:rPr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 предоставлять не планирует</w:t>
      </w:r>
      <w:r>
        <w:rPr>
          <w:sz w:val="28"/>
          <w:szCs w:val="28"/>
        </w:rPr>
        <w:t>, пога</w:t>
      </w:r>
      <w:r w:rsidR="00103541">
        <w:rPr>
          <w:sz w:val="28"/>
          <w:szCs w:val="28"/>
        </w:rPr>
        <w:t>шение бюджетного кредита на 2023</w:t>
      </w:r>
      <w:r>
        <w:rPr>
          <w:sz w:val="28"/>
          <w:szCs w:val="28"/>
        </w:rPr>
        <w:t xml:space="preserve"> год запланировано в</w:t>
      </w:r>
      <w:r w:rsidR="00103541">
        <w:rPr>
          <w:sz w:val="28"/>
          <w:szCs w:val="28"/>
        </w:rPr>
        <w:t xml:space="preserve"> сумме </w:t>
      </w:r>
      <w:r w:rsidR="00103541" w:rsidRPr="00E36E76">
        <w:rPr>
          <w:sz w:val="28"/>
          <w:szCs w:val="28"/>
        </w:rPr>
        <w:t>10571</w:t>
      </w:r>
      <w:r w:rsidRPr="00E36E7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</w:t>
      </w:r>
      <w:r w:rsidRPr="00B347B3">
        <w:rPr>
          <w:sz w:val="28"/>
          <w:szCs w:val="28"/>
        </w:rPr>
        <w:t xml:space="preserve">. </w:t>
      </w:r>
    </w:p>
    <w:p w:rsidR="00DB59C0" w:rsidRDefault="00DB59C0" w:rsidP="000B34B3">
      <w:pPr>
        <w:tabs>
          <w:tab w:val="left" w:pos="1485"/>
        </w:tabs>
        <w:ind w:firstLine="284"/>
        <w:jc w:val="both"/>
        <w:rPr>
          <w:sz w:val="28"/>
          <w:szCs w:val="28"/>
        </w:rPr>
      </w:pPr>
    </w:p>
    <w:p w:rsidR="00DB59C0" w:rsidRDefault="00DB59C0" w:rsidP="000B34B3">
      <w:pPr>
        <w:tabs>
          <w:tab w:val="left" w:pos="1485"/>
        </w:tabs>
        <w:ind w:firstLine="284"/>
        <w:jc w:val="both"/>
        <w:rPr>
          <w:sz w:val="28"/>
          <w:szCs w:val="28"/>
        </w:rPr>
      </w:pPr>
    </w:p>
    <w:p w:rsidR="007277AA" w:rsidRDefault="007277AA" w:rsidP="000B34B3">
      <w:pPr>
        <w:tabs>
          <w:tab w:val="left" w:pos="1485"/>
        </w:tabs>
        <w:ind w:firstLine="284"/>
        <w:jc w:val="both"/>
        <w:rPr>
          <w:sz w:val="28"/>
          <w:szCs w:val="28"/>
        </w:rPr>
      </w:pPr>
    </w:p>
    <w:p w:rsidR="00DB59C0" w:rsidRDefault="00DB59C0" w:rsidP="000B34B3">
      <w:pPr>
        <w:tabs>
          <w:tab w:val="left" w:pos="148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39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Приаргунского </w:t>
      </w:r>
    </w:p>
    <w:p w:rsidR="00DB59C0" w:rsidRDefault="00DB59C0" w:rsidP="000B34B3">
      <w:pPr>
        <w:tabs>
          <w:tab w:val="left" w:pos="148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DB59C0" w:rsidRDefault="00DB59C0" w:rsidP="000B34B3">
      <w:pPr>
        <w:tabs>
          <w:tab w:val="left" w:pos="148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</w:t>
      </w:r>
      <w:r w:rsidR="007332AC">
        <w:rPr>
          <w:sz w:val="28"/>
          <w:szCs w:val="28"/>
        </w:rPr>
        <w:t xml:space="preserve">                             </w:t>
      </w:r>
      <w:r w:rsidR="00E57395">
        <w:rPr>
          <w:sz w:val="28"/>
          <w:szCs w:val="28"/>
        </w:rPr>
        <w:t xml:space="preserve">   </w:t>
      </w:r>
      <w:r w:rsidR="007332AC">
        <w:rPr>
          <w:sz w:val="28"/>
          <w:szCs w:val="28"/>
        </w:rPr>
        <w:t xml:space="preserve"> </w:t>
      </w:r>
      <w:proofErr w:type="spellStart"/>
      <w:r w:rsidR="00E57395">
        <w:rPr>
          <w:sz w:val="28"/>
          <w:szCs w:val="28"/>
        </w:rPr>
        <w:t>Е.В.Логунов</w:t>
      </w:r>
      <w:proofErr w:type="spellEnd"/>
    </w:p>
    <w:p w:rsidR="00DB59C0" w:rsidRDefault="00DB59C0" w:rsidP="000B34B3">
      <w:pPr>
        <w:tabs>
          <w:tab w:val="left" w:pos="1485"/>
          <w:tab w:val="left" w:pos="667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</w:p>
    <w:p w:rsidR="00DB59C0" w:rsidRPr="00A027B1" w:rsidRDefault="00DB59C0" w:rsidP="000B34B3">
      <w:pPr>
        <w:tabs>
          <w:tab w:val="left" w:pos="1485"/>
          <w:tab w:val="left" w:pos="667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B59C0" w:rsidRPr="00ED7399" w:rsidRDefault="00DB59C0" w:rsidP="000B34B3">
      <w:pPr>
        <w:spacing w:before="120"/>
        <w:ind w:firstLine="284"/>
        <w:jc w:val="center"/>
        <w:rPr>
          <w:b/>
          <w:bCs/>
        </w:rPr>
      </w:pPr>
    </w:p>
    <w:p w:rsidR="00DB59C0" w:rsidRDefault="00DB59C0" w:rsidP="000B34B3">
      <w:pPr>
        <w:spacing w:before="120"/>
        <w:ind w:firstLine="284"/>
        <w:jc w:val="center"/>
        <w:rPr>
          <w:b/>
          <w:bCs/>
        </w:rPr>
      </w:pPr>
    </w:p>
    <w:p w:rsidR="00965BA8" w:rsidRDefault="00965BA8" w:rsidP="000B34B3">
      <w:pPr>
        <w:spacing w:before="120"/>
        <w:ind w:firstLine="284"/>
        <w:jc w:val="center"/>
        <w:rPr>
          <w:b/>
          <w:bCs/>
        </w:rPr>
      </w:pPr>
    </w:p>
    <w:p w:rsidR="00965BA8" w:rsidRDefault="00965BA8" w:rsidP="000B34B3">
      <w:pPr>
        <w:spacing w:before="120"/>
        <w:ind w:firstLine="284"/>
        <w:jc w:val="center"/>
        <w:rPr>
          <w:b/>
          <w:bCs/>
        </w:rPr>
      </w:pPr>
    </w:p>
    <w:p w:rsidR="00965BA8" w:rsidRDefault="00965BA8" w:rsidP="000B34B3">
      <w:pPr>
        <w:spacing w:before="120"/>
        <w:ind w:firstLine="284"/>
        <w:jc w:val="center"/>
        <w:rPr>
          <w:b/>
          <w:bCs/>
        </w:rPr>
      </w:pPr>
    </w:p>
    <w:p w:rsidR="00965BA8" w:rsidRDefault="00965BA8" w:rsidP="000B34B3">
      <w:pPr>
        <w:spacing w:before="120"/>
        <w:ind w:firstLine="284"/>
        <w:jc w:val="center"/>
        <w:rPr>
          <w:b/>
          <w:bCs/>
        </w:rPr>
      </w:pPr>
    </w:p>
    <w:p w:rsidR="00965BA8" w:rsidRDefault="00965BA8" w:rsidP="000B34B3">
      <w:pPr>
        <w:spacing w:before="120"/>
        <w:ind w:firstLine="284"/>
        <w:jc w:val="center"/>
        <w:rPr>
          <w:b/>
          <w:bCs/>
        </w:rPr>
      </w:pPr>
    </w:p>
    <w:p w:rsidR="00965BA8" w:rsidRDefault="00965BA8" w:rsidP="000B34B3">
      <w:pPr>
        <w:spacing w:before="120"/>
        <w:ind w:firstLine="284"/>
        <w:jc w:val="center"/>
        <w:rPr>
          <w:b/>
          <w:bCs/>
        </w:rPr>
      </w:pPr>
    </w:p>
    <w:p w:rsidR="00965BA8" w:rsidRDefault="00965BA8" w:rsidP="000B34B3">
      <w:pPr>
        <w:spacing w:before="120"/>
        <w:ind w:firstLine="284"/>
        <w:jc w:val="center"/>
        <w:rPr>
          <w:b/>
          <w:bCs/>
        </w:rPr>
      </w:pPr>
    </w:p>
    <w:p w:rsidR="00965BA8" w:rsidRDefault="00965BA8" w:rsidP="000B34B3">
      <w:pPr>
        <w:spacing w:before="120"/>
        <w:ind w:firstLine="284"/>
        <w:jc w:val="center"/>
        <w:rPr>
          <w:b/>
          <w:bCs/>
        </w:rPr>
      </w:pPr>
    </w:p>
    <w:p w:rsidR="00965BA8" w:rsidRDefault="00965BA8" w:rsidP="000B34B3">
      <w:pPr>
        <w:spacing w:before="120"/>
        <w:ind w:firstLine="284"/>
        <w:jc w:val="center"/>
        <w:rPr>
          <w:b/>
          <w:bCs/>
        </w:rPr>
      </w:pPr>
    </w:p>
    <w:p w:rsidR="00965BA8" w:rsidRDefault="00965BA8" w:rsidP="000B34B3">
      <w:pPr>
        <w:spacing w:before="120"/>
        <w:ind w:firstLine="284"/>
        <w:jc w:val="center"/>
        <w:rPr>
          <w:b/>
          <w:bCs/>
        </w:rPr>
      </w:pPr>
    </w:p>
    <w:p w:rsidR="007277AA" w:rsidRDefault="007277AA" w:rsidP="00027437">
      <w:pPr>
        <w:spacing w:before="120"/>
        <w:rPr>
          <w:b/>
          <w:bCs/>
        </w:rPr>
      </w:pPr>
    </w:p>
    <w:p w:rsidR="007277AA" w:rsidRDefault="007277AA" w:rsidP="000B34B3">
      <w:pPr>
        <w:spacing w:before="120"/>
        <w:ind w:firstLine="284"/>
        <w:jc w:val="center"/>
        <w:rPr>
          <w:b/>
          <w:bCs/>
        </w:rPr>
      </w:pPr>
    </w:p>
    <w:p w:rsidR="00DB59C0" w:rsidRDefault="00DB59C0" w:rsidP="000B34B3">
      <w:pPr>
        <w:spacing w:before="120"/>
        <w:ind w:firstLine="284"/>
        <w:jc w:val="center"/>
        <w:rPr>
          <w:b/>
          <w:bCs/>
        </w:rPr>
      </w:pPr>
      <w:r w:rsidRPr="00B35F99">
        <w:rPr>
          <w:b/>
          <w:bCs/>
        </w:rPr>
        <w:lastRenderedPageBreak/>
        <w:t>Структура и динамика расходов</w:t>
      </w:r>
      <w:r w:rsidRPr="00B347B3">
        <w:rPr>
          <w:b/>
          <w:bCs/>
        </w:rPr>
        <w:t xml:space="preserve"> бюджета </w:t>
      </w:r>
      <w:r>
        <w:rPr>
          <w:b/>
          <w:bCs/>
        </w:rPr>
        <w:t>Приаргунского муниципального округа</w:t>
      </w:r>
    </w:p>
    <w:p w:rsidR="00DB59C0" w:rsidRPr="00B347B3" w:rsidRDefault="00DB59C0" w:rsidP="000B34B3">
      <w:pPr>
        <w:spacing w:before="120"/>
        <w:ind w:firstLine="284"/>
        <w:jc w:val="center"/>
        <w:rPr>
          <w:b/>
          <w:bCs/>
        </w:rPr>
      </w:pPr>
      <w:r w:rsidRPr="00B347B3">
        <w:rPr>
          <w:b/>
          <w:bCs/>
        </w:rPr>
        <w:t xml:space="preserve"> по разделам классификации расходов</w:t>
      </w:r>
    </w:p>
    <w:p w:rsidR="00DB59C0" w:rsidRPr="00B347B3" w:rsidRDefault="00DB59C0" w:rsidP="000B34B3">
      <w:pPr>
        <w:ind w:firstLine="284"/>
        <w:jc w:val="right"/>
        <w:rPr>
          <w:sz w:val="16"/>
          <w:szCs w:val="16"/>
        </w:rPr>
      </w:pPr>
      <w:r w:rsidRPr="00B347B3">
        <w:rPr>
          <w:sz w:val="16"/>
          <w:szCs w:val="16"/>
        </w:rPr>
        <w:t>тыс. 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2126"/>
        <w:gridCol w:w="2410"/>
      </w:tblGrid>
      <w:tr w:rsidR="00DB59C0" w:rsidRPr="00B347B3" w:rsidTr="00E735EA">
        <w:trPr>
          <w:cantSplit/>
          <w:tblHeader/>
        </w:trPr>
        <w:tc>
          <w:tcPr>
            <w:tcW w:w="2835" w:type="dxa"/>
            <w:vMerge w:val="restart"/>
            <w:vAlign w:val="center"/>
          </w:tcPr>
          <w:p w:rsidR="00DB59C0" w:rsidRPr="00B347B3" w:rsidRDefault="00DB59C0" w:rsidP="000B34B3">
            <w:pPr>
              <w:ind w:firstLine="284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r w:rsidRPr="00B347B3">
              <w:rPr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vMerge w:val="restart"/>
            <w:vAlign w:val="center"/>
          </w:tcPr>
          <w:p w:rsidR="00DB59C0" w:rsidRPr="00B347B3" w:rsidRDefault="00DB59C0" w:rsidP="000B34B3">
            <w:pPr>
              <w:ind w:firstLine="284"/>
              <w:jc w:val="center"/>
              <w:rPr>
                <w:sz w:val="22"/>
                <w:szCs w:val="22"/>
              </w:rPr>
            </w:pPr>
            <w:r w:rsidRPr="00DA7355">
              <w:rPr>
                <w:sz w:val="22"/>
                <w:szCs w:val="22"/>
              </w:rPr>
              <w:t>20</w:t>
            </w:r>
            <w:r w:rsidR="009F1431" w:rsidRPr="00DA7355">
              <w:rPr>
                <w:sz w:val="22"/>
                <w:szCs w:val="22"/>
              </w:rPr>
              <w:t>22</w:t>
            </w:r>
            <w:r w:rsidRPr="00DA7355">
              <w:rPr>
                <w:sz w:val="22"/>
                <w:szCs w:val="22"/>
              </w:rPr>
              <w:t>год (ожидаемая оценка)</w:t>
            </w:r>
          </w:p>
        </w:tc>
        <w:tc>
          <w:tcPr>
            <w:tcW w:w="4536" w:type="dxa"/>
            <w:gridSpan w:val="2"/>
            <w:vAlign w:val="center"/>
          </w:tcPr>
          <w:p w:rsidR="00DB59C0" w:rsidRPr="00B347B3" w:rsidRDefault="00DB59C0" w:rsidP="000B34B3">
            <w:pPr>
              <w:ind w:firstLine="284"/>
              <w:jc w:val="center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20</w:t>
            </w:r>
            <w:r w:rsidR="009F1431">
              <w:rPr>
                <w:sz w:val="22"/>
                <w:szCs w:val="22"/>
              </w:rPr>
              <w:t>23</w:t>
            </w:r>
            <w:r w:rsidRPr="00B347B3">
              <w:rPr>
                <w:sz w:val="22"/>
                <w:szCs w:val="22"/>
              </w:rPr>
              <w:t xml:space="preserve"> год (проект)</w:t>
            </w:r>
          </w:p>
        </w:tc>
      </w:tr>
      <w:tr w:rsidR="00DB59C0" w:rsidRPr="00B347B3" w:rsidTr="00E735EA">
        <w:trPr>
          <w:cantSplit/>
          <w:tblHeader/>
        </w:trPr>
        <w:tc>
          <w:tcPr>
            <w:tcW w:w="2835" w:type="dxa"/>
            <w:vMerge/>
            <w:vAlign w:val="center"/>
          </w:tcPr>
          <w:p w:rsidR="00DB59C0" w:rsidRPr="00B347B3" w:rsidRDefault="00DB59C0" w:rsidP="000B34B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B59C0" w:rsidRPr="00B347B3" w:rsidRDefault="00DB59C0" w:rsidP="000B34B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B59C0" w:rsidRPr="00B347B3" w:rsidRDefault="00DB59C0" w:rsidP="000B34B3">
            <w:pPr>
              <w:ind w:firstLine="284"/>
              <w:jc w:val="center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проект</w:t>
            </w:r>
          </w:p>
        </w:tc>
        <w:tc>
          <w:tcPr>
            <w:tcW w:w="2410" w:type="dxa"/>
            <w:vAlign w:val="center"/>
          </w:tcPr>
          <w:p w:rsidR="00DB59C0" w:rsidRPr="00B347B3" w:rsidRDefault="00DB59C0" w:rsidP="000B34B3">
            <w:pPr>
              <w:ind w:firstLine="284"/>
              <w:jc w:val="center"/>
              <w:rPr>
                <w:sz w:val="22"/>
                <w:szCs w:val="22"/>
              </w:rPr>
            </w:pPr>
            <w:r w:rsidRPr="00DA7355">
              <w:rPr>
                <w:sz w:val="22"/>
                <w:szCs w:val="22"/>
              </w:rPr>
              <w:t>% к предыдущему году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spacing w:before="20" w:after="20"/>
              <w:ind w:firstLine="284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911041,1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 w:rsidRPr="00DA7355">
              <w:rPr>
                <w:sz w:val="20"/>
                <w:szCs w:val="20"/>
              </w:rPr>
              <w:t>688960,4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after="20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:rsidR="00DB59C0" w:rsidRPr="00B347B3" w:rsidRDefault="00DB59C0" w:rsidP="000B34B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DB59C0" w:rsidP="000B34B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DB59C0" w:rsidP="000B34B3">
            <w:pPr>
              <w:ind w:firstLine="284"/>
              <w:jc w:val="center"/>
              <w:rPr>
                <w:sz w:val="20"/>
                <w:szCs w:val="20"/>
              </w:rPr>
            </w:pP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985" w:type="dxa"/>
            <w:vAlign w:val="center"/>
          </w:tcPr>
          <w:p w:rsidR="00DB59C0" w:rsidRPr="0075204E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149516,4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75204E" w:rsidRDefault="00B35F99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113954,1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Национальная оборона</w:t>
            </w:r>
          </w:p>
        </w:tc>
        <w:tc>
          <w:tcPr>
            <w:tcW w:w="1985" w:type="dxa"/>
            <w:vAlign w:val="center"/>
          </w:tcPr>
          <w:p w:rsidR="00DB59C0" w:rsidRPr="0075204E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75204E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5" w:type="dxa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B35F99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4205,7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985" w:type="dxa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63126,1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B35F99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37756,6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25945,4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B35F99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8648,3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985" w:type="dxa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579686,5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CC5389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467202,6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proofErr w:type="gramStart"/>
            <w:r w:rsidRPr="00B347B3">
              <w:rPr>
                <w:kern w:val="24"/>
                <w:sz w:val="22"/>
                <w:szCs w:val="22"/>
              </w:rPr>
              <w:t>Культура,  кинематография</w:t>
            </w:r>
            <w:proofErr w:type="gramEnd"/>
          </w:p>
        </w:tc>
        <w:tc>
          <w:tcPr>
            <w:tcW w:w="1985" w:type="dxa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63739,3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B35F99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34936,7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985" w:type="dxa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17449,3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B35F99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B35F99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F5404A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148,9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0B34B3">
            <w:pPr>
              <w:kinsoku w:val="0"/>
              <w:overflowPunct w:val="0"/>
              <w:spacing w:before="20" w:beforeAutospacing="1" w:after="20" w:afterAutospacing="1"/>
              <w:ind w:firstLine="284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0B34B3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1"/>
      <w:bookmarkEnd w:id="2"/>
      <w:bookmarkEnd w:id="3"/>
    </w:tbl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Default="00DB59C0" w:rsidP="000B34B3">
      <w:pPr>
        <w:ind w:firstLine="284"/>
        <w:jc w:val="both"/>
        <w:rPr>
          <w:sz w:val="28"/>
          <w:szCs w:val="28"/>
        </w:rPr>
      </w:pPr>
    </w:p>
    <w:p w:rsidR="005742FC" w:rsidRDefault="005742FC" w:rsidP="000B34B3">
      <w:pPr>
        <w:ind w:firstLine="284"/>
        <w:jc w:val="both"/>
        <w:rPr>
          <w:sz w:val="28"/>
          <w:szCs w:val="28"/>
        </w:rPr>
      </w:pPr>
    </w:p>
    <w:p w:rsidR="005742FC" w:rsidRDefault="005742FC" w:rsidP="000B34B3">
      <w:pPr>
        <w:ind w:firstLine="284"/>
        <w:jc w:val="both"/>
        <w:rPr>
          <w:sz w:val="28"/>
          <w:szCs w:val="28"/>
        </w:rPr>
      </w:pPr>
    </w:p>
    <w:p w:rsidR="005742FC" w:rsidRDefault="005742FC" w:rsidP="000B34B3">
      <w:pPr>
        <w:ind w:firstLine="284"/>
        <w:jc w:val="both"/>
        <w:rPr>
          <w:sz w:val="28"/>
          <w:szCs w:val="28"/>
        </w:rPr>
      </w:pPr>
    </w:p>
    <w:p w:rsidR="005742FC" w:rsidRDefault="005742FC" w:rsidP="000B34B3">
      <w:pPr>
        <w:ind w:firstLine="284"/>
        <w:jc w:val="both"/>
        <w:rPr>
          <w:sz w:val="28"/>
          <w:szCs w:val="28"/>
        </w:rPr>
      </w:pPr>
    </w:p>
    <w:p w:rsidR="005742FC" w:rsidRDefault="005742FC" w:rsidP="00027437">
      <w:pPr>
        <w:jc w:val="both"/>
        <w:rPr>
          <w:sz w:val="28"/>
          <w:szCs w:val="28"/>
        </w:rPr>
      </w:pPr>
    </w:p>
    <w:p w:rsidR="00027437" w:rsidRDefault="00027437" w:rsidP="00027437">
      <w:pPr>
        <w:jc w:val="both"/>
        <w:rPr>
          <w:sz w:val="28"/>
          <w:szCs w:val="28"/>
        </w:rPr>
      </w:pPr>
    </w:p>
    <w:p w:rsidR="005742FC" w:rsidRDefault="005643B2" w:rsidP="000B34B3">
      <w:pPr>
        <w:pStyle w:val="1"/>
        <w:shd w:val="clear" w:color="auto" w:fill="FFFFFF"/>
        <w:ind w:firstLine="284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 xml:space="preserve"> </w:t>
      </w:r>
    </w:p>
    <w:p w:rsidR="005742FC" w:rsidRPr="005742FC" w:rsidRDefault="005742FC" w:rsidP="000B34B3">
      <w:pPr>
        <w:pStyle w:val="1"/>
        <w:shd w:val="clear" w:color="auto" w:fill="FFFFFF"/>
        <w:ind w:firstLine="284"/>
        <w:jc w:val="center"/>
        <w:textAlignment w:val="baseline"/>
        <w:rPr>
          <w:b/>
          <w:color w:val="2D2D2D"/>
          <w:spacing w:val="2"/>
        </w:rPr>
      </w:pPr>
      <w:r w:rsidRPr="005742FC">
        <w:rPr>
          <w:b/>
          <w:color w:val="2D2D2D"/>
          <w:spacing w:val="2"/>
        </w:rPr>
        <w:t>АДМИНИСТРАЦИЯ ПРИАРГУНСКОГО МУНИЦИПАЛЬНГО ОКРУГА ЗАБАЙКАЛЬСКОГО КРАЯ</w:t>
      </w:r>
    </w:p>
    <w:p w:rsidR="005742FC" w:rsidRPr="005742FC" w:rsidRDefault="005742FC" w:rsidP="000B34B3">
      <w:pPr>
        <w:ind w:firstLine="284"/>
        <w:rPr>
          <w:b/>
          <w:sz w:val="32"/>
          <w:szCs w:val="32"/>
        </w:rPr>
      </w:pPr>
    </w:p>
    <w:p w:rsidR="00AF4C81" w:rsidRPr="00AF4C81" w:rsidRDefault="00AF4C81" w:rsidP="000B34B3">
      <w:pPr>
        <w:pStyle w:val="2"/>
        <w:ind w:firstLine="284"/>
        <w:jc w:val="center"/>
        <w:rPr>
          <w:sz w:val="32"/>
          <w:szCs w:val="32"/>
        </w:rPr>
      </w:pPr>
      <w:r w:rsidRPr="00AF4C81">
        <w:rPr>
          <w:sz w:val="32"/>
          <w:szCs w:val="32"/>
        </w:rPr>
        <w:t>РАСПОРЯЖЕНИЕ</w:t>
      </w:r>
    </w:p>
    <w:p w:rsidR="00AF4C81" w:rsidRPr="00AE4A49" w:rsidRDefault="00AF4C81" w:rsidP="000B34B3">
      <w:pPr>
        <w:ind w:firstLine="284"/>
        <w:rPr>
          <w:sz w:val="28"/>
          <w:szCs w:val="28"/>
        </w:rPr>
      </w:pPr>
      <w:r w:rsidRPr="00AE4A49">
        <w:rPr>
          <w:sz w:val="28"/>
          <w:szCs w:val="28"/>
        </w:rPr>
        <w:tab/>
      </w:r>
      <w:r w:rsidRPr="00AE4A49">
        <w:rPr>
          <w:sz w:val="28"/>
          <w:szCs w:val="28"/>
        </w:rPr>
        <w:tab/>
      </w:r>
      <w:r w:rsidRPr="00AE4A49">
        <w:rPr>
          <w:sz w:val="28"/>
          <w:szCs w:val="28"/>
        </w:rPr>
        <w:tab/>
      </w:r>
      <w:r w:rsidRPr="00AE4A49">
        <w:rPr>
          <w:sz w:val="28"/>
          <w:szCs w:val="28"/>
        </w:rPr>
        <w:tab/>
        <w:t xml:space="preserve">             </w:t>
      </w:r>
    </w:p>
    <w:p w:rsidR="00AF4C81" w:rsidRPr="00AE4A49" w:rsidRDefault="00AF4C81" w:rsidP="000B34B3">
      <w:pPr>
        <w:ind w:firstLine="284"/>
        <w:rPr>
          <w:i/>
          <w:sz w:val="32"/>
        </w:rPr>
      </w:pPr>
    </w:p>
    <w:tbl>
      <w:tblPr>
        <w:tblW w:w="99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712"/>
        <w:gridCol w:w="3278"/>
      </w:tblGrid>
      <w:tr w:rsidR="00AF4C81" w:rsidRPr="00AE4A49" w:rsidTr="00F36A7A">
        <w:trPr>
          <w:trHeight w:val="715"/>
        </w:trPr>
        <w:tc>
          <w:tcPr>
            <w:tcW w:w="6712" w:type="dxa"/>
          </w:tcPr>
          <w:p w:rsidR="00AF4C81" w:rsidRPr="00295496" w:rsidRDefault="00DF47B3" w:rsidP="000B34B3">
            <w:pPr>
              <w:pStyle w:val="a3"/>
              <w:ind w:firstLine="284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    </w:t>
            </w:r>
            <w:r w:rsidR="005643B2">
              <w:rPr>
                <w:szCs w:val="20"/>
              </w:rPr>
              <w:t xml:space="preserve">31 </w:t>
            </w:r>
            <w:r>
              <w:rPr>
                <w:szCs w:val="20"/>
              </w:rPr>
              <w:t xml:space="preserve">октября </w:t>
            </w:r>
            <w:r w:rsidR="00AF4C81">
              <w:rPr>
                <w:szCs w:val="20"/>
              </w:rPr>
              <w:t xml:space="preserve">2022 </w:t>
            </w:r>
            <w:r w:rsidR="00AF4C81" w:rsidRPr="00295496">
              <w:rPr>
                <w:szCs w:val="20"/>
              </w:rPr>
              <w:t>года</w:t>
            </w:r>
            <w:r w:rsidR="00AF4C81">
              <w:rPr>
                <w:szCs w:val="20"/>
              </w:rPr>
              <w:t xml:space="preserve"> </w:t>
            </w:r>
          </w:p>
        </w:tc>
        <w:tc>
          <w:tcPr>
            <w:tcW w:w="3278" w:type="dxa"/>
          </w:tcPr>
          <w:p w:rsidR="00AF4C81" w:rsidRPr="00295496" w:rsidRDefault="00AF4C81" w:rsidP="000B34B3">
            <w:pPr>
              <w:pStyle w:val="a3"/>
              <w:ind w:firstLine="284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              </w:t>
            </w:r>
            <w:r w:rsidRPr="00295496">
              <w:rPr>
                <w:szCs w:val="20"/>
              </w:rPr>
              <w:t>№</w:t>
            </w:r>
            <w:r>
              <w:rPr>
                <w:szCs w:val="20"/>
              </w:rPr>
              <w:t xml:space="preserve">   </w:t>
            </w:r>
            <w:r w:rsidR="005643B2">
              <w:rPr>
                <w:szCs w:val="20"/>
              </w:rPr>
              <w:t>581</w:t>
            </w:r>
            <w:r>
              <w:rPr>
                <w:szCs w:val="20"/>
              </w:rPr>
              <w:t xml:space="preserve"> -р/од</w:t>
            </w:r>
            <w:r w:rsidRPr="0029549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</w:t>
            </w:r>
          </w:p>
        </w:tc>
      </w:tr>
    </w:tbl>
    <w:p w:rsidR="00AF4C81" w:rsidRPr="00AE4A49" w:rsidRDefault="00AF4C81" w:rsidP="000B34B3">
      <w:pPr>
        <w:ind w:firstLine="284"/>
        <w:jc w:val="center"/>
        <w:rPr>
          <w:sz w:val="28"/>
          <w:szCs w:val="28"/>
        </w:rPr>
      </w:pPr>
      <w:r w:rsidRPr="00AE4A49">
        <w:rPr>
          <w:sz w:val="28"/>
          <w:szCs w:val="28"/>
        </w:rPr>
        <w:t>п. Приаргунск</w:t>
      </w:r>
    </w:p>
    <w:p w:rsidR="00AF4C81" w:rsidRPr="004128F1" w:rsidRDefault="00AF4C81" w:rsidP="000B34B3">
      <w:pPr>
        <w:widowControl w:val="0"/>
        <w:autoSpaceDE w:val="0"/>
        <w:autoSpaceDN w:val="0"/>
        <w:adjustRightInd w:val="0"/>
        <w:ind w:firstLine="284"/>
        <w:jc w:val="both"/>
        <w:rPr>
          <w:sz w:val="32"/>
          <w:szCs w:val="32"/>
        </w:rPr>
      </w:pPr>
    </w:p>
    <w:p w:rsidR="00AF4C81" w:rsidRPr="004128F1" w:rsidRDefault="00AF4C81" w:rsidP="000B34B3">
      <w:pPr>
        <w:widowControl w:val="0"/>
        <w:autoSpaceDE w:val="0"/>
        <w:autoSpaceDN w:val="0"/>
        <w:adjustRightInd w:val="0"/>
        <w:ind w:firstLine="284"/>
        <w:jc w:val="both"/>
        <w:rPr>
          <w:sz w:val="32"/>
          <w:szCs w:val="32"/>
        </w:rPr>
      </w:pPr>
    </w:p>
    <w:p w:rsidR="00AF4C81" w:rsidRPr="004128F1" w:rsidRDefault="00AF4C81" w:rsidP="000B34B3">
      <w:pPr>
        <w:widowControl w:val="0"/>
        <w:autoSpaceDE w:val="0"/>
        <w:autoSpaceDN w:val="0"/>
        <w:adjustRightInd w:val="0"/>
        <w:ind w:firstLine="284"/>
        <w:jc w:val="both"/>
        <w:rPr>
          <w:sz w:val="32"/>
          <w:szCs w:val="32"/>
        </w:rPr>
      </w:pPr>
    </w:p>
    <w:p w:rsidR="00AF4C81" w:rsidRPr="00330CF2" w:rsidRDefault="00AF4C81" w:rsidP="000B34B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В соответствии со статьями</w:t>
      </w:r>
      <w:r w:rsidRPr="005D1519">
        <w:rPr>
          <w:sz w:val="28"/>
          <w:szCs w:val="28"/>
        </w:rPr>
        <w:t xml:space="preserve"> </w:t>
      </w:r>
      <w:r w:rsidRPr="000A1C66">
        <w:rPr>
          <w:sz w:val="28"/>
          <w:szCs w:val="28"/>
        </w:rPr>
        <w:t xml:space="preserve">172, </w:t>
      </w:r>
      <w:proofErr w:type="gramStart"/>
      <w:r w:rsidRPr="000A1C66">
        <w:rPr>
          <w:sz w:val="28"/>
          <w:szCs w:val="28"/>
        </w:rPr>
        <w:t>184</w:t>
      </w:r>
      <w:r>
        <w:rPr>
          <w:sz w:val="28"/>
          <w:szCs w:val="28"/>
        </w:rPr>
        <w:t>.2</w:t>
      </w:r>
      <w:r w:rsidRPr="000A1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Бюджетного</w:t>
      </w:r>
      <w:proofErr w:type="gramEnd"/>
      <w:r>
        <w:rPr>
          <w:sz w:val="28"/>
          <w:szCs w:val="28"/>
        </w:rPr>
        <w:t xml:space="preserve"> кодекса Российской Федерации и статьей 2</w:t>
      </w:r>
      <w:r w:rsidRPr="000A1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Приаргунского муниципального округа Забайкальского края </w:t>
      </w:r>
      <w:r w:rsidRPr="000A1C66">
        <w:rPr>
          <w:sz w:val="28"/>
          <w:szCs w:val="28"/>
        </w:rPr>
        <w:t xml:space="preserve">«О бюджетном процессе в </w:t>
      </w:r>
      <w:r>
        <w:rPr>
          <w:sz w:val="28"/>
          <w:szCs w:val="28"/>
        </w:rPr>
        <w:t>Приаргунском муниципальном округе Забайкальского края</w:t>
      </w:r>
      <w:r w:rsidRPr="000A1C6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F4C81" w:rsidRPr="00CC3917" w:rsidRDefault="00AF4C81" w:rsidP="000B34B3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У</w:t>
      </w:r>
      <w:r w:rsidRPr="00CC3917">
        <w:rPr>
          <w:sz w:val="28"/>
          <w:szCs w:val="28"/>
        </w:rPr>
        <w:t xml:space="preserve">твердить </w:t>
      </w:r>
      <w:r w:rsidRPr="00CC3917">
        <w:rPr>
          <w:color w:val="000000"/>
          <w:sz w:val="28"/>
          <w:szCs w:val="28"/>
          <w:shd w:val="clear" w:color="auto" w:fill="FFFFFF"/>
        </w:rPr>
        <w:t>Основные направления бюджетной</w:t>
      </w:r>
      <w:r>
        <w:rPr>
          <w:color w:val="000000"/>
          <w:sz w:val="28"/>
          <w:szCs w:val="28"/>
          <w:shd w:val="clear" w:color="auto" w:fill="FFFFFF"/>
        </w:rPr>
        <w:t xml:space="preserve"> и налоговой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 на 2023 год и плановый период 2024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sz w:val="28"/>
          <w:szCs w:val="28"/>
          <w:shd w:val="clear" w:color="auto" w:fill="FFFFFF"/>
        </w:rPr>
        <w:t>25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годов</w:t>
      </w:r>
      <w:r>
        <w:rPr>
          <w:color w:val="000000"/>
          <w:sz w:val="28"/>
          <w:szCs w:val="28"/>
          <w:shd w:val="clear" w:color="auto" w:fill="FFFFFF"/>
        </w:rPr>
        <w:t xml:space="preserve"> (прилагаются)</w:t>
      </w:r>
      <w:r w:rsidRPr="00CC3917">
        <w:rPr>
          <w:color w:val="000000"/>
          <w:sz w:val="28"/>
          <w:szCs w:val="28"/>
          <w:shd w:val="clear" w:color="auto" w:fill="FFFFFF"/>
        </w:rPr>
        <w:t>.</w:t>
      </w: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Pr="00431058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Приаргунского</w:t>
      </w:r>
    </w:p>
    <w:p w:rsidR="00AF4C81" w:rsidRDefault="00AF4C81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AF4C81" w:rsidRDefault="00AF4C81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  </w:t>
      </w:r>
      <w:proofErr w:type="spellStart"/>
      <w:r>
        <w:rPr>
          <w:sz w:val="28"/>
          <w:szCs w:val="28"/>
        </w:rPr>
        <w:t>В.А.Григорьев</w:t>
      </w:r>
      <w:proofErr w:type="spellEnd"/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394"/>
      </w:tblGrid>
      <w:tr w:rsidR="00AF4C81" w:rsidTr="00F36A7A">
        <w:trPr>
          <w:trHeight w:val="1516"/>
        </w:trPr>
        <w:tc>
          <w:tcPr>
            <w:tcW w:w="4394" w:type="dxa"/>
          </w:tcPr>
          <w:p w:rsidR="00AF4C81" w:rsidRPr="00263785" w:rsidRDefault="00AF4C81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lastRenderedPageBreak/>
              <w:t>УТВЕРЖДЕНЫ</w:t>
            </w:r>
          </w:p>
          <w:p w:rsidR="00AF4C81" w:rsidRPr="00263785" w:rsidRDefault="00AF4C81" w:rsidP="000B34B3">
            <w:pPr>
              <w:ind w:firstLine="284"/>
              <w:jc w:val="both"/>
              <w:rPr>
                <w:sz w:val="16"/>
                <w:szCs w:val="16"/>
              </w:rPr>
            </w:pPr>
          </w:p>
          <w:p w:rsidR="00AF4C81" w:rsidRPr="00263785" w:rsidRDefault="00AF4C81" w:rsidP="000B34B3">
            <w:pPr>
              <w:ind w:firstLine="284"/>
              <w:jc w:val="both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 xml:space="preserve">распоряжением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Приаргунского муниципального округа Забайкальского края</w:t>
            </w:r>
          </w:p>
          <w:p w:rsidR="00AF4C81" w:rsidRPr="00263785" w:rsidRDefault="00AF4C81" w:rsidP="000B34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643B2">
              <w:rPr>
                <w:sz w:val="28"/>
                <w:szCs w:val="28"/>
              </w:rPr>
              <w:t>31 октября</w:t>
            </w:r>
            <w:r>
              <w:rPr>
                <w:sz w:val="28"/>
                <w:szCs w:val="28"/>
              </w:rPr>
              <w:t xml:space="preserve"> 2022 </w:t>
            </w:r>
            <w:r w:rsidRPr="00263785">
              <w:rPr>
                <w:sz w:val="28"/>
                <w:szCs w:val="28"/>
              </w:rPr>
              <w:t>№</w:t>
            </w:r>
            <w:r w:rsidR="00027437">
              <w:rPr>
                <w:sz w:val="28"/>
                <w:szCs w:val="28"/>
              </w:rPr>
              <w:t xml:space="preserve"> </w:t>
            </w:r>
            <w:r w:rsidR="005643B2">
              <w:rPr>
                <w:sz w:val="28"/>
                <w:szCs w:val="28"/>
              </w:rPr>
              <w:t>581</w:t>
            </w:r>
            <w:r>
              <w:rPr>
                <w:sz w:val="28"/>
                <w:szCs w:val="28"/>
              </w:rPr>
              <w:t xml:space="preserve"> -р/од</w:t>
            </w:r>
            <w:r w:rsidRPr="00263785">
              <w:rPr>
                <w:sz w:val="28"/>
                <w:szCs w:val="28"/>
              </w:rPr>
              <w:t xml:space="preserve">      </w:t>
            </w:r>
          </w:p>
          <w:p w:rsidR="00AF4C81" w:rsidRDefault="00AF4C81" w:rsidP="000B34B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0"/>
            </w:pPr>
            <w:r>
              <w:t xml:space="preserve"> </w:t>
            </w:r>
          </w:p>
        </w:tc>
      </w:tr>
    </w:tbl>
    <w:p w:rsidR="00AF4C81" w:rsidRDefault="00AF4C81" w:rsidP="000B34B3">
      <w:pPr>
        <w:ind w:firstLine="284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F4C81" w:rsidRDefault="00AF4C81" w:rsidP="000B34B3">
      <w:pPr>
        <w:ind w:firstLine="28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5675C">
        <w:rPr>
          <w:b/>
          <w:color w:val="000000"/>
          <w:sz w:val="28"/>
          <w:szCs w:val="28"/>
          <w:shd w:val="clear" w:color="auto" w:fill="FFFFFF"/>
        </w:rPr>
        <w:t>Основные направления</w:t>
      </w:r>
    </w:p>
    <w:p w:rsidR="00AF4C81" w:rsidRDefault="00AF4C81" w:rsidP="000B34B3">
      <w:pPr>
        <w:ind w:firstLine="28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бюджетной </w:t>
      </w:r>
      <w:r>
        <w:rPr>
          <w:b/>
          <w:color w:val="000000"/>
          <w:sz w:val="28"/>
          <w:szCs w:val="28"/>
          <w:shd w:val="clear" w:color="auto" w:fill="FFFFFF"/>
        </w:rPr>
        <w:t xml:space="preserve">и налоговой 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политики </w:t>
      </w:r>
      <w:r>
        <w:rPr>
          <w:b/>
          <w:sz w:val="28"/>
          <w:szCs w:val="28"/>
        </w:rPr>
        <w:t>Приаргунского муниципального округа Забайкальского края</w:t>
      </w:r>
      <w:r>
        <w:rPr>
          <w:b/>
          <w:color w:val="000000"/>
          <w:sz w:val="28"/>
          <w:szCs w:val="28"/>
          <w:shd w:val="clear" w:color="auto" w:fill="FFFFFF"/>
        </w:rPr>
        <w:t xml:space="preserve"> на 2023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год </w:t>
      </w:r>
      <w:r>
        <w:rPr>
          <w:b/>
          <w:color w:val="000000"/>
          <w:sz w:val="28"/>
          <w:szCs w:val="28"/>
          <w:shd w:val="clear" w:color="auto" w:fill="FFFFFF"/>
        </w:rPr>
        <w:t>и плановый период 2024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и 20</w:t>
      </w:r>
      <w:r>
        <w:rPr>
          <w:b/>
          <w:color w:val="000000"/>
          <w:sz w:val="28"/>
          <w:szCs w:val="28"/>
          <w:shd w:val="clear" w:color="auto" w:fill="FFFFFF"/>
        </w:rPr>
        <w:t>25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годов</w:t>
      </w:r>
    </w:p>
    <w:p w:rsidR="00AF4C81" w:rsidRDefault="00AF4C81" w:rsidP="000B34B3">
      <w:pPr>
        <w:ind w:firstLine="284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F4C81" w:rsidRPr="00FD60CD" w:rsidRDefault="00AF4C81" w:rsidP="000B34B3">
      <w:pPr>
        <w:pStyle w:val="affb"/>
        <w:numPr>
          <w:ilvl w:val="0"/>
          <w:numId w:val="29"/>
        </w:numPr>
        <w:ind w:left="0" w:firstLine="284"/>
        <w:contextualSpacing w:val="0"/>
        <w:jc w:val="center"/>
        <w:rPr>
          <w:b/>
          <w:lang w:val="en-US"/>
        </w:rPr>
      </w:pPr>
      <w:r>
        <w:rPr>
          <w:b/>
        </w:rPr>
        <w:t>Общие положения.</w:t>
      </w:r>
    </w:p>
    <w:p w:rsidR="00AF4C81" w:rsidRPr="00FD60CD" w:rsidRDefault="00AF4C81" w:rsidP="000B34B3">
      <w:pPr>
        <w:pStyle w:val="affb"/>
        <w:ind w:left="0" w:firstLine="284"/>
        <w:jc w:val="center"/>
        <w:rPr>
          <w:b/>
          <w:lang w:val="en-US"/>
        </w:rPr>
      </w:pP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Основные направления бюджетной и налоговой политики Приаргунского муниципального округа Забайкальского края на 2023 год и плановый период 2024 и 2025 годов (далее — основные направления бюджетной и налоговой политики) подготовлены в соответствии со статьями 172, 184</w:t>
      </w:r>
      <w:r w:rsidRPr="00AF4C81">
        <w:rPr>
          <w:rFonts w:ascii="Times New Roman" w:hAnsi="Times New Roman"/>
          <w:vertAlign w:val="superscript"/>
        </w:rPr>
        <w:t>2</w:t>
      </w:r>
      <w:r w:rsidRPr="00AF4C81">
        <w:rPr>
          <w:rFonts w:ascii="Times New Roman" w:hAnsi="Times New Roman"/>
        </w:rPr>
        <w:t xml:space="preserve"> Бюджетного кодекса Российской Федерации и статьей 13 Закона Забайкальского края от 7 апреля 2009 года № 155-ЗЗК «О бюджетном процессе в Забайкальском крае».</w:t>
      </w: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При подготовке основных направлений бюджетной и налоговой политики учтены положения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 (далее - указы Президента), Послания Президента Российской Федерации Федеральному Собранию Российской Федерации от 21 апреля 2021 года.</w:t>
      </w: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Основные направления бюджетной и налоговой политики определяют стратегию действий Приаргунского муниципального округа Забайкальского края в бюджетной сфере в очередном бюджетном цикле, а также условия формирования проекта бюджета на 2023 год и плановый период 2024 и 2025 годов.</w:t>
      </w: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Базовым принципом бюджетной и налоговой политики остается обеспечение устойчивости и сбалансированности бюджета Приаргунского муниципального округа Забайкальского края, решение первоочередных задач наиболее эффективным способом.</w:t>
      </w:r>
    </w:p>
    <w:p w:rsidR="00AF4C81" w:rsidRPr="00AF4C81" w:rsidRDefault="00AF4C81" w:rsidP="000B34B3">
      <w:pPr>
        <w:pStyle w:val="18"/>
        <w:spacing w:after="320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В этой связи будет продолжено применение мер, направленных на развитие доходной базы округа, концентрацию имеющихся ресурсов на приоритетных направлениях социально-экономического развития Приаргунского муниципального округа Забайкальского края, оптимизацию расходов и совершенствование долговой политики региона.</w:t>
      </w:r>
    </w:p>
    <w:p w:rsidR="00AF4C81" w:rsidRPr="00AF4C81" w:rsidRDefault="00AF4C81" w:rsidP="000B34B3">
      <w:pPr>
        <w:pStyle w:val="18"/>
        <w:numPr>
          <w:ilvl w:val="0"/>
          <w:numId w:val="29"/>
        </w:numPr>
        <w:tabs>
          <w:tab w:val="left" w:pos="0"/>
        </w:tabs>
        <w:ind w:left="0" w:firstLine="284"/>
        <w:jc w:val="center"/>
        <w:rPr>
          <w:rFonts w:ascii="Times New Roman" w:hAnsi="Times New Roman"/>
        </w:rPr>
      </w:pPr>
      <w:r w:rsidRPr="00AF4C81">
        <w:rPr>
          <w:rFonts w:ascii="Times New Roman" w:hAnsi="Times New Roman"/>
          <w:b/>
        </w:rPr>
        <w:t>Итоги реализации бюджетной и налоговой политики</w:t>
      </w:r>
      <w:r w:rsidRPr="00AF4C81">
        <w:rPr>
          <w:rFonts w:ascii="Times New Roman" w:hAnsi="Times New Roman"/>
          <w:b/>
        </w:rPr>
        <w:br/>
        <w:t>Приаргунского муниципального округа</w:t>
      </w:r>
    </w:p>
    <w:p w:rsidR="00AF4C81" w:rsidRPr="00AF4C81" w:rsidRDefault="00AF4C81" w:rsidP="000B34B3">
      <w:pPr>
        <w:pStyle w:val="18"/>
        <w:tabs>
          <w:tab w:val="left" w:pos="0"/>
        </w:tabs>
        <w:ind w:firstLine="284"/>
        <w:jc w:val="center"/>
        <w:rPr>
          <w:rFonts w:ascii="Times New Roman" w:hAnsi="Times New Roman"/>
        </w:rPr>
      </w:pPr>
      <w:r w:rsidRPr="00AF4C81">
        <w:rPr>
          <w:rFonts w:ascii="Times New Roman" w:hAnsi="Times New Roman"/>
          <w:b/>
        </w:rPr>
        <w:lastRenderedPageBreak/>
        <w:t>Забайкальского края в 2021-2022 годах</w:t>
      </w:r>
    </w:p>
    <w:p w:rsidR="00AF4C81" w:rsidRPr="00AF4C81" w:rsidRDefault="00AF4C81" w:rsidP="000B34B3">
      <w:pPr>
        <w:pStyle w:val="18"/>
        <w:tabs>
          <w:tab w:val="left" w:pos="0"/>
        </w:tabs>
        <w:ind w:firstLine="284"/>
        <w:jc w:val="both"/>
        <w:rPr>
          <w:rFonts w:ascii="Times New Roman" w:hAnsi="Times New Roman"/>
        </w:rPr>
      </w:pP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 xml:space="preserve">В 2021 году исполнение бюджета Приаргунского муниципального округа Забайкальского края в результате восстановления экономики региона, деловой и инвестиционной активности в </w:t>
      </w:r>
      <w:proofErr w:type="spellStart"/>
      <w:r w:rsidRPr="00AF4C81">
        <w:rPr>
          <w:rFonts w:ascii="Times New Roman" w:hAnsi="Times New Roman"/>
        </w:rPr>
        <w:t>постковидный</w:t>
      </w:r>
      <w:proofErr w:type="spellEnd"/>
      <w:r w:rsidRPr="00AF4C81">
        <w:rPr>
          <w:rFonts w:ascii="Times New Roman" w:hAnsi="Times New Roman"/>
        </w:rPr>
        <w:t xml:space="preserve"> период отмечается положительная динамика налоговых и неналоговых доходов относительно 2020 года.</w:t>
      </w: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В целях стабилизации социально-экономической ситуации усовершенствовано региональное законодательство:</w:t>
      </w:r>
    </w:p>
    <w:p w:rsidR="00AF4C81" w:rsidRPr="00AF4C81" w:rsidRDefault="00AF4C81" w:rsidP="000B34B3">
      <w:pPr>
        <w:pStyle w:val="affb"/>
        <w:ind w:left="0"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по налогу на доходы физических лиц в виде фиксированных авансовых платежей с доходов, полученных физическими лицами, являющимися иностранными гражданами, в соответствии с Законом Забайкальского края от 29 октября 2021 года № 1988-ЗЗК «Об установлении на 2022 год коэффициента, отражающего региональные особенности рынка труда на территории Забайкальского края» установлен на 2022 год коэффициент, отражающий региональные особенности рынка труда на территории Забайкальского края, в размере 3,2;</w:t>
      </w:r>
    </w:p>
    <w:p w:rsidR="00AF4C81" w:rsidRPr="00AF4C81" w:rsidRDefault="00AF4C81" w:rsidP="000B34B3">
      <w:pPr>
        <w:pStyle w:val="affb"/>
        <w:ind w:left="0"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 xml:space="preserve">по налогу на имущество организаций Законом Забайкальского края от </w:t>
      </w:r>
      <w:r w:rsidRPr="00AF4C81">
        <w:rPr>
          <w:sz w:val="28"/>
          <w:szCs w:val="28"/>
        </w:rPr>
        <w:br/>
        <w:t xml:space="preserve">1 марта 2022 года № 2031-ЗЗК «О внесении изменений в Закон Забайкальского края «О налоге на имущество организаций» исключены сроки уплаты авансовых платежей в связи с установлением с 1 января </w:t>
      </w:r>
      <w:r w:rsidRPr="00AF4C81">
        <w:rPr>
          <w:sz w:val="28"/>
          <w:szCs w:val="28"/>
        </w:rPr>
        <w:br/>
        <w:t xml:space="preserve">2022 года на федеральном уровне единых сроков уплаты налога и авансовых платежей, внесены уточнения по применению налоговой льготы в </w:t>
      </w:r>
      <w:proofErr w:type="spellStart"/>
      <w:r w:rsidRPr="00AF4C81">
        <w:rPr>
          <w:sz w:val="28"/>
          <w:szCs w:val="28"/>
        </w:rPr>
        <w:t>беззаявительном</w:t>
      </w:r>
      <w:proofErr w:type="spellEnd"/>
      <w:r w:rsidRPr="00AF4C81">
        <w:rPr>
          <w:sz w:val="28"/>
          <w:szCs w:val="28"/>
        </w:rPr>
        <w:t xml:space="preserve"> порядке в отношении одного объекта недвижимого имущества с максимально исчисленной суммой налога;</w:t>
      </w:r>
    </w:p>
    <w:p w:rsidR="00AF4C81" w:rsidRPr="00AF4C81" w:rsidRDefault="00AF4C81" w:rsidP="000B34B3">
      <w:pPr>
        <w:pStyle w:val="affb"/>
        <w:ind w:left="0"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 xml:space="preserve">по налогу, взимаемому в связи с применением упрощенной системы налогообложения, законами Забайкальского края от 12 апреля 2022 года </w:t>
      </w:r>
      <w:r w:rsidRPr="00AF4C81">
        <w:rPr>
          <w:sz w:val="28"/>
          <w:szCs w:val="28"/>
        </w:rPr>
        <w:br/>
        <w:t xml:space="preserve">№ 2058-ЗЗК «О внесении изменений в Закон Забайкальского края «О размерах налоговых ставок для отдельных категорий налогоплательщиков при применении упрощенной системы налогообложения», от 4 июля </w:t>
      </w:r>
      <w:r w:rsidRPr="00AF4C81">
        <w:rPr>
          <w:sz w:val="28"/>
          <w:szCs w:val="28"/>
        </w:rPr>
        <w:br/>
        <w:t>2022 года № 2086-ЗЗК «О внесении изменений в статью 1 Закона Забайкальского края «О размерах налоговых ставок для отдельных категорий налогоплательщиков при применении упрощенной системы налогообложения» установлены пониженные налоговые ставки для субъектов среднего и малого предпринимательства, осуществляющих деятельность в малонаселенных пунктах края, для индивидуальных предпринимателей, прекративших деятельность в период пандемии, в связи с переменой места нахождения или жительства и вновь поставленных на учет в Забайкальском крае, а также для социальных предприятий.</w:t>
      </w:r>
    </w:p>
    <w:p w:rsidR="00AF4C81" w:rsidRPr="00AF4C81" w:rsidRDefault="00AF4C81" w:rsidP="000B34B3">
      <w:pPr>
        <w:pStyle w:val="affb"/>
        <w:ind w:left="0"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Проведение ежегодной процедуры оценки налоговых расходов, позволяющей сделать обоснованное заключение о целесообразности и результативности затрат бюджета в качестве мер государственной поддержки в соответствии с целями государственных программ Забайкальского края, является одним из ключевых принципов эффективной и сбалансированной налоговой политики.</w:t>
      </w:r>
    </w:p>
    <w:p w:rsidR="00AF4C81" w:rsidRPr="00AF4C81" w:rsidRDefault="00AF4C81" w:rsidP="000B34B3">
      <w:pPr>
        <w:pStyle w:val="affb"/>
        <w:ind w:left="0"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 xml:space="preserve">Оценка налоговых расходов Приаргунского муниципального округа Забайкальского края за 2021 год проведена в соответствии с Порядком оценки </w:t>
      </w:r>
      <w:r w:rsidRPr="00AF4C81">
        <w:rPr>
          <w:sz w:val="28"/>
          <w:szCs w:val="28"/>
        </w:rPr>
        <w:lastRenderedPageBreak/>
        <w:t>налоговых расходов Забайкальского края, утвержденным постановлением Правительства Забайкальского края от</w:t>
      </w:r>
      <w:r w:rsidRPr="00AF4C81">
        <w:rPr>
          <w:sz w:val="28"/>
          <w:szCs w:val="28"/>
        </w:rPr>
        <w:br/>
        <w:t>12 ноября 2019 года № 446 «Об утверждении Порядка формирования перечня налоговых расходов Забайкальского края и Порядка оценки налоговых расходов Забайкальского края» и методиками оценки бюджетной, социально-экономической эффективности налоговых расходов, утвержденными правовыми актами исполнительных органов Забайкальского края, являющихся кураторами налоговых расходов Забайкальского края, по категориям налогоплательщиков.</w:t>
      </w: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Результаты оценки налоговых расходов Приаргунского муниципального округа Забайкальского края за 2021 год характеризуются следующими данными:</w:t>
      </w:r>
    </w:p>
    <w:p w:rsidR="00AF4C81" w:rsidRPr="00AF4C81" w:rsidRDefault="00AF4C81" w:rsidP="000B34B3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AF4C81">
        <w:rPr>
          <w:b/>
          <w:sz w:val="28"/>
          <w:szCs w:val="28"/>
        </w:rPr>
        <w:t xml:space="preserve"> </w:t>
      </w:r>
      <w:r w:rsidRPr="00AF4C81">
        <w:rPr>
          <w:sz w:val="28"/>
          <w:szCs w:val="28"/>
        </w:rPr>
        <w:t>1) поступление земельного налога в 2021г. составило 7455,7 тыс. рублей при плане 9267,0 тыс. рублей или 80,4%, со снижением к уровню 2020 года на 2307,9 тыс. рублей, или на 32</w:t>
      </w:r>
      <w:proofErr w:type="gramStart"/>
      <w:r w:rsidRPr="00AF4C81">
        <w:rPr>
          <w:sz w:val="28"/>
          <w:szCs w:val="28"/>
        </w:rPr>
        <w:t>%.,</w:t>
      </w:r>
      <w:proofErr w:type="gramEnd"/>
      <w:r w:rsidRPr="00AF4C81">
        <w:rPr>
          <w:sz w:val="28"/>
          <w:szCs w:val="28"/>
        </w:rPr>
        <w:t xml:space="preserve"> в связи со снижением количества налогоплательщиков и увеличением недоимки.</w:t>
      </w:r>
    </w:p>
    <w:p w:rsidR="00AF4C81" w:rsidRPr="00AF4C81" w:rsidRDefault="00AF4C81" w:rsidP="000B34B3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 xml:space="preserve">По данным налогового отчета № 5-МН по земельному </w:t>
      </w:r>
      <w:proofErr w:type="gramStart"/>
      <w:r w:rsidRPr="00AF4C81">
        <w:rPr>
          <w:sz w:val="28"/>
          <w:szCs w:val="28"/>
        </w:rPr>
        <w:t>налогу  в</w:t>
      </w:r>
      <w:proofErr w:type="gramEnd"/>
      <w:r w:rsidRPr="00AF4C81">
        <w:rPr>
          <w:sz w:val="28"/>
          <w:szCs w:val="28"/>
        </w:rPr>
        <w:t xml:space="preserve"> 2021 году на территории Приаргунского муниципального округа действует налоговая льгота для резидентов ТОР «Забайкалье». Данную льготу на территории Приаргунского муниципального округа использует одно предприятие ООО «Приаргунский угольный разрез»; </w:t>
      </w:r>
    </w:p>
    <w:p w:rsidR="00AF4C81" w:rsidRPr="00AF4C81" w:rsidRDefault="00AF4C81" w:rsidP="000B34B3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2) поступление налога на имущество физических лиц в 2021 году составило 2741,0 тыс. рублей при плане 2741,0 тыс. рублей или 100%, с ростом к уровню 2020 года на 296,9 тыс. рублей или на 12%.</w:t>
      </w:r>
    </w:p>
    <w:p w:rsidR="00AF4C81" w:rsidRPr="00AF4C81" w:rsidRDefault="00AF4C81" w:rsidP="000B34B3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 xml:space="preserve">По данным налогового отчета № 5-МН по налогу на имущество физических </w:t>
      </w:r>
      <w:proofErr w:type="gramStart"/>
      <w:r w:rsidRPr="00AF4C81">
        <w:rPr>
          <w:sz w:val="28"/>
          <w:szCs w:val="28"/>
        </w:rPr>
        <w:t>лиц  налоговые</w:t>
      </w:r>
      <w:proofErr w:type="gramEnd"/>
      <w:r w:rsidRPr="00AF4C81">
        <w:rPr>
          <w:sz w:val="28"/>
          <w:szCs w:val="28"/>
        </w:rPr>
        <w:t xml:space="preserve"> льготы в 2021 году предоставлены в сумме 2195,0 тыс. рублей, с повышением к уровню 2020 года на 1622,0 тыс. рублей;</w:t>
      </w:r>
    </w:p>
    <w:p w:rsidR="00AF4C81" w:rsidRPr="00AF4C81" w:rsidRDefault="00AF4C81" w:rsidP="000B34B3">
      <w:pPr>
        <w:pStyle w:val="affb"/>
        <w:ind w:left="0"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 xml:space="preserve">3) по налогу, взимаемому в связи с применением упрощенной системы налогообложения, из 12 стимулирующих налоговых расходов, установленных законами Забайкальского края от 4 мая 2010 года № 360-ЗЗК «О размерах налоговых ставок для отдельных категорий налогоплательщиков при применении упрощенной системы налогообложения» и от 24 июня 2015 года № 1178-ЗЗК «Об установлении налоговой ставки в размере 0 процентов для налогоплательщиков – индивидуальных предпринимателей при применении упрощенной системы налогообложения и (или) патентной системы налогообложения на территории Забайкальского края» в сумме 2291,9 тыс. рублей, все налоговые расходы являются эффективными. </w:t>
      </w: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 xml:space="preserve">Динамика исполнения бюджета 2021 года позволила обеспечить выполнение социально значимых и первоочередных расходных обязательств Приаргунского муниципального округа Забайкальского края, включая заработную плату и социальные выплаты, в том числе за счет дополнительной финансовой поддержки из федерального и краевого бюджета в объеме 545956,4 тыс. рублей. </w:t>
      </w: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 xml:space="preserve"> Всего на исполнение расходных обязательств Приаргунского муниципального округа Забайкальского края в 2021 году </w:t>
      </w:r>
      <w:proofErr w:type="gramStart"/>
      <w:r w:rsidRPr="00AF4C81">
        <w:rPr>
          <w:rFonts w:ascii="Times New Roman" w:hAnsi="Times New Roman"/>
        </w:rPr>
        <w:t>направлено  756050</w:t>
      </w:r>
      <w:proofErr w:type="gramEnd"/>
      <w:r w:rsidRPr="00AF4C81">
        <w:rPr>
          <w:rFonts w:ascii="Times New Roman" w:hAnsi="Times New Roman"/>
        </w:rPr>
        <w:t>,7 тыс. рублей (снижение в сравнении к исполнению 2020 года на 12%), в том числе на реализацию национальных проектов – 5192,3 тыс. рублей (снижение на 64 %).</w:t>
      </w: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 xml:space="preserve">По итогам 2021 года объем муниципального долга Приаргунского </w:t>
      </w:r>
      <w:r w:rsidRPr="00AF4C81">
        <w:rPr>
          <w:rFonts w:ascii="Times New Roman" w:hAnsi="Times New Roman"/>
        </w:rPr>
        <w:lastRenderedPageBreak/>
        <w:t>муниципального округа Забайкальского края составил 18564,9 тыс. рублей, или 0,8 % от доходов бюджета округа без учета безвозмездных поступлений. Расходы на его обслуживание составили 8,6 тыс. рублей.</w:t>
      </w: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 xml:space="preserve">Привлечение в бюджет Приаргунского муниципального округа Забайкальского </w:t>
      </w:r>
      <w:proofErr w:type="gramStart"/>
      <w:r w:rsidRPr="00AF4C81">
        <w:rPr>
          <w:rFonts w:ascii="Times New Roman" w:hAnsi="Times New Roman"/>
        </w:rPr>
        <w:t>края  осуществлялось</w:t>
      </w:r>
      <w:proofErr w:type="gramEnd"/>
      <w:r w:rsidRPr="00AF4C81">
        <w:rPr>
          <w:rFonts w:ascii="Times New Roman" w:hAnsi="Times New Roman"/>
        </w:rPr>
        <w:t xml:space="preserve"> по ставкам на уровне не более чем уровень ключевой ставки, установленной Центральным банком Российской Федерации, увеличенной на 1,0 % годовых.</w:t>
      </w: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 xml:space="preserve">В 2020 году заключено дополнительное соглашение с Министерством финансов Забайкальского края о продлении периода, погашения реструктурированных обязательств (задолженности) Приаргунского муниципального округа Забайкальского </w:t>
      </w:r>
      <w:proofErr w:type="gramStart"/>
      <w:r w:rsidRPr="00AF4C81">
        <w:rPr>
          <w:rFonts w:ascii="Times New Roman" w:hAnsi="Times New Roman"/>
        </w:rPr>
        <w:t>края  по</w:t>
      </w:r>
      <w:proofErr w:type="gramEnd"/>
      <w:r w:rsidRPr="00AF4C81">
        <w:rPr>
          <w:rFonts w:ascii="Times New Roman" w:hAnsi="Times New Roman"/>
        </w:rPr>
        <w:t xml:space="preserve"> бюджетным кредитам до 2029 года. При этом соглашением предусматривается направление высвобождаемых средств </w:t>
      </w:r>
      <w:proofErr w:type="gramStart"/>
      <w:r w:rsidRPr="00AF4C81">
        <w:rPr>
          <w:rFonts w:ascii="Times New Roman" w:hAnsi="Times New Roman"/>
        </w:rPr>
        <w:t>бюджета  Приаргунского</w:t>
      </w:r>
      <w:proofErr w:type="gramEnd"/>
      <w:r w:rsidRPr="00AF4C81">
        <w:rPr>
          <w:rFonts w:ascii="Times New Roman" w:hAnsi="Times New Roman"/>
        </w:rPr>
        <w:t xml:space="preserve"> муниципального округа Забайкальского края:</w:t>
      </w: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proofErr w:type="gramStart"/>
      <w:r w:rsidRPr="00AF4C81">
        <w:rPr>
          <w:rFonts w:ascii="Times New Roman" w:hAnsi="Times New Roman"/>
        </w:rPr>
        <w:t>в  2021</w:t>
      </w:r>
      <w:proofErr w:type="gramEnd"/>
      <w:r w:rsidRPr="00AF4C81">
        <w:rPr>
          <w:rFonts w:ascii="Times New Roman" w:hAnsi="Times New Roman"/>
        </w:rPr>
        <w:t xml:space="preserve"> году в сумме 1 713,0 тыс. рублей - на устранением последствий распространения </w:t>
      </w:r>
      <w:proofErr w:type="spellStart"/>
      <w:r w:rsidRPr="00AF4C81">
        <w:rPr>
          <w:rFonts w:ascii="Times New Roman" w:hAnsi="Times New Roman"/>
        </w:rPr>
        <w:t>короновирусной</w:t>
      </w:r>
      <w:proofErr w:type="spellEnd"/>
      <w:r w:rsidRPr="00AF4C81">
        <w:rPr>
          <w:rFonts w:ascii="Times New Roman" w:hAnsi="Times New Roman"/>
        </w:rPr>
        <w:t xml:space="preserve"> инфекции;</w:t>
      </w:r>
    </w:p>
    <w:p w:rsidR="00AF4C81" w:rsidRPr="00AF4C81" w:rsidRDefault="00AF4C81" w:rsidP="000B34B3">
      <w:pPr>
        <w:pStyle w:val="18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 xml:space="preserve">в 2022-2024 годах в сумме 1 713,0 тыс. рублей - </w:t>
      </w:r>
      <w:proofErr w:type="gramStart"/>
      <w:r w:rsidRPr="00AF4C81">
        <w:rPr>
          <w:rFonts w:ascii="Times New Roman" w:hAnsi="Times New Roman"/>
        </w:rPr>
        <w:t>на устранением</w:t>
      </w:r>
      <w:proofErr w:type="gramEnd"/>
      <w:r w:rsidRPr="00AF4C81">
        <w:rPr>
          <w:rFonts w:ascii="Times New Roman" w:hAnsi="Times New Roman"/>
        </w:rPr>
        <w:t xml:space="preserve"> последствий распространения </w:t>
      </w:r>
      <w:proofErr w:type="spellStart"/>
      <w:r w:rsidRPr="00AF4C81">
        <w:rPr>
          <w:rFonts w:ascii="Times New Roman" w:hAnsi="Times New Roman"/>
        </w:rPr>
        <w:t>короновирусной</w:t>
      </w:r>
      <w:proofErr w:type="spellEnd"/>
      <w:r w:rsidRPr="00AF4C81">
        <w:rPr>
          <w:rFonts w:ascii="Times New Roman" w:hAnsi="Times New Roman"/>
        </w:rPr>
        <w:t xml:space="preserve"> инфекции.</w:t>
      </w:r>
    </w:p>
    <w:p w:rsidR="00AF4C81" w:rsidRPr="00AF4C81" w:rsidRDefault="00AF4C81" w:rsidP="000B34B3">
      <w:pPr>
        <w:pStyle w:val="18"/>
        <w:spacing w:after="480"/>
        <w:ind w:firstLine="284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 xml:space="preserve">В рамках соблюдения принципа открытости бюджетного процесса обеспечивалось информационное наполнение бюджетными данными государственной информационной системы «Электронный бюджет». </w:t>
      </w:r>
    </w:p>
    <w:p w:rsidR="00AF4C81" w:rsidRPr="00AF4C81" w:rsidRDefault="00AF4C81" w:rsidP="000B34B3">
      <w:pPr>
        <w:pStyle w:val="affb"/>
        <w:ind w:left="0" w:firstLine="284"/>
        <w:jc w:val="both"/>
        <w:rPr>
          <w:b/>
          <w:bCs/>
          <w:sz w:val="28"/>
          <w:szCs w:val="28"/>
        </w:rPr>
      </w:pPr>
      <w:r w:rsidRPr="00AF4C81">
        <w:rPr>
          <w:sz w:val="28"/>
          <w:szCs w:val="28"/>
        </w:rPr>
        <w:t xml:space="preserve">             </w:t>
      </w:r>
      <w:r w:rsidRPr="00AF4C81">
        <w:rPr>
          <w:b/>
          <w:bCs/>
          <w:sz w:val="28"/>
          <w:szCs w:val="28"/>
        </w:rPr>
        <w:t xml:space="preserve"> </w:t>
      </w:r>
      <w:r w:rsidRPr="00AF4C81">
        <w:rPr>
          <w:b/>
          <w:bCs/>
          <w:sz w:val="28"/>
          <w:szCs w:val="28"/>
          <w:lang w:val="en-US"/>
        </w:rPr>
        <w:t>III</w:t>
      </w:r>
      <w:r w:rsidRPr="00AF4C81">
        <w:rPr>
          <w:b/>
          <w:bCs/>
          <w:sz w:val="28"/>
          <w:szCs w:val="28"/>
        </w:rPr>
        <w:t>.Основные направления бюджетной политики</w:t>
      </w:r>
    </w:p>
    <w:p w:rsidR="00AF4C81" w:rsidRPr="00AF4C81" w:rsidRDefault="00AF4C81" w:rsidP="000B34B3">
      <w:pPr>
        <w:ind w:firstLine="284"/>
        <w:jc w:val="both"/>
        <w:rPr>
          <w:color w:val="000000"/>
          <w:sz w:val="28"/>
          <w:szCs w:val="28"/>
        </w:rPr>
      </w:pPr>
    </w:p>
    <w:p w:rsidR="00AF4C81" w:rsidRPr="00AF4C81" w:rsidRDefault="00AF4C81" w:rsidP="000B34B3">
      <w:pPr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Основные цели бюджетной политики Приаргунского муниципального округа Забайкальского края на 2023 – 2025 годы – сохранение финансовой и социальной стабильности.</w:t>
      </w:r>
    </w:p>
    <w:p w:rsidR="00AF4C81" w:rsidRPr="00AF4C81" w:rsidRDefault="00AF4C81" w:rsidP="000B34B3">
      <w:pPr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 xml:space="preserve"> Основные направления налоговой политики и формирование доходов бюджета Приаргунского муниципального округа Забайкальского края на 2023 год будут направлены на: </w:t>
      </w:r>
    </w:p>
    <w:p w:rsidR="00AF4C81" w:rsidRPr="00AF4C81" w:rsidRDefault="00AF4C81" w:rsidP="000B34B3">
      <w:pPr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- оптимизацию работы по собираемости налогов и взаимодействию с налоговыми органами;</w:t>
      </w:r>
    </w:p>
    <w:p w:rsidR="00AF4C81" w:rsidRPr="00AF4C81" w:rsidRDefault="00AF4C81" w:rsidP="000B34B3">
      <w:pPr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- проведение работы по снижению недоимки по налогам и сборам;</w:t>
      </w:r>
    </w:p>
    <w:p w:rsidR="00AF4C81" w:rsidRPr="00AF4C81" w:rsidRDefault="00AF4C81" w:rsidP="000B34B3">
      <w:pPr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- принятие мер противодействия уклонению от уплаты налогов.</w:t>
      </w:r>
    </w:p>
    <w:p w:rsidR="00AF4C81" w:rsidRPr="00AF4C81" w:rsidRDefault="00AF4C81" w:rsidP="000B34B3">
      <w:pPr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ab/>
        <w:t>Для эффективного использования бюджетных средств, автоматизации проведения и контроля закупок, упрощения закупочного процесса, централизации муниципальных закупок.</w:t>
      </w:r>
    </w:p>
    <w:p w:rsidR="00AF4C81" w:rsidRPr="00AF4C81" w:rsidRDefault="00AF4C81" w:rsidP="000B34B3">
      <w:pPr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Расширение функциональных возможностей программного комплекса «</w:t>
      </w:r>
      <w:proofErr w:type="spellStart"/>
      <w:r w:rsidRPr="00AF4C81">
        <w:rPr>
          <w:sz w:val="28"/>
          <w:szCs w:val="28"/>
        </w:rPr>
        <w:t>Web</w:t>
      </w:r>
      <w:proofErr w:type="spellEnd"/>
      <w:r w:rsidRPr="00AF4C81">
        <w:rPr>
          <w:sz w:val="28"/>
          <w:szCs w:val="28"/>
        </w:rPr>
        <w:t>-Торги-КС» в части подключения модуля нормирования закупок, модуля мониторинга закупок, осуществляемых в рамках реализации мероприятий национальных проектов и Плана социально-экономического развития центров экономического роста, а также внедрения подсистемы «Региональный каталог товаров, работ, услуг». Привлечение муниципальных заказчиков к автоматизированной системе закупок Забайкальского края - программному комплексу «</w:t>
      </w:r>
      <w:proofErr w:type="spellStart"/>
      <w:r w:rsidRPr="00AF4C81">
        <w:rPr>
          <w:sz w:val="28"/>
          <w:szCs w:val="28"/>
        </w:rPr>
        <w:t>Web</w:t>
      </w:r>
      <w:proofErr w:type="spellEnd"/>
      <w:r w:rsidRPr="00AF4C81">
        <w:rPr>
          <w:sz w:val="28"/>
          <w:szCs w:val="28"/>
        </w:rPr>
        <w:t>-Торги-КС».</w:t>
      </w:r>
    </w:p>
    <w:p w:rsidR="00AF4C81" w:rsidRPr="00AF4C81" w:rsidRDefault="00AF4C81" w:rsidP="000B34B3">
      <w:pPr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lastRenderedPageBreak/>
        <w:t>Для дальнейшего повышения открытости бюджета и развития института инициативного бюджетирования планируется:</w:t>
      </w:r>
    </w:p>
    <w:p w:rsidR="00AF4C81" w:rsidRPr="00AF4C81" w:rsidRDefault="00AF4C81" w:rsidP="000B34B3">
      <w:pPr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регулярное размещение бюджетных данных в открытых источниках;</w:t>
      </w:r>
    </w:p>
    <w:p w:rsidR="00AF4C81" w:rsidRPr="00AF4C81" w:rsidRDefault="00AF4C81" w:rsidP="000B34B3">
      <w:pPr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расширение вовлечения граждан в бюджетный процесс, в том числе за счет непрерывного обучения основам финансовой и бюджетной грамотности, развития практик школьного и студенческого инициативного бюджетирования, распространения цифровых подходов.</w:t>
      </w:r>
    </w:p>
    <w:p w:rsidR="00AF4C81" w:rsidRPr="00AF4C81" w:rsidRDefault="00AF4C81" w:rsidP="000B34B3">
      <w:pPr>
        <w:ind w:firstLine="284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Бюджетная политика на 2023 год и плановый период 2024 и 2025 годов ориентирована на обеспечение финансовой стабильности, выполнение всех взятых обязательств в социальной сфере, что будет способствовать улучшению качества жизни и благосостоянию населения края.</w:t>
      </w:r>
    </w:p>
    <w:p w:rsidR="00AF4C81" w:rsidRPr="000D3BA4" w:rsidRDefault="00AF4C81" w:rsidP="000B34B3">
      <w:pPr>
        <w:ind w:firstLine="284"/>
        <w:jc w:val="both"/>
        <w:rPr>
          <w:sz w:val="28"/>
          <w:szCs w:val="28"/>
        </w:rPr>
      </w:pPr>
    </w:p>
    <w:p w:rsidR="00AF4C81" w:rsidRDefault="00AF4C81" w:rsidP="000B34B3">
      <w:pPr>
        <w:ind w:firstLine="284"/>
        <w:jc w:val="center"/>
        <w:rPr>
          <w:sz w:val="28"/>
          <w:szCs w:val="28"/>
        </w:rPr>
      </w:pPr>
      <w:r w:rsidRPr="000D3BA4">
        <w:rPr>
          <w:sz w:val="28"/>
          <w:szCs w:val="28"/>
        </w:rPr>
        <w:t>_____________________________</w:t>
      </w:r>
    </w:p>
    <w:p w:rsidR="00AF4C81" w:rsidRPr="003208C7" w:rsidRDefault="00AF4C81" w:rsidP="000B34B3">
      <w:pPr>
        <w:ind w:firstLine="284"/>
        <w:jc w:val="both"/>
        <w:rPr>
          <w:color w:val="000000"/>
          <w:sz w:val="28"/>
          <w:szCs w:val="28"/>
        </w:rPr>
      </w:pPr>
    </w:p>
    <w:p w:rsidR="00DB59C0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Pr="00B347B3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Default="00DB59C0" w:rsidP="000B34B3">
      <w:pPr>
        <w:ind w:firstLine="284"/>
        <w:jc w:val="both"/>
        <w:rPr>
          <w:sz w:val="28"/>
          <w:szCs w:val="28"/>
        </w:rPr>
      </w:pPr>
    </w:p>
    <w:p w:rsidR="00DB59C0" w:rsidRDefault="00DB59C0" w:rsidP="000B34B3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DB59C0" w:rsidRDefault="00DB59C0" w:rsidP="000B34B3">
      <w:pPr>
        <w:shd w:val="clear" w:color="auto" w:fill="FFFFFF"/>
        <w:autoSpaceDE w:val="0"/>
        <w:autoSpaceDN w:val="0"/>
        <w:adjustRightInd w:val="0"/>
        <w:ind w:firstLine="284"/>
        <w:jc w:val="center"/>
        <w:textAlignment w:val="baseline"/>
        <w:outlineLvl w:val="0"/>
        <w:rPr>
          <w:b/>
          <w:bCs/>
          <w:color w:val="2D2D2D"/>
          <w:spacing w:val="2"/>
          <w:kern w:val="32"/>
          <w:sz w:val="32"/>
          <w:szCs w:val="32"/>
        </w:rPr>
      </w:pPr>
    </w:p>
    <w:p w:rsidR="00DB59C0" w:rsidRDefault="00DB59C0" w:rsidP="000B34B3">
      <w:pPr>
        <w:shd w:val="clear" w:color="auto" w:fill="FFFFFF"/>
        <w:autoSpaceDE w:val="0"/>
        <w:autoSpaceDN w:val="0"/>
        <w:adjustRightInd w:val="0"/>
        <w:ind w:firstLine="284"/>
        <w:jc w:val="center"/>
        <w:textAlignment w:val="baseline"/>
        <w:outlineLvl w:val="0"/>
        <w:rPr>
          <w:b/>
          <w:bCs/>
          <w:color w:val="2D2D2D"/>
          <w:spacing w:val="2"/>
          <w:kern w:val="32"/>
          <w:sz w:val="32"/>
          <w:szCs w:val="32"/>
        </w:rPr>
      </w:pPr>
    </w:p>
    <w:p w:rsidR="00DB59C0" w:rsidRPr="004E701B" w:rsidRDefault="00DB59C0" w:rsidP="000B34B3">
      <w:pPr>
        <w:ind w:firstLine="284"/>
        <w:jc w:val="right"/>
        <w:rPr>
          <w:sz w:val="28"/>
          <w:szCs w:val="28"/>
        </w:rPr>
      </w:pPr>
    </w:p>
    <w:p w:rsidR="004819EB" w:rsidRDefault="004819EB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EC5404" w:rsidRDefault="00EC5404" w:rsidP="000B34B3">
      <w:pPr>
        <w:ind w:firstLine="284"/>
        <w:jc w:val="center"/>
        <w:rPr>
          <w:sz w:val="28"/>
          <w:szCs w:val="28"/>
        </w:rPr>
      </w:pPr>
    </w:p>
    <w:p w:rsidR="005072F8" w:rsidRDefault="005072F8" w:rsidP="00027437">
      <w:pPr>
        <w:rPr>
          <w:b/>
          <w:sz w:val="32"/>
          <w:szCs w:val="32"/>
        </w:rPr>
      </w:pPr>
    </w:p>
    <w:p w:rsidR="005072F8" w:rsidRPr="003B79A6" w:rsidRDefault="005072F8" w:rsidP="000B34B3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АДМИНИСТРАЦИЯ </w:t>
      </w:r>
      <w:r w:rsidRPr="003B79A6">
        <w:rPr>
          <w:b/>
          <w:sz w:val="32"/>
          <w:szCs w:val="32"/>
        </w:rPr>
        <w:t>ПРИАРГУНСК</w:t>
      </w:r>
      <w:r>
        <w:rPr>
          <w:b/>
          <w:sz w:val="32"/>
          <w:szCs w:val="32"/>
        </w:rPr>
        <w:t>ОГО</w:t>
      </w:r>
      <w:r w:rsidRPr="003B79A6">
        <w:rPr>
          <w:b/>
          <w:sz w:val="32"/>
          <w:szCs w:val="32"/>
        </w:rPr>
        <w:t xml:space="preserve"> МУНИЦИПАЛЬН</w:t>
      </w:r>
      <w:r>
        <w:rPr>
          <w:b/>
          <w:sz w:val="32"/>
          <w:szCs w:val="32"/>
        </w:rPr>
        <w:t xml:space="preserve">ОГО </w:t>
      </w:r>
      <w:r w:rsidRPr="003B79A6">
        <w:rPr>
          <w:b/>
          <w:sz w:val="32"/>
          <w:szCs w:val="32"/>
        </w:rPr>
        <w:t>ОКРУГ</w:t>
      </w:r>
      <w:r>
        <w:rPr>
          <w:b/>
          <w:sz w:val="32"/>
          <w:szCs w:val="32"/>
        </w:rPr>
        <w:t>А</w:t>
      </w:r>
      <w:r w:rsidRPr="003B79A6">
        <w:rPr>
          <w:b/>
          <w:sz w:val="32"/>
          <w:szCs w:val="32"/>
        </w:rPr>
        <w:t xml:space="preserve"> ЗАБАЙКАЛЬСКОГО КРАЯ</w:t>
      </w:r>
    </w:p>
    <w:p w:rsidR="005072F8" w:rsidRDefault="005072F8" w:rsidP="000B34B3">
      <w:pPr>
        <w:pStyle w:val="2"/>
        <w:ind w:firstLine="284"/>
        <w:jc w:val="center"/>
        <w:rPr>
          <w:i/>
          <w:sz w:val="32"/>
          <w:szCs w:val="32"/>
        </w:rPr>
      </w:pPr>
    </w:p>
    <w:p w:rsidR="005072F8" w:rsidRPr="005072F8" w:rsidRDefault="005072F8" w:rsidP="000B34B3">
      <w:pPr>
        <w:pStyle w:val="2"/>
        <w:ind w:firstLine="284"/>
        <w:jc w:val="center"/>
        <w:rPr>
          <w:sz w:val="32"/>
          <w:szCs w:val="32"/>
        </w:rPr>
      </w:pPr>
      <w:r w:rsidRPr="005072F8">
        <w:rPr>
          <w:sz w:val="32"/>
          <w:szCs w:val="32"/>
        </w:rPr>
        <w:t>РАСПОРЯЖЕНИЕ</w:t>
      </w:r>
    </w:p>
    <w:p w:rsidR="005072F8" w:rsidRDefault="005072F8" w:rsidP="000B34B3">
      <w:pPr>
        <w:spacing w:before="240"/>
        <w:ind w:firstLine="284"/>
        <w:rPr>
          <w:sz w:val="32"/>
          <w:szCs w:val="32"/>
        </w:rPr>
      </w:pPr>
      <w:r w:rsidRPr="008E4552">
        <w:rPr>
          <w:sz w:val="32"/>
          <w:szCs w:val="32"/>
        </w:rPr>
        <w:tab/>
      </w:r>
      <w:r w:rsidRPr="008E4552">
        <w:rPr>
          <w:sz w:val="32"/>
          <w:szCs w:val="32"/>
        </w:rPr>
        <w:tab/>
      </w:r>
      <w:r w:rsidRPr="008E4552">
        <w:rPr>
          <w:sz w:val="32"/>
          <w:szCs w:val="32"/>
        </w:rPr>
        <w:tab/>
      </w:r>
      <w:r w:rsidRPr="008E4552">
        <w:rPr>
          <w:sz w:val="32"/>
          <w:szCs w:val="32"/>
        </w:rPr>
        <w:tab/>
        <w:t xml:space="preserve">    </w:t>
      </w:r>
    </w:p>
    <w:p w:rsidR="005072F8" w:rsidRPr="008E4552" w:rsidRDefault="005072F8" w:rsidP="000B34B3">
      <w:pPr>
        <w:spacing w:before="240"/>
        <w:ind w:firstLine="284"/>
        <w:rPr>
          <w:sz w:val="32"/>
          <w:szCs w:val="32"/>
        </w:rPr>
      </w:pPr>
      <w:r w:rsidRPr="008E4552">
        <w:rPr>
          <w:sz w:val="32"/>
          <w:szCs w:val="32"/>
        </w:rPr>
        <w:t xml:space="preserve">         </w:t>
      </w:r>
    </w:p>
    <w:p w:rsidR="005072F8" w:rsidRPr="00664609" w:rsidRDefault="005072F8" w:rsidP="000B34B3">
      <w:pPr>
        <w:ind w:firstLine="284"/>
        <w:rPr>
          <w:sz w:val="28"/>
          <w:szCs w:val="28"/>
        </w:rPr>
      </w:pPr>
      <w:r w:rsidRPr="006646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5643B2">
        <w:rPr>
          <w:sz w:val="28"/>
          <w:szCs w:val="28"/>
        </w:rPr>
        <w:t>31 октября</w:t>
      </w:r>
      <w:r>
        <w:rPr>
          <w:sz w:val="28"/>
          <w:szCs w:val="28"/>
        </w:rPr>
        <w:t xml:space="preserve"> 2022</w:t>
      </w:r>
      <w:r w:rsidRPr="00664609">
        <w:rPr>
          <w:sz w:val="28"/>
          <w:szCs w:val="28"/>
        </w:rPr>
        <w:t xml:space="preserve">г.                                                          </w:t>
      </w: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№  </w:t>
      </w:r>
      <w:r w:rsidR="005643B2">
        <w:rPr>
          <w:sz w:val="28"/>
          <w:szCs w:val="28"/>
        </w:rPr>
        <w:t>582</w:t>
      </w:r>
      <w:proofErr w:type="gramEnd"/>
      <w:r w:rsidR="005643B2">
        <w:rPr>
          <w:sz w:val="28"/>
          <w:szCs w:val="28"/>
        </w:rPr>
        <w:t xml:space="preserve"> р/од</w:t>
      </w:r>
    </w:p>
    <w:tbl>
      <w:tblPr>
        <w:tblW w:w="9990" w:type="dxa"/>
        <w:tblInd w:w="342" w:type="dxa"/>
        <w:tblLayout w:type="fixed"/>
        <w:tblLook w:val="01E0" w:firstRow="1" w:lastRow="1" w:firstColumn="1" w:lastColumn="1" w:noHBand="0" w:noVBand="0"/>
      </w:tblPr>
      <w:tblGrid>
        <w:gridCol w:w="6712"/>
        <w:gridCol w:w="3278"/>
      </w:tblGrid>
      <w:tr w:rsidR="005072F8" w:rsidRPr="00664609" w:rsidTr="00C46A4F">
        <w:trPr>
          <w:trHeight w:val="715"/>
        </w:trPr>
        <w:tc>
          <w:tcPr>
            <w:tcW w:w="6712" w:type="dxa"/>
          </w:tcPr>
          <w:p w:rsidR="005072F8" w:rsidRPr="00664609" w:rsidRDefault="005072F8" w:rsidP="000B34B3">
            <w:pPr>
              <w:pStyle w:val="a3"/>
              <w:ind w:firstLine="284"/>
              <w:jc w:val="both"/>
            </w:pPr>
          </w:p>
        </w:tc>
        <w:tc>
          <w:tcPr>
            <w:tcW w:w="3278" w:type="dxa"/>
          </w:tcPr>
          <w:p w:rsidR="005072F8" w:rsidRPr="00664609" w:rsidRDefault="005072F8" w:rsidP="000B34B3">
            <w:pPr>
              <w:pStyle w:val="a3"/>
              <w:ind w:firstLine="284"/>
              <w:jc w:val="center"/>
            </w:pPr>
          </w:p>
        </w:tc>
      </w:tr>
    </w:tbl>
    <w:p w:rsidR="005072F8" w:rsidRPr="00AE4A49" w:rsidRDefault="005072F8" w:rsidP="000B34B3">
      <w:pPr>
        <w:ind w:firstLine="284"/>
        <w:jc w:val="center"/>
        <w:rPr>
          <w:sz w:val="28"/>
          <w:szCs w:val="28"/>
        </w:rPr>
      </w:pPr>
      <w:proofErr w:type="spellStart"/>
      <w:r w:rsidRPr="00AE4A49">
        <w:rPr>
          <w:sz w:val="28"/>
          <w:szCs w:val="28"/>
        </w:rPr>
        <w:t>п</w:t>
      </w:r>
      <w:r>
        <w:rPr>
          <w:sz w:val="28"/>
          <w:szCs w:val="28"/>
        </w:rPr>
        <w:t>.г.т</w:t>
      </w:r>
      <w:proofErr w:type="spellEnd"/>
      <w:r w:rsidRPr="00AE4A49">
        <w:rPr>
          <w:sz w:val="28"/>
          <w:szCs w:val="28"/>
        </w:rPr>
        <w:t>. Приаргунск</w:t>
      </w:r>
    </w:p>
    <w:p w:rsidR="005072F8" w:rsidRPr="004128F1" w:rsidRDefault="005072F8" w:rsidP="000B34B3">
      <w:pPr>
        <w:widowControl w:val="0"/>
        <w:autoSpaceDE w:val="0"/>
        <w:autoSpaceDN w:val="0"/>
        <w:adjustRightInd w:val="0"/>
        <w:ind w:firstLine="284"/>
        <w:jc w:val="both"/>
        <w:rPr>
          <w:sz w:val="32"/>
          <w:szCs w:val="32"/>
        </w:rPr>
      </w:pPr>
    </w:p>
    <w:p w:rsidR="005072F8" w:rsidRPr="004128F1" w:rsidRDefault="005072F8" w:rsidP="000B34B3">
      <w:pPr>
        <w:widowControl w:val="0"/>
        <w:autoSpaceDE w:val="0"/>
        <w:autoSpaceDN w:val="0"/>
        <w:adjustRightInd w:val="0"/>
        <w:ind w:firstLine="284"/>
        <w:jc w:val="both"/>
        <w:rPr>
          <w:sz w:val="32"/>
          <w:szCs w:val="32"/>
        </w:rPr>
      </w:pPr>
    </w:p>
    <w:p w:rsidR="005072F8" w:rsidRDefault="005072F8" w:rsidP="000B34B3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5D1519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172 Бюджетного кодекса Российской Федерации, р</w:t>
      </w:r>
      <w:r w:rsidRPr="00E15DCD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r w:rsidRPr="00E15DCD">
        <w:rPr>
          <w:sz w:val="28"/>
          <w:szCs w:val="28"/>
        </w:rPr>
        <w:t xml:space="preserve">Правительства Забайкальского края от </w:t>
      </w:r>
      <w:r>
        <w:rPr>
          <w:sz w:val="28"/>
          <w:szCs w:val="28"/>
        </w:rPr>
        <w:t>31</w:t>
      </w:r>
      <w:r w:rsidRPr="00E15DCD">
        <w:rPr>
          <w:sz w:val="28"/>
          <w:szCs w:val="28"/>
        </w:rPr>
        <w:t xml:space="preserve"> о</w:t>
      </w:r>
      <w:r>
        <w:rPr>
          <w:sz w:val="28"/>
          <w:szCs w:val="28"/>
        </w:rPr>
        <w:t>кт</w:t>
      </w:r>
      <w:r w:rsidRPr="00E15DCD">
        <w:rPr>
          <w:sz w:val="28"/>
          <w:szCs w:val="28"/>
        </w:rPr>
        <w:t>ября 201</w:t>
      </w:r>
      <w:r>
        <w:rPr>
          <w:sz w:val="28"/>
          <w:szCs w:val="28"/>
        </w:rPr>
        <w:t>9</w:t>
      </w:r>
      <w:r w:rsidRPr="00E15D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395</w:t>
      </w:r>
      <w:r w:rsidRPr="00E15DCD">
        <w:rPr>
          <w:sz w:val="28"/>
          <w:szCs w:val="28"/>
        </w:rPr>
        <w:t>-р</w:t>
      </w:r>
      <w:r>
        <w:rPr>
          <w:sz w:val="28"/>
          <w:szCs w:val="28"/>
        </w:rPr>
        <w:t>, руководствуясь статьей 37 Устава Приаргунского муниципального округа Забайкальского края</w:t>
      </w:r>
      <w:r w:rsidRPr="00E15DCD">
        <w:rPr>
          <w:bCs/>
          <w:sz w:val="28"/>
          <w:szCs w:val="28"/>
        </w:rPr>
        <w:t>:</w:t>
      </w:r>
    </w:p>
    <w:p w:rsidR="005072F8" w:rsidRPr="00330CF2" w:rsidRDefault="005072F8" w:rsidP="000B34B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5072F8" w:rsidRPr="00CC3917" w:rsidRDefault="005072F8" w:rsidP="000B34B3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У</w:t>
      </w:r>
      <w:r w:rsidRPr="00CC3917">
        <w:rPr>
          <w:sz w:val="28"/>
          <w:szCs w:val="28"/>
        </w:rPr>
        <w:t xml:space="preserve">твердить </w:t>
      </w:r>
      <w:r>
        <w:rPr>
          <w:color w:val="000000"/>
          <w:sz w:val="28"/>
          <w:szCs w:val="28"/>
          <w:shd w:val="clear" w:color="auto" w:fill="FFFFFF"/>
        </w:rPr>
        <w:t>Основные направления долговой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 на 2023 год и плановый период 2024-</w:t>
      </w:r>
      <w:r w:rsidRPr="00CC3917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>25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годов</w:t>
      </w:r>
      <w:r>
        <w:rPr>
          <w:color w:val="000000"/>
          <w:sz w:val="28"/>
          <w:szCs w:val="28"/>
          <w:shd w:val="clear" w:color="auto" w:fill="FFFFFF"/>
        </w:rPr>
        <w:t xml:space="preserve"> (прилагается)</w:t>
      </w:r>
      <w:r w:rsidRPr="00CC3917">
        <w:rPr>
          <w:color w:val="000000"/>
          <w:sz w:val="28"/>
          <w:szCs w:val="28"/>
          <w:shd w:val="clear" w:color="auto" w:fill="FFFFFF"/>
        </w:rPr>
        <w:t>.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Pr="0043105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Приаргунского 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  </w:t>
      </w:r>
      <w:proofErr w:type="spellStart"/>
      <w:r>
        <w:rPr>
          <w:sz w:val="28"/>
          <w:szCs w:val="28"/>
        </w:rPr>
        <w:t>В.А.Григорьев</w:t>
      </w:r>
      <w:proofErr w:type="spellEnd"/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394"/>
      </w:tblGrid>
      <w:tr w:rsidR="005072F8" w:rsidTr="00C46A4F">
        <w:trPr>
          <w:trHeight w:val="1516"/>
        </w:trPr>
        <w:tc>
          <w:tcPr>
            <w:tcW w:w="4394" w:type="dxa"/>
          </w:tcPr>
          <w:p w:rsidR="005072F8" w:rsidRPr="00263785" w:rsidRDefault="005072F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>УТВЕРЖДЕНЫ</w:t>
            </w:r>
          </w:p>
          <w:p w:rsidR="005072F8" w:rsidRPr="00263785" w:rsidRDefault="005072F8" w:rsidP="000B34B3">
            <w:pPr>
              <w:ind w:firstLine="284"/>
              <w:jc w:val="center"/>
              <w:rPr>
                <w:sz w:val="16"/>
                <w:szCs w:val="16"/>
              </w:rPr>
            </w:pPr>
          </w:p>
          <w:p w:rsidR="005072F8" w:rsidRPr="00263785" w:rsidRDefault="005072F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 xml:space="preserve">распоряжением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Приаргунского муниципального округа Забайкальского края</w:t>
            </w:r>
          </w:p>
          <w:p w:rsidR="005072F8" w:rsidRPr="00263785" w:rsidRDefault="005072F8" w:rsidP="000B34B3">
            <w:pPr>
              <w:ind w:firstLine="284"/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 xml:space="preserve">от </w:t>
            </w:r>
            <w:r w:rsidR="005643B2">
              <w:rPr>
                <w:sz w:val="28"/>
                <w:szCs w:val="28"/>
              </w:rPr>
              <w:t>31 октября</w:t>
            </w:r>
            <w:r>
              <w:rPr>
                <w:sz w:val="28"/>
                <w:szCs w:val="28"/>
              </w:rPr>
              <w:t xml:space="preserve"> 2022</w:t>
            </w:r>
            <w:r w:rsidR="007277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 </w:t>
            </w:r>
            <w:r w:rsidRPr="00263785">
              <w:rPr>
                <w:sz w:val="28"/>
                <w:szCs w:val="28"/>
              </w:rPr>
              <w:t xml:space="preserve">№ </w:t>
            </w:r>
            <w:r w:rsidR="005643B2">
              <w:rPr>
                <w:sz w:val="28"/>
                <w:szCs w:val="28"/>
              </w:rPr>
              <w:t>582 р/од</w:t>
            </w:r>
            <w:r w:rsidRPr="00263785">
              <w:rPr>
                <w:sz w:val="28"/>
                <w:szCs w:val="28"/>
              </w:rPr>
              <w:t xml:space="preserve">            </w:t>
            </w:r>
          </w:p>
          <w:p w:rsidR="005072F8" w:rsidRDefault="005072F8" w:rsidP="000B34B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outlineLvl w:val="0"/>
            </w:pPr>
          </w:p>
        </w:tc>
      </w:tr>
    </w:tbl>
    <w:p w:rsidR="005072F8" w:rsidRPr="00263785" w:rsidRDefault="005072F8" w:rsidP="000B34B3">
      <w:pPr>
        <w:ind w:firstLine="284"/>
        <w:jc w:val="center"/>
        <w:rPr>
          <w:sz w:val="16"/>
          <w:szCs w:val="16"/>
        </w:rPr>
      </w:pPr>
    </w:p>
    <w:p w:rsidR="005072F8" w:rsidRDefault="005072F8" w:rsidP="000B34B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долговой политики Приаргунского муниципального округа Забайкальского края на 2023 год и </w:t>
      </w:r>
    </w:p>
    <w:p w:rsidR="005072F8" w:rsidRDefault="005072F8" w:rsidP="000B34B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2024-2025 годов</w:t>
      </w:r>
    </w:p>
    <w:p w:rsidR="005072F8" w:rsidRPr="0062546B" w:rsidRDefault="005072F8" w:rsidP="000B34B3">
      <w:pPr>
        <w:ind w:firstLine="284"/>
        <w:jc w:val="center"/>
        <w:rPr>
          <w:b/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долговой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на 2023 год и на плановый период 2024-2025 годов разработаны в целях определения приоритетов долговой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при составлении бюджета округа на очередной финансовый год и плановый период. </w:t>
      </w:r>
    </w:p>
    <w:p w:rsidR="005072F8" w:rsidRDefault="005072F8" w:rsidP="000B34B3">
      <w:pPr>
        <w:ind w:firstLine="284"/>
        <w:jc w:val="center"/>
        <w:rPr>
          <w:sz w:val="28"/>
          <w:szCs w:val="28"/>
        </w:rPr>
      </w:pPr>
    </w:p>
    <w:p w:rsidR="005072F8" w:rsidRDefault="005072F8" w:rsidP="000B34B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цели, принципы и задачи долговой политики Приаргунского муниципального округа Забайкальского края</w:t>
      </w:r>
    </w:p>
    <w:p w:rsidR="005072F8" w:rsidRDefault="005072F8" w:rsidP="000B34B3">
      <w:pPr>
        <w:ind w:firstLine="284"/>
        <w:jc w:val="center"/>
        <w:rPr>
          <w:b/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политика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является производной от бюджетной и налоговой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>, формируемой на базе прогноза социально-экономического развития Приаргунского муниципального округа на 2023 год и плановый период 2024-2025 годов.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Приаргунского муниципального округа на экономически безопасном уровне при соблюдении ограничений, установленных федеральным законодательством.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Приоритетом долговой политики Приаргунского муниципального округа является обеспечение сбалансированности бюджета Приаргунского муниципального округа. В качестве основных инструментов заимствований используются кредиты, привлекаемые из бюджета края.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Целью долговой политики Приаргунского муниципального округа является повышение эффективности управления муниципальным долгом Приаргунского муниципального округа в долгосрочной перспективе.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проведения долговой политики Приаргунского муниципального округа Забайкальского края являются: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удержание объема и структуры муниципального долга Приаргунского муниципального округа на безопасном для финансовой системы Приаргунского муниципального округа на уровне;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потребностей бюджета Приаргунского муниципального округа в заемном финансировании;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исполнение долговых обязательств, при минимизации расходов на обслуживание муниципального долга;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 по недопущению расходов из бюджета Приаргунского муниципального округа, связанных с несвоевременным исполнением долговых обязательств;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безусловного исполнения требований бюджетного законодательства к организации управления муниципальным долгом Приаргунского муниципального округа Забайкальского края.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</w:p>
    <w:p w:rsidR="005072F8" w:rsidRDefault="005072F8" w:rsidP="000B34B3">
      <w:pPr>
        <w:tabs>
          <w:tab w:val="left" w:pos="567"/>
          <w:tab w:val="left" w:pos="851"/>
        </w:tabs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реализации долговой политики       </w:t>
      </w:r>
    </w:p>
    <w:p w:rsidR="005072F8" w:rsidRDefault="005072F8" w:rsidP="000B34B3">
      <w:pPr>
        <w:tabs>
          <w:tab w:val="left" w:pos="567"/>
          <w:tab w:val="left" w:pos="851"/>
        </w:tabs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</w:t>
      </w:r>
    </w:p>
    <w:p w:rsidR="005072F8" w:rsidRDefault="005072F8" w:rsidP="000B34B3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края</w:t>
      </w:r>
    </w:p>
    <w:p w:rsidR="005072F8" w:rsidRDefault="005072F8" w:rsidP="000B34B3">
      <w:pPr>
        <w:ind w:firstLine="284"/>
        <w:jc w:val="center"/>
        <w:rPr>
          <w:b/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рамках решения поставленных задач необходимы следующие мероприятия:</w:t>
      </w:r>
    </w:p>
    <w:p w:rsidR="005072F8" w:rsidRPr="007277AA" w:rsidRDefault="005072F8" w:rsidP="000B34B3">
      <w:pPr>
        <w:pStyle w:val="affb"/>
        <w:numPr>
          <w:ilvl w:val="0"/>
          <w:numId w:val="31"/>
        </w:numPr>
        <w:ind w:left="0" w:firstLine="284"/>
        <w:contextualSpacing w:val="0"/>
        <w:jc w:val="both"/>
        <w:rPr>
          <w:sz w:val="28"/>
          <w:szCs w:val="28"/>
        </w:rPr>
      </w:pPr>
      <w:r w:rsidRPr="007277AA">
        <w:rPr>
          <w:sz w:val="28"/>
          <w:szCs w:val="28"/>
        </w:rPr>
        <w:t xml:space="preserve">Обеспечить соблюдение условий соглашения о реструктуризации бюджетного кредита Министерством финансов Забайкальского </w:t>
      </w:r>
      <w:proofErr w:type="gramStart"/>
      <w:r w:rsidRPr="007277AA">
        <w:rPr>
          <w:sz w:val="28"/>
          <w:szCs w:val="28"/>
        </w:rPr>
        <w:t>края,  предоставленного</w:t>
      </w:r>
      <w:proofErr w:type="gramEnd"/>
      <w:r w:rsidRPr="007277AA">
        <w:rPr>
          <w:sz w:val="28"/>
          <w:szCs w:val="28"/>
        </w:rPr>
        <w:t xml:space="preserve"> в 2017 году, срок гашения которого наступает в 2018-2029 годах, в 2021-2024 годах – в объеме 5 процентов от суммы основного долга ежегодно, а 2025-2029 годах ежегодно равными долями от остатка суммы задолженности, с возможностью ее досрочного погашения. Уплата процентов за пользование средствами бюджета </w:t>
      </w:r>
      <w:proofErr w:type="gramStart"/>
      <w:r w:rsidRPr="007277AA">
        <w:rPr>
          <w:sz w:val="28"/>
          <w:szCs w:val="28"/>
        </w:rPr>
        <w:t>края  в</w:t>
      </w:r>
      <w:proofErr w:type="gramEnd"/>
      <w:r w:rsidRPr="007277AA">
        <w:rPr>
          <w:sz w:val="28"/>
          <w:szCs w:val="28"/>
        </w:rPr>
        <w:t xml:space="preserve"> размере 0,1 процента годовых одновременно с уплатой основного долга.</w:t>
      </w:r>
    </w:p>
    <w:p w:rsidR="005072F8" w:rsidRPr="007277AA" w:rsidRDefault="005072F8" w:rsidP="000B34B3">
      <w:pPr>
        <w:pStyle w:val="affb"/>
        <w:numPr>
          <w:ilvl w:val="0"/>
          <w:numId w:val="31"/>
        </w:numPr>
        <w:ind w:left="0" w:firstLine="284"/>
        <w:contextualSpacing w:val="0"/>
        <w:jc w:val="both"/>
        <w:rPr>
          <w:sz w:val="28"/>
          <w:szCs w:val="28"/>
        </w:rPr>
      </w:pPr>
      <w:r w:rsidRPr="007277AA">
        <w:rPr>
          <w:sz w:val="28"/>
          <w:szCs w:val="28"/>
        </w:rPr>
        <w:t xml:space="preserve">Обеспечить соблюдение условий соглашения о предоставлении кредита Министерством финансов Забайкальского края, предоставленного в 2020году, срок гашения которого наступает в 2022, 2023 годах. Уплата процентов за пользование средствами бюджета </w:t>
      </w:r>
      <w:proofErr w:type="gramStart"/>
      <w:r w:rsidRPr="007277AA">
        <w:rPr>
          <w:sz w:val="28"/>
          <w:szCs w:val="28"/>
        </w:rPr>
        <w:t>края  в</w:t>
      </w:r>
      <w:proofErr w:type="gramEnd"/>
      <w:r w:rsidRPr="007277AA">
        <w:rPr>
          <w:sz w:val="28"/>
          <w:szCs w:val="28"/>
        </w:rPr>
        <w:t xml:space="preserve"> размере 0,1 процента годовых одновременно с уплатой основного долга.</w:t>
      </w:r>
    </w:p>
    <w:p w:rsidR="005072F8" w:rsidRPr="007277AA" w:rsidRDefault="005072F8" w:rsidP="000B34B3">
      <w:pPr>
        <w:pStyle w:val="affb"/>
        <w:numPr>
          <w:ilvl w:val="0"/>
          <w:numId w:val="31"/>
        </w:numPr>
        <w:ind w:left="0" w:firstLine="284"/>
        <w:contextualSpacing w:val="0"/>
        <w:jc w:val="both"/>
        <w:rPr>
          <w:sz w:val="28"/>
          <w:szCs w:val="28"/>
        </w:rPr>
      </w:pPr>
      <w:r w:rsidRPr="007277AA">
        <w:rPr>
          <w:sz w:val="28"/>
          <w:szCs w:val="28"/>
        </w:rPr>
        <w:t>Обеспечить на 1 января 2023 года, на 1 января 2024 года и на 1 января 2025 года не увеличение показателя соотношения объема муниципального долга Приаргунского муниципального округа к объему доходов бюджета Приаргунского муниципального округа Забайкальского края без учета безвозмездных поступлений за 2023,  2024 и 2025 годы, соответственно, по сравнению с показателем соотношения объема муниципального долга Приаргунского муниципального округа Забайкальского края к объему доходов бюджета Приаргунского муниципального округа Забайкальского края без учета поступлений по состоянию на 1 января 2023 года.</w:t>
      </w:r>
    </w:p>
    <w:p w:rsidR="005072F8" w:rsidRPr="007277AA" w:rsidRDefault="005072F8" w:rsidP="000B34B3">
      <w:pPr>
        <w:pStyle w:val="affb"/>
        <w:numPr>
          <w:ilvl w:val="0"/>
          <w:numId w:val="31"/>
        </w:numPr>
        <w:ind w:left="0" w:firstLine="284"/>
        <w:contextualSpacing w:val="0"/>
        <w:jc w:val="both"/>
        <w:rPr>
          <w:sz w:val="28"/>
          <w:szCs w:val="28"/>
        </w:rPr>
      </w:pPr>
      <w:r w:rsidRPr="007277AA">
        <w:rPr>
          <w:sz w:val="28"/>
          <w:szCs w:val="28"/>
        </w:rPr>
        <w:t xml:space="preserve">В целях </w:t>
      </w:r>
      <w:proofErr w:type="spellStart"/>
      <w:r w:rsidRPr="007277AA">
        <w:rPr>
          <w:sz w:val="28"/>
          <w:szCs w:val="28"/>
        </w:rPr>
        <w:t>неувеличения</w:t>
      </w:r>
      <w:proofErr w:type="spellEnd"/>
      <w:r w:rsidRPr="007277AA">
        <w:rPr>
          <w:sz w:val="28"/>
          <w:szCs w:val="28"/>
        </w:rPr>
        <w:t xml:space="preserve"> объема муниципального долга Приаргунского муниципального округа соблюдать </w:t>
      </w:r>
      <w:proofErr w:type="gramStart"/>
      <w:r w:rsidRPr="007277AA">
        <w:rPr>
          <w:sz w:val="28"/>
          <w:szCs w:val="28"/>
        </w:rPr>
        <w:t>мораторий  на</w:t>
      </w:r>
      <w:proofErr w:type="gramEnd"/>
      <w:r w:rsidRPr="007277AA">
        <w:rPr>
          <w:sz w:val="28"/>
          <w:szCs w:val="28"/>
        </w:rPr>
        <w:t xml:space="preserve"> предоставление муниципальных гарантий Приаргунского муниципального округа Забайкальского края на 2023-2025 годы.</w:t>
      </w:r>
    </w:p>
    <w:p w:rsidR="005072F8" w:rsidRPr="007277AA" w:rsidRDefault="005072F8" w:rsidP="000B34B3">
      <w:pPr>
        <w:pStyle w:val="affb"/>
        <w:numPr>
          <w:ilvl w:val="0"/>
          <w:numId w:val="31"/>
        </w:numPr>
        <w:ind w:left="0" w:firstLine="284"/>
        <w:contextualSpacing w:val="0"/>
        <w:jc w:val="both"/>
        <w:rPr>
          <w:sz w:val="28"/>
          <w:szCs w:val="28"/>
        </w:rPr>
      </w:pPr>
      <w:r w:rsidRPr="007277AA">
        <w:rPr>
          <w:sz w:val="28"/>
          <w:szCs w:val="28"/>
        </w:rPr>
        <w:t xml:space="preserve">В целях сокращения расходов на обслуживание муниципального долга Приаргунского муниципального округа Забайкальского края проводить работу </w:t>
      </w:r>
      <w:r w:rsidRPr="007277AA">
        <w:rPr>
          <w:sz w:val="28"/>
          <w:szCs w:val="28"/>
        </w:rPr>
        <w:lastRenderedPageBreak/>
        <w:t>по оптимизации структуры муниципального долга Приаргунского муниципального округа Забайкальского края.</w:t>
      </w:r>
    </w:p>
    <w:p w:rsidR="005072F8" w:rsidRPr="007277AA" w:rsidRDefault="005072F8" w:rsidP="00027437">
      <w:pPr>
        <w:jc w:val="both"/>
        <w:rPr>
          <w:sz w:val="28"/>
          <w:szCs w:val="28"/>
        </w:rPr>
      </w:pPr>
    </w:p>
    <w:p w:rsidR="005072F8" w:rsidRDefault="005072F8" w:rsidP="000B34B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рисков реализации долговой политики</w:t>
      </w:r>
    </w:p>
    <w:p w:rsidR="005072F8" w:rsidRDefault="005072F8" w:rsidP="000B34B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Приаргунского муниципального округа и способы их минимизации</w:t>
      </w:r>
    </w:p>
    <w:p w:rsidR="005072F8" w:rsidRDefault="005072F8" w:rsidP="000B34B3">
      <w:pPr>
        <w:ind w:firstLine="284"/>
        <w:jc w:val="center"/>
        <w:rPr>
          <w:b/>
          <w:sz w:val="28"/>
          <w:szCs w:val="28"/>
        </w:rPr>
      </w:pP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рисками в ходе реализации долговой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являются риск рефинансирования, процентный и операционный риски.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рефинансирования – вероятность того, что </w:t>
      </w:r>
      <w:r>
        <w:rPr>
          <w:color w:val="000000"/>
          <w:sz w:val="28"/>
          <w:szCs w:val="28"/>
          <w:shd w:val="clear" w:color="auto" w:fill="FFFFFF"/>
        </w:rPr>
        <w:t>Приаргунский муниципальный округ Забайкальского края</w:t>
      </w:r>
      <w:r>
        <w:rPr>
          <w:sz w:val="28"/>
          <w:szCs w:val="28"/>
        </w:rPr>
        <w:t xml:space="preserve"> не сможет провести рефинансирование накопленных долговых обязательств по приемлемым процентным ставкам (текущим либо более низким), или невозможность рефинансировать текущие обязательства вовсе.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Процентный риск – риск увеличения объема расходов на обслуживание муниципального долга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вследствие изменения процентных ставок. Динамика процентных ставок непосредственно влияет на стоимость обслуживания как новых, принимаемых при рефинансировании долговых обязательств, так и имеющихся долговых обязательств, обслуживаемых по переменной ставке. 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риск – риск возникновения потерь (убытков) и (или)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сотрудниками, некомпетентности или ошибок персонала, несоответствия или отказа используемых учетно-расчетных, информационных и других систем.</w:t>
      </w:r>
    </w:p>
    <w:p w:rsidR="005072F8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данных рисков необходимо осуществлять постоянный мониторинг, оценку уровня рисков и вырабатывать меры по их снижению.</w:t>
      </w:r>
    </w:p>
    <w:p w:rsidR="005072F8" w:rsidRPr="003B50A7" w:rsidRDefault="005072F8" w:rsidP="000B3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мерами являются контроль и планирование структуры муниципального долга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на безопасном для финансовой системы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уровне, а также обеспечение привлечения необходимых объемов заемных ресурсов при сохранении общего уровня риска долгового портфеля на уровне, признанном приемлемым для бюджета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EC5404" w:rsidRPr="004E701B" w:rsidRDefault="00EC5404" w:rsidP="000B34B3">
      <w:pPr>
        <w:ind w:firstLine="284"/>
        <w:jc w:val="center"/>
        <w:rPr>
          <w:sz w:val="28"/>
          <w:szCs w:val="28"/>
        </w:rPr>
      </w:pPr>
    </w:p>
    <w:sectPr w:rsidR="00EC5404" w:rsidRPr="004E701B" w:rsidSect="00CD7730">
      <w:headerReference w:type="even" r:id="rId8"/>
      <w:headerReference w:type="default" r:id="rId9"/>
      <w:footerReference w:type="default" r:id="rId10"/>
      <w:pgSz w:w="11900" w:h="16820"/>
      <w:pgMar w:top="-1134" w:right="567" w:bottom="1134" w:left="170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7D" w:rsidRDefault="00AE6A7D">
      <w:r>
        <w:separator/>
      </w:r>
    </w:p>
  </w:endnote>
  <w:endnote w:type="continuationSeparator" w:id="0">
    <w:p w:rsidR="00AE6A7D" w:rsidRDefault="00AE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76" w:rsidRDefault="0014027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14EF1">
      <w:rPr>
        <w:noProof/>
      </w:rPr>
      <w:t>191</w:t>
    </w:r>
    <w:r>
      <w:rPr>
        <w:noProof/>
      </w:rPr>
      <w:fldChar w:fldCharType="end"/>
    </w:r>
  </w:p>
  <w:p w:rsidR="00140276" w:rsidRDefault="001402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7D" w:rsidRDefault="00AE6A7D">
      <w:r>
        <w:separator/>
      </w:r>
    </w:p>
  </w:footnote>
  <w:footnote w:type="continuationSeparator" w:id="0">
    <w:p w:rsidR="00AE6A7D" w:rsidRDefault="00AE6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76" w:rsidRDefault="00140276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40276" w:rsidRDefault="0014027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76" w:rsidRDefault="00140276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140276" w:rsidRDefault="00140276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5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1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24"/>
  </w:num>
  <w:num w:numId="13">
    <w:abstractNumId w:val="16"/>
  </w:num>
  <w:num w:numId="14">
    <w:abstractNumId w:val="18"/>
  </w:num>
  <w:num w:numId="15">
    <w:abstractNumId w:val="2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6"/>
  </w:num>
  <w:num w:numId="25">
    <w:abstractNumId w:val="23"/>
  </w:num>
  <w:num w:numId="26">
    <w:abstractNumId w:val="14"/>
  </w:num>
  <w:num w:numId="27">
    <w:abstractNumId w:val="3"/>
  </w:num>
  <w:num w:numId="28">
    <w:abstractNumId w:val="19"/>
  </w:num>
  <w:num w:numId="29">
    <w:abstractNumId w:val="17"/>
  </w:num>
  <w:num w:numId="30">
    <w:abstractNumId w:val="20"/>
  </w:num>
  <w:num w:numId="31">
    <w:abstractNumId w:val="12"/>
  </w:num>
  <w:num w:numId="32">
    <w:abstractNumId w:val="22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D37"/>
    <w:rsid w:val="000019E5"/>
    <w:rsid w:val="00001A7B"/>
    <w:rsid w:val="000021AD"/>
    <w:rsid w:val="0000252E"/>
    <w:rsid w:val="00002D62"/>
    <w:rsid w:val="000041EC"/>
    <w:rsid w:val="0000438B"/>
    <w:rsid w:val="000049A7"/>
    <w:rsid w:val="00004DF4"/>
    <w:rsid w:val="00005494"/>
    <w:rsid w:val="00005755"/>
    <w:rsid w:val="000060D3"/>
    <w:rsid w:val="00006A02"/>
    <w:rsid w:val="00006C17"/>
    <w:rsid w:val="00006EA1"/>
    <w:rsid w:val="000078B3"/>
    <w:rsid w:val="00011526"/>
    <w:rsid w:val="00011992"/>
    <w:rsid w:val="00011C79"/>
    <w:rsid w:val="00012A0C"/>
    <w:rsid w:val="0001373A"/>
    <w:rsid w:val="000143F8"/>
    <w:rsid w:val="00014C3F"/>
    <w:rsid w:val="000150EF"/>
    <w:rsid w:val="0001636F"/>
    <w:rsid w:val="000168A2"/>
    <w:rsid w:val="00017195"/>
    <w:rsid w:val="00020099"/>
    <w:rsid w:val="00021F14"/>
    <w:rsid w:val="00023EF4"/>
    <w:rsid w:val="00024E76"/>
    <w:rsid w:val="0002505E"/>
    <w:rsid w:val="000260B7"/>
    <w:rsid w:val="0002649F"/>
    <w:rsid w:val="00026E4A"/>
    <w:rsid w:val="000272BE"/>
    <w:rsid w:val="00027437"/>
    <w:rsid w:val="00027B00"/>
    <w:rsid w:val="000304C5"/>
    <w:rsid w:val="00030880"/>
    <w:rsid w:val="00030E73"/>
    <w:rsid w:val="0003258D"/>
    <w:rsid w:val="000334BD"/>
    <w:rsid w:val="00033860"/>
    <w:rsid w:val="00033B88"/>
    <w:rsid w:val="0003414B"/>
    <w:rsid w:val="00035606"/>
    <w:rsid w:val="00036614"/>
    <w:rsid w:val="00036885"/>
    <w:rsid w:val="00040586"/>
    <w:rsid w:val="0004234E"/>
    <w:rsid w:val="000443BF"/>
    <w:rsid w:val="000446A1"/>
    <w:rsid w:val="00045047"/>
    <w:rsid w:val="000458CA"/>
    <w:rsid w:val="00046FC4"/>
    <w:rsid w:val="00047BA2"/>
    <w:rsid w:val="00050806"/>
    <w:rsid w:val="00051656"/>
    <w:rsid w:val="0005213D"/>
    <w:rsid w:val="00054AA5"/>
    <w:rsid w:val="00054FFD"/>
    <w:rsid w:val="00055642"/>
    <w:rsid w:val="000558B7"/>
    <w:rsid w:val="00056028"/>
    <w:rsid w:val="00060AFB"/>
    <w:rsid w:val="0006105E"/>
    <w:rsid w:val="00061A34"/>
    <w:rsid w:val="00061A64"/>
    <w:rsid w:val="00061D29"/>
    <w:rsid w:val="000629FB"/>
    <w:rsid w:val="00062C4A"/>
    <w:rsid w:val="000652B9"/>
    <w:rsid w:val="000657AC"/>
    <w:rsid w:val="000664C3"/>
    <w:rsid w:val="00067A7C"/>
    <w:rsid w:val="00070555"/>
    <w:rsid w:val="000714DE"/>
    <w:rsid w:val="00071A2A"/>
    <w:rsid w:val="00071F6A"/>
    <w:rsid w:val="0007378D"/>
    <w:rsid w:val="00074ADC"/>
    <w:rsid w:val="00074C94"/>
    <w:rsid w:val="00076C6B"/>
    <w:rsid w:val="000777AA"/>
    <w:rsid w:val="00082F12"/>
    <w:rsid w:val="000833A5"/>
    <w:rsid w:val="000843D6"/>
    <w:rsid w:val="000848F4"/>
    <w:rsid w:val="000906A2"/>
    <w:rsid w:val="00093612"/>
    <w:rsid w:val="00093672"/>
    <w:rsid w:val="000938B1"/>
    <w:rsid w:val="0009395E"/>
    <w:rsid w:val="00096574"/>
    <w:rsid w:val="0009686D"/>
    <w:rsid w:val="0009770A"/>
    <w:rsid w:val="000A0AB6"/>
    <w:rsid w:val="000A0ECA"/>
    <w:rsid w:val="000A18D8"/>
    <w:rsid w:val="000A1DB1"/>
    <w:rsid w:val="000A1DF3"/>
    <w:rsid w:val="000A2F44"/>
    <w:rsid w:val="000A34EE"/>
    <w:rsid w:val="000A42EF"/>
    <w:rsid w:val="000A4AC9"/>
    <w:rsid w:val="000A4C61"/>
    <w:rsid w:val="000A51E3"/>
    <w:rsid w:val="000A5FC1"/>
    <w:rsid w:val="000A6499"/>
    <w:rsid w:val="000A7580"/>
    <w:rsid w:val="000A7C6E"/>
    <w:rsid w:val="000B1469"/>
    <w:rsid w:val="000B19DC"/>
    <w:rsid w:val="000B1FB2"/>
    <w:rsid w:val="000B3008"/>
    <w:rsid w:val="000B34B3"/>
    <w:rsid w:val="000B3EF5"/>
    <w:rsid w:val="000B4A34"/>
    <w:rsid w:val="000B4FA2"/>
    <w:rsid w:val="000B5F95"/>
    <w:rsid w:val="000B6240"/>
    <w:rsid w:val="000B73BF"/>
    <w:rsid w:val="000B7890"/>
    <w:rsid w:val="000B7D19"/>
    <w:rsid w:val="000C05C7"/>
    <w:rsid w:val="000C1FEE"/>
    <w:rsid w:val="000C266E"/>
    <w:rsid w:val="000C2E61"/>
    <w:rsid w:val="000C47B1"/>
    <w:rsid w:val="000C4E8B"/>
    <w:rsid w:val="000C6299"/>
    <w:rsid w:val="000C6A8C"/>
    <w:rsid w:val="000C6B09"/>
    <w:rsid w:val="000C7473"/>
    <w:rsid w:val="000D0102"/>
    <w:rsid w:val="000D085B"/>
    <w:rsid w:val="000D2337"/>
    <w:rsid w:val="000D2D37"/>
    <w:rsid w:val="000D3F91"/>
    <w:rsid w:val="000D46F1"/>
    <w:rsid w:val="000D48D7"/>
    <w:rsid w:val="000D5593"/>
    <w:rsid w:val="000D5921"/>
    <w:rsid w:val="000D6A5F"/>
    <w:rsid w:val="000E0436"/>
    <w:rsid w:val="000E2514"/>
    <w:rsid w:val="000E25C0"/>
    <w:rsid w:val="000E2C8F"/>
    <w:rsid w:val="000E3CE1"/>
    <w:rsid w:val="000E3F1E"/>
    <w:rsid w:val="000E4212"/>
    <w:rsid w:val="000E52EE"/>
    <w:rsid w:val="000E571F"/>
    <w:rsid w:val="000E6040"/>
    <w:rsid w:val="000F1506"/>
    <w:rsid w:val="000F1570"/>
    <w:rsid w:val="000F1578"/>
    <w:rsid w:val="000F20EB"/>
    <w:rsid w:val="000F371C"/>
    <w:rsid w:val="000F5107"/>
    <w:rsid w:val="000F562B"/>
    <w:rsid w:val="000F5DD0"/>
    <w:rsid w:val="001005E8"/>
    <w:rsid w:val="00100685"/>
    <w:rsid w:val="001009F3"/>
    <w:rsid w:val="00100AF7"/>
    <w:rsid w:val="001010A2"/>
    <w:rsid w:val="00101BC4"/>
    <w:rsid w:val="001023F2"/>
    <w:rsid w:val="00102EA8"/>
    <w:rsid w:val="00103149"/>
    <w:rsid w:val="00103541"/>
    <w:rsid w:val="00103978"/>
    <w:rsid w:val="001040E2"/>
    <w:rsid w:val="0010443B"/>
    <w:rsid w:val="00105117"/>
    <w:rsid w:val="00106189"/>
    <w:rsid w:val="0011064C"/>
    <w:rsid w:val="00110A51"/>
    <w:rsid w:val="00110E0F"/>
    <w:rsid w:val="00111E5A"/>
    <w:rsid w:val="00111FBE"/>
    <w:rsid w:val="001120A2"/>
    <w:rsid w:val="0011221D"/>
    <w:rsid w:val="001133E5"/>
    <w:rsid w:val="001136EF"/>
    <w:rsid w:val="00113A39"/>
    <w:rsid w:val="00114529"/>
    <w:rsid w:val="001148F9"/>
    <w:rsid w:val="0011534A"/>
    <w:rsid w:val="001154F5"/>
    <w:rsid w:val="00116E9F"/>
    <w:rsid w:val="001202B1"/>
    <w:rsid w:val="00120943"/>
    <w:rsid w:val="001212B1"/>
    <w:rsid w:val="00122FDD"/>
    <w:rsid w:val="00123F2B"/>
    <w:rsid w:val="00126C63"/>
    <w:rsid w:val="00126DC0"/>
    <w:rsid w:val="001270E6"/>
    <w:rsid w:val="001316C9"/>
    <w:rsid w:val="001319E8"/>
    <w:rsid w:val="00131AD1"/>
    <w:rsid w:val="0013297D"/>
    <w:rsid w:val="00132F68"/>
    <w:rsid w:val="00134065"/>
    <w:rsid w:val="001345BB"/>
    <w:rsid w:val="001346F9"/>
    <w:rsid w:val="001349E8"/>
    <w:rsid w:val="00134D91"/>
    <w:rsid w:val="00135544"/>
    <w:rsid w:val="00135883"/>
    <w:rsid w:val="0013719E"/>
    <w:rsid w:val="00140276"/>
    <w:rsid w:val="00140454"/>
    <w:rsid w:val="00140FCA"/>
    <w:rsid w:val="0014198B"/>
    <w:rsid w:val="00141FA0"/>
    <w:rsid w:val="00142C80"/>
    <w:rsid w:val="00142F93"/>
    <w:rsid w:val="00143306"/>
    <w:rsid w:val="0014350A"/>
    <w:rsid w:val="00143A80"/>
    <w:rsid w:val="00143FC8"/>
    <w:rsid w:val="001442A6"/>
    <w:rsid w:val="00144CB7"/>
    <w:rsid w:val="001478F2"/>
    <w:rsid w:val="00150B9E"/>
    <w:rsid w:val="00150D8E"/>
    <w:rsid w:val="00150DE8"/>
    <w:rsid w:val="001516E2"/>
    <w:rsid w:val="00151795"/>
    <w:rsid w:val="00151807"/>
    <w:rsid w:val="001530C5"/>
    <w:rsid w:val="001538AC"/>
    <w:rsid w:val="001555C3"/>
    <w:rsid w:val="00155617"/>
    <w:rsid w:val="0015564C"/>
    <w:rsid w:val="00156F96"/>
    <w:rsid w:val="00157577"/>
    <w:rsid w:val="00162746"/>
    <w:rsid w:val="00163895"/>
    <w:rsid w:val="00163BED"/>
    <w:rsid w:val="00165AC0"/>
    <w:rsid w:val="00166655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61BF"/>
    <w:rsid w:val="00176AE1"/>
    <w:rsid w:val="00176FBE"/>
    <w:rsid w:val="00177C51"/>
    <w:rsid w:val="00180975"/>
    <w:rsid w:val="001813FF"/>
    <w:rsid w:val="00181CF3"/>
    <w:rsid w:val="001827D5"/>
    <w:rsid w:val="001830DA"/>
    <w:rsid w:val="001830E0"/>
    <w:rsid w:val="00183B02"/>
    <w:rsid w:val="001847C0"/>
    <w:rsid w:val="00184AD2"/>
    <w:rsid w:val="00184F26"/>
    <w:rsid w:val="001850E9"/>
    <w:rsid w:val="00186E84"/>
    <w:rsid w:val="00186EA5"/>
    <w:rsid w:val="00187B41"/>
    <w:rsid w:val="00190AAF"/>
    <w:rsid w:val="00191AC0"/>
    <w:rsid w:val="00192259"/>
    <w:rsid w:val="00193456"/>
    <w:rsid w:val="00194070"/>
    <w:rsid w:val="001944D7"/>
    <w:rsid w:val="00195C85"/>
    <w:rsid w:val="00195FC6"/>
    <w:rsid w:val="00196A78"/>
    <w:rsid w:val="00196D92"/>
    <w:rsid w:val="00197093"/>
    <w:rsid w:val="001A05B9"/>
    <w:rsid w:val="001A11A7"/>
    <w:rsid w:val="001A1F3E"/>
    <w:rsid w:val="001A1FED"/>
    <w:rsid w:val="001A2E32"/>
    <w:rsid w:val="001A363A"/>
    <w:rsid w:val="001A3B1C"/>
    <w:rsid w:val="001A436C"/>
    <w:rsid w:val="001A45A3"/>
    <w:rsid w:val="001A4AAE"/>
    <w:rsid w:val="001A5131"/>
    <w:rsid w:val="001A5215"/>
    <w:rsid w:val="001A5C9A"/>
    <w:rsid w:val="001A6143"/>
    <w:rsid w:val="001A6713"/>
    <w:rsid w:val="001A7BC5"/>
    <w:rsid w:val="001B09E9"/>
    <w:rsid w:val="001B146F"/>
    <w:rsid w:val="001B1652"/>
    <w:rsid w:val="001B2C31"/>
    <w:rsid w:val="001B3681"/>
    <w:rsid w:val="001B394F"/>
    <w:rsid w:val="001B4882"/>
    <w:rsid w:val="001B4B85"/>
    <w:rsid w:val="001B5741"/>
    <w:rsid w:val="001B5D25"/>
    <w:rsid w:val="001B7A4C"/>
    <w:rsid w:val="001B7C42"/>
    <w:rsid w:val="001C2332"/>
    <w:rsid w:val="001C26CB"/>
    <w:rsid w:val="001C2F3A"/>
    <w:rsid w:val="001C378E"/>
    <w:rsid w:val="001C4524"/>
    <w:rsid w:val="001C4FEF"/>
    <w:rsid w:val="001C564A"/>
    <w:rsid w:val="001C5875"/>
    <w:rsid w:val="001C6FAB"/>
    <w:rsid w:val="001C7BA5"/>
    <w:rsid w:val="001C7E80"/>
    <w:rsid w:val="001D1DFA"/>
    <w:rsid w:val="001D2B43"/>
    <w:rsid w:val="001D3FEF"/>
    <w:rsid w:val="001D4CB5"/>
    <w:rsid w:val="001D5415"/>
    <w:rsid w:val="001D6271"/>
    <w:rsid w:val="001D6C43"/>
    <w:rsid w:val="001D7B79"/>
    <w:rsid w:val="001E0B5A"/>
    <w:rsid w:val="001E1634"/>
    <w:rsid w:val="001E2D4E"/>
    <w:rsid w:val="001E3183"/>
    <w:rsid w:val="001E374F"/>
    <w:rsid w:val="001E3F09"/>
    <w:rsid w:val="001E3F1E"/>
    <w:rsid w:val="001E413A"/>
    <w:rsid w:val="001E42AD"/>
    <w:rsid w:val="001E47DF"/>
    <w:rsid w:val="001E4885"/>
    <w:rsid w:val="001E588E"/>
    <w:rsid w:val="001E6837"/>
    <w:rsid w:val="001E690C"/>
    <w:rsid w:val="001E69E0"/>
    <w:rsid w:val="001E736C"/>
    <w:rsid w:val="001E74FD"/>
    <w:rsid w:val="001F15EC"/>
    <w:rsid w:val="001F1DC9"/>
    <w:rsid w:val="001F24F9"/>
    <w:rsid w:val="001F2A13"/>
    <w:rsid w:val="001F44F6"/>
    <w:rsid w:val="001F4608"/>
    <w:rsid w:val="001F6248"/>
    <w:rsid w:val="001F64E5"/>
    <w:rsid w:val="002005DA"/>
    <w:rsid w:val="00200A91"/>
    <w:rsid w:val="00201C6F"/>
    <w:rsid w:val="00201D30"/>
    <w:rsid w:val="002025D8"/>
    <w:rsid w:val="00202A14"/>
    <w:rsid w:val="00202A33"/>
    <w:rsid w:val="0020444A"/>
    <w:rsid w:val="002055FD"/>
    <w:rsid w:val="00206A65"/>
    <w:rsid w:val="00207015"/>
    <w:rsid w:val="002071E7"/>
    <w:rsid w:val="0020729A"/>
    <w:rsid w:val="00207F1A"/>
    <w:rsid w:val="0021103B"/>
    <w:rsid w:val="0021175E"/>
    <w:rsid w:val="00213D12"/>
    <w:rsid w:val="0021411A"/>
    <w:rsid w:val="002141E0"/>
    <w:rsid w:val="00214729"/>
    <w:rsid w:val="00214784"/>
    <w:rsid w:val="00215644"/>
    <w:rsid w:val="00216137"/>
    <w:rsid w:val="002169A8"/>
    <w:rsid w:val="00221C88"/>
    <w:rsid w:val="00221D19"/>
    <w:rsid w:val="00221FEC"/>
    <w:rsid w:val="00222843"/>
    <w:rsid w:val="002235A2"/>
    <w:rsid w:val="00223A73"/>
    <w:rsid w:val="00223D67"/>
    <w:rsid w:val="00225708"/>
    <w:rsid w:val="002259B6"/>
    <w:rsid w:val="00225A1E"/>
    <w:rsid w:val="00226947"/>
    <w:rsid w:val="00226CB8"/>
    <w:rsid w:val="0022753B"/>
    <w:rsid w:val="00227774"/>
    <w:rsid w:val="00227F8C"/>
    <w:rsid w:val="0023017B"/>
    <w:rsid w:val="002306D5"/>
    <w:rsid w:val="00230E18"/>
    <w:rsid w:val="00231EE5"/>
    <w:rsid w:val="0023232B"/>
    <w:rsid w:val="002347A9"/>
    <w:rsid w:val="00235895"/>
    <w:rsid w:val="00235AE9"/>
    <w:rsid w:val="0023673E"/>
    <w:rsid w:val="00236C92"/>
    <w:rsid w:val="002376C1"/>
    <w:rsid w:val="00237A54"/>
    <w:rsid w:val="0024199C"/>
    <w:rsid w:val="0024230F"/>
    <w:rsid w:val="0024275A"/>
    <w:rsid w:val="0024376F"/>
    <w:rsid w:val="00244334"/>
    <w:rsid w:val="00245017"/>
    <w:rsid w:val="00245498"/>
    <w:rsid w:val="0024754C"/>
    <w:rsid w:val="00251351"/>
    <w:rsid w:val="00251A43"/>
    <w:rsid w:val="00252634"/>
    <w:rsid w:val="002530CA"/>
    <w:rsid w:val="00253B86"/>
    <w:rsid w:val="00253F2B"/>
    <w:rsid w:val="002542A9"/>
    <w:rsid w:val="00256017"/>
    <w:rsid w:val="00256110"/>
    <w:rsid w:val="002610ED"/>
    <w:rsid w:val="00261D3D"/>
    <w:rsid w:val="00262F20"/>
    <w:rsid w:val="00263054"/>
    <w:rsid w:val="002638CC"/>
    <w:rsid w:val="00264A56"/>
    <w:rsid w:val="00265586"/>
    <w:rsid w:val="00265E2D"/>
    <w:rsid w:val="00265F0C"/>
    <w:rsid w:val="002661DD"/>
    <w:rsid w:val="00266B92"/>
    <w:rsid w:val="00267BDA"/>
    <w:rsid w:val="002707F3"/>
    <w:rsid w:val="00271C1E"/>
    <w:rsid w:val="00271F07"/>
    <w:rsid w:val="00272342"/>
    <w:rsid w:val="00272723"/>
    <w:rsid w:val="00272FF4"/>
    <w:rsid w:val="0027311E"/>
    <w:rsid w:val="00273617"/>
    <w:rsid w:val="00273716"/>
    <w:rsid w:val="00273C7F"/>
    <w:rsid w:val="00274344"/>
    <w:rsid w:val="00275CB6"/>
    <w:rsid w:val="002761EF"/>
    <w:rsid w:val="0027695A"/>
    <w:rsid w:val="00277580"/>
    <w:rsid w:val="00277D6E"/>
    <w:rsid w:val="00277D7B"/>
    <w:rsid w:val="00277F1C"/>
    <w:rsid w:val="00281126"/>
    <w:rsid w:val="00281DFA"/>
    <w:rsid w:val="00282768"/>
    <w:rsid w:val="0028279B"/>
    <w:rsid w:val="00284E03"/>
    <w:rsid w:val="0028620F"/>
    <w:rsid w:val="00287689"/>
    <w:rsid w:val="00290D99"/>
    <w:rsid w:val="00291124"/>
    <w:rsid w:val="002916D1"/>
    <w:rsid w:val="002927E2"/>
    <w:rsid w:val="00293596"/>
    <w:rsid w:val="00293D9A"/>
    <w:rsid w:val="00294830"/>
    <w:rsid w:val="002952AE"/>
    <w:rsid w:val="002952E9"/>
    <w:rsid w:val="002957C4"/>
    <w:rsid w:val="0029584B"/>
    <w:rsid w:val="00296CFC"/>
    <w:rsid w:val="0029788B"/>
    <w:rsid w:val="00297B1D"/>
    <w:rsid w:val="00297C7D"/>
    <w:rsid w:val="002A1133"/>
    <w:rsid w:val="002A1B49"/>
    <w:rsid w:val="002A1E6E"/>
    <w:rsid w:val="002A2685"/>
    <w:rsid w:val="002A4952"/>
    <w:rsid w:val="002A4A1A"/>
    <w:rsid w:val="002A4C7E"/>
    <w:rsid w:val="002A572F"/>
    <w:rsid w:val="002A6396"/>
    <w:rsid w:val="002A6E56"/>
    <w:rsid w:val="002A724D"/>
    <w:rsid w:val="002A7B0F"/>
    <w:rsid w:val="002B00B0"/>
    <w:rsid w:val="002B0DFE"/>
    <w:rsid w:val="002B1042"/>
    <w:rsid w:val="002B119D"/>
    <w:rsid w:val="002B12E2"/>
    <w:rsid w:val="002B250C"/>
    <w:rsid w:val="002B2746"/>
    <w:rsid w:val="002B3CB1"/>
    <w:rsid w:val="002B4570"/>
    <w:rsid w:val="002B4E7C"/>
    <w:rsid w:val="002B5038"/>
    <w:rsid w:val="002B54EA"/>
    <w:rsid w:val="002B55A4"/>
    <w:rsid w:val="002B5B47"/>
    <w:rsid w:val="002B6FCA"/>
    <w:rsid w:val="002B7D53"/>
    <w:rsid w:val="002C0F1B"/>
    <w:rsid w:val="002C1789"/>
    <w:rsid w:val="002C1A9D"/>
    <w:rsid w:val="002C30EC"/>
    <w:rsid w:val="002C313F"/>
    <w:rsid w:val="002C4D63"/>
    <w:rsid w:val="002C5099"/>
    <w:rsid w:val="002C556D"/>
    <w:rsid w:val="002C5B3B"/>
    <w:rsid w:val="002C61BA"/>
    <w:rsid w:val="002C667A"/>
    <w:rsid w:val="002C7267"/>
    <w:rsid w:val="002D0023"/>
    <w:rsid w:val="002D0E2D"/>
    <w:rsid w:val="002D1A95"/>
    <w:rsid w:val="002D1B26"/>
    <w:rsid w:val="002D2405"/>
    <w:rsid w:val="002D2B79"/>
    <w:rsid w:val="002D2EC7"/>
    <w:rsid w:val="002D3144"/>
    <w:rsid w:val="002D36CB"/>
    <w:rsid w:val="002D676A"/>
    <w:rsid w:val="002D6A38"/>
    <w:rsid w:val="002E00AF"/>
    <w:rsid w:val="002E02BE"/>
    <w:rsid w:val="002E2B76"/>
    <w:rsid w:val="002E2CB2"/>
    <w:rsid w:val="002E3282"/>
    <w:rsid w:val="002E34A6"/>
    <w:rsid w:val="002E400D"/>
    <w:rsid w:val="002F0F5B"/>
    <w:rsid w:val="002F195C"/>
    <w:rsid w:val="002F1CAE"/>
    <w:rsid w:val="002F201B"/>
    <w:rsid w:val="002F36F9"/>
    <w:rsid w:val="002F48A8"/>
    <w:rsid w:val="002F504B"/>
    <w:rsid w:val="002F521B"/>
    <w:rsid w:val="002F630E"/>
    <w:rsid w:val="002F6BBE"/>
    <w:rsid w:val="002F703E"/>
    <w:rsid w:val="002F775F"/>
    <w:rsid w:val="003002A8"/>
    <w:rsid w:val="00300BB5"/>
    <w:rsid w:val="003015F7"/>
    <w:rsid w:val="00301630"/>
    <w:rsid w:val="0030185A"/>
    <w:rsid w:val="003019B0"/>
    <w:rsid w:val="00304E31"/>
    <w:rsid w:val="00305723"/>
    <w:rsid w:val="00305A15"/>
    <w:rsid w:val="003073DE"/>
    <w:rsid w:val="00307481"/>
    <w:rsid w:val="0031156A"/>
    <w:rsid w:val="0031178B"/>
    <w:rsid w:val="00312599"/>
    <w:rsid w:val="00312763"/>
    <w:rsid w:val="00312CDE"/>
    <w:rsid w:val="00313345"/>
    <w:rsid w:val="00313510"/>
    <w:rsid w:val="003147A2"/>
    <w:rsid w:val="003149E2"/>
    <w:rsid w:val="00315087"/>
    <w:rsid w:val="00315E31"/>
    <w:rsid w:val="003172F2"/>
    <w:rsid w:val="00317381"/>
    <w:rsid w:val="003176F2"/>
    <w:rsid w:val="00317797"/>
    <w:rsid w:val="00317CA3"/>
    <w:rsid w:val="00317CA5"/>
    <w:rsid w:val="00322B2A"/>
    <w:rsid w:val="00323798"/>
    <w:rsid w:val="003266A3"/>
    <w:rsid w:val="003267C1"/>
    <w:rsid w:val="00327827"/>
    <w:rsid w:val="0033034A"/>
    <w:rsid w:val="00330E9C"/>
    <w:rsid w:val="00331656"/>
    <w:rsid w:val="00332E7E"/>
    <w:rsid w:val="00333306"/>
    <w:rsid w:val="003340D1"/>
    <w:rsid w:val="00334316"/>
    <w:rsid w:val="00334705"/>
    <w:rsid w:val="00335462"/>
    <w:rsid w:val="00336AFF"/>
    <w:rsid w:val="00336C14"/>
    <w:rsid w:val="00337423"/>
    <w:rsid w:val="003401DC"/>
    <w:rsid w:val="003406C7"/>
    <w:rsid w:val="00340827"/>
    <w:rsid w:val="003409DD"/>
    <w:rsid w:val="00340C19"/>
    <w:rsid w:val="0034159B"/>
    <w:rsid w:val="003433F4"/>
    <w:rsid w:val="003444E2"/>
    <w:rsid w:val="00344659"/>
    <w:rsid w:val="0034523A"/>
    <w:rsid w:val="003455FD"/>
    <w:rsid w:val="00345B79"/>
    <w:rsid w:val="003504FE"/>
    <w:rsid w:val="003506E8"/>
    <w:rsid w:val="00350AEC"/>
    <w:rsid w:val="00350F99"/>
    <w:rsid w:val="00351F4C"/>
    <w:rsid w:val="00352E61"/>
    <w:rsid w:val="003542A1"/>
    <w:rsid w:val="00354C54"/>
    <w:rsid w:val="00355947"/>
    <w:rsid w:val="00355DD0"/>
    <w:rsid w:val="00356D2A"/>
    <w:rsid w:val="003578FA"/>
    <w:rsid w:val="0036007E"/>
    <w:rsid w:val="00360CC1"/>
    <w:rsid w:val="003623B0"/>
    <w:rsid w:val="00363A76"/>
    <w:rsid w:val="00365153"/>
    <w:rsid w:val="00367A29"/>
    <w:rsid w:val="00367F24"/>
    <w:rsid w:val="00367FC0"/>
    <w:rsid w:val="003706E8"/>
    <w:rsid w:val="00370944"/>
    <w:rsid w:val="00371A3B"/>
    <w:rsid w:val="00373849"/>
    <w:rsid w:val="00373B96"/>
    <w:rsid w:val="00373EE0"/>
    <w:rsid w:val="00374C70"/>
    <w:rsid w:val="00375136"/>
    <w:rsid w:val="0037652C"/>
    <w:rsid w:val="003771FA"/>
    <w:rsid w:val="00377A03"/>
    <w:rsid w:val="00377FCD"/>
    <w:rsid w:val="003821F9"/>
    <w:rsid w:val="003838BF"/>
    <w:rsid w:val="00384BCB"/>
    <w:rsid w:val="00384D5E"/>
    <w:rsid w:val="0038530B"/>
    <w:rsid w:val="00385368"/>
    <w:rsid w:val="00385706"/>
    <w:rsid w:val="003879C0"/>
    <w:rsid w:val="00387A27"/>
    <w:rsid w:val="00387B93"/>
    <w:rsid w:val="00390488"/>
    <w:rsid w:val="00391181"/>
    <w:rsid w:val="00391340"/>
    <w:rsid w:val="00392043"/>
    <w:rsid w:val="003925C2"/>
    <w:rsid w:val="00393632"/>
    <w:rsid w:val="00393AC6"/>
    <w:rsid w:val="003941EB"/>
    <w:rsid w:val="00394CF3"/>
    <w:rsid w:val="00395DC7"/>
    <w:rsid w:val="0039671A"/>
    <w:rsid w:val="00396ED9"/>
    <w:rsid w:val="00397291"/>
    <w:rsid w:val="003975EB"/>
    <w:rsid w:val="00397782"/>
    <w:rsid w:val="003A090E"/>
    <w:rsid w:val="003A0C61"/>
    <w:rsid w:val="003A1C7B"/>
    <w:rsid w:val="003A40F5"/>
    <w:rsid w:val="003A4E9E"/>
    <w:rsid w:val="003A6FBA"/>
    <w:rsid w:val="003A751F"/>
    <w:rsid w:val="003A7701"/>
    <w:rsid w:val="003A7A48"/>
    <w:rsid w:val="003A7CEF"/>
    <w:rsid w:val="003A7DCF"/>
    <w:rsid w:val="003B0471"/>
    <w:rsid w:val="003B0A71"/>
    <w:rsid w:val="003B0FE3"/>
    <w:rsid w:val="003B2275"/>
    <w:rsid w:val="003B27F6"/>
    <w:rsid w:val="003B3154"/>
    <w:rsid w:val="003B3B00"/>
    <w:rsid w:val="003B3F28"/>
    <w:rsid w:val="003B6358"/>
    <w:rsid w:val="003B6E35"/>
    <w:rsid w:val="003C01A4"/>
    <w:rsid w:val="003C0460"/>
    <w:rsid w:val="003C0877"/>
    <w:rsid w:val="003C11C6"/>
    <w:rsid w:val="003C3899"/>
    <w:rsid w:val="003D0523"/>
    <w:rsid w:val="003D0DEA"/>
    <w:rsid w:val="003D0FE8"/>
    <w:rsid w:val="003D3190"/>
    <w:rsid w:val="003D4328"/>
    <w:rsid w:val="003D4EDA"/>
    <w:rsid w:val="003D5553"/>
    <w:rsid w:val="003D5726"/>
    <w:rsid w:val="003D6B42"/>
    <w:rsid w:val="003D6FEA"/>
    <w:rsid w:val="003D76B9"/>
    <w:rsid w:val="003E0214"/>
    <w:rsid w:val="003E1897"/>
    <w:rsid w:val="003E1A33"/>
    <w:rsid w:val="003E3BF8"/>
    <w:rsid w:val="003E40CB"/>
    <w:rsid w:val="003E4192"/>
    <w:rsid w:val="003E5B6B"/>
    <w:rsid w:val="003E61E3"/>
    <w:rsid w:val="003F1221"/>
    <w:rsid w:val="003F1C4C"/>
    <w:rsid w:val="003F23DD"/>
    <w:rsid w:val="003F24BC"/>
    <w:rsid w:val="003F2BAF"/>
    <w:rsid w:val="003F46D3"/>
    <w:rsid w:val="003F4EEF"/>
    <w:rsid w:val="003F6755"/>
    <w:rsid w:val="003F6FB6"/>
    <w:rsid w:val="0040027A"/>
    <w:rsid w:val="00401081"/>
    <w:rsid w:val="0040166E"/>
    <w:rsid w:val="00401CF4"/>
    <w:rsid w:val="00403FEF"/>
    <w:rsid w:val="004041D4"/>
    <w:rsid w:val="00404296"/>
    <w:rsid w:val="004061B0"/>
    <w:rsid w:val="004062EF"/>
    <w:rsid w:val="00407B6E"/>
    <w:rsid w:val="00407E43"/>
    <w:rsid w:val="00410C77"/>
    <w:rsid w:val="0041146F"/>
    <w:rsid w:val="004117C7"/>
    <w:rsid w:val="0041196F"/>
    <w:rsid w:val="00412218"/>
    <w:rsid w:val="00412ACB"/>
    <w:rsid w:val="00413A50"/>
    <w:rsid w:val="00413B3B"/>
    <w:rsid w:val="00414687"/>
    <w:rsid w:val="00416050"/>
    <w:rsid w:val="00416075"/>
    <w:rsid w:val="0041776B"/>
    <w:rsid w:val="00420866"/>
    <w:rsid w:val="0042177F"/>
    <w:rsid w:val="0042251A"/>
    <w:rsid w:val="00423572"/>
    <w:rsid w:val="00425B56"/>
    <w:rsid w:val="004269FD"/>
    <w:rsid w:val="00427E62"/>
    <w:rsid w:val="00427FAD"/>
    <w:rsid w:val="004300C2"/>
    <w:rsid w:val="00430855"/>
    <w:rsid w:val="004316A3"/>
    <w:rsid w:val="0043337D"/>
    <w:rsid w:val="00433AFB"/>
    <w:rsid w:val="00434C1B"/>
    <w:rsid w:val="00434CC1"/>
    <w:rsid w:val="004364B7"/>
    <w:rsid w:val="0043672A"/>
    <w:rsid w:val="00436CCB"/>
    <w:rsid w:val="004377B3"/>
    <w:rsid w:val="00437DFD"/>
    <w:rsid w:val="00437ED2"/>
    <w:rsid w:val="00440BAF"/>
    <w:rsid w:val="004422C3"/>
    <w:rsid w:val="00442881"/>
    <w:rsid w:val="0044349F"/>
    <w:rsid w:val="00443AC9"/>
    <w:rsid w:val="00446D1C"/>
    <w:rsid w:val="00447BC3"/>
    <w:rsid w:val="00450BA0"/>
    <w:rsid w:val="00451837"/>
    <w:rsid w:val="00452325"/>
    <w:rsid w:val="0045263F"/>
    <w:rsid w:val="004542B2"/>
    <w:rsid w:val="00454361"/>
    <w:rsid w:val="0045482A"/>
    <w:rsid w:val="00454DF0"/>
    <w:rsid w:val="00455C09"/>
    <w:rsid w:val="00456130"/>
    <w:rsid w:val="00457844"/>
    <w:rsid w:val="00457A00"/>
    <w:rsid w:val="0046037B"/>
    <w:rsid w:val="00461741"/>
    <w:rsid w:val="00462236"/>
    <w:rsid w:val="00462259"/>
    <w:rsid w:val="00464A43"/>
    <w:rsid w:val="00464FE6"/>
    <w:rsid w:val="00465335"/>
    <w:rsid w:val="0046607F"/>
    <w:rsid w:val="00466D3C"/>
    <w:rsid w:val="00466DB4"/>
    <w:rsid w:val="00466DC0"/>
    <w:rsid w:val="00466ED3"/>
    <w:rsid w:val="00467629"/>
    <w:rsid w:val="00467929"/>
    <w:rsid w:val="00467C51"/>
    <w:rsid w:val="0047061A"/>
    <w:rsid w:val="00470A07"/>
    <w:rsid w:val="00470B86"/>
    <w:rsid w:val="00471E4C"/>
    <w:rsid w:val="00472E47"/>
    <w:rsid w:val="0047470B"/>
    <w:rsid w:val="00474DCF"/>
    <w:rsid w:val="004769E2"/>
    <w:rsid w:val="004779C6"/>
    <w:rsid w:val="00477F76"/>
    <w:rsid w:val="004819EB"/>
    <w:rsid w:val="0048381A"/>
    <w:rsid w:val="00484808"/>
    <w:rsid w:val="004872C6"/>
    <w:rsid w:val="00487388"/>
    <w:rsid w:val="00487F4A"/>
    <w:rsid w:val="00490EAB"/>
    <w:rsid w:val="00491309"/>
    <w:rsid w:val="0049155D"/>
    <w:rsid w:val="00491CD9"/>
    <w:rsid w:val="004925C3"/>
    <w:rsid w:val="0049283E"/>
    <w:rsid w:val="00494EDB"/>
    <w:rsid w:val="004952BE"/>
    <w:rsid w:val="00495901"/>
    <w:rsid w:val="0049615E"/>
    <w:rsid w:val="0049631D"/>
    <w:rsid w:val="00496A82"/>
    <w:rsid w:val="004971C3"/>
    <w:rsid w:val="004A0087"/>
    <w:rsid w:val="004A03B5"/>
    <w:rsid w:val="004A0D85"/>
    <w:rsid w:val="004A1845"/>
    <w:rsid w:val="004A2180"/>
    <w:rsid w:val="004A62FF"/>
    <w:rsid w:val="004A6599"/>
    <w:rsid w:val="004A727C"/>
    <w:rsid w:val="004A7902"/>
    <w:rsid w:val="004B136E"/>
    <w:rsid w:val="004B14B3"/>
    <w:rsid w:val="004B1514"/>
    <w:rsid w:val="004B15B8"/>
    <w:rsid w:val="004B198D"/>
    <w:rsid w:val="004B1DE0"/>
    <w:rsid w:val="004B23FD"/>
    <w:rsid w:val="004B33DE"/>
    <w:rsid w:val="004B3C79"/>
    <w:rsid w:val="004B3D50"/>
    <w:rsid w:val="004B5915"/>
    <w:rsid w:val="004B66CC"/>
    <w:rsid w:val="004B6BCE"/>
    <w:rsid w:val="004B7624"/>
    <w:rsid w:val="004B789E"/>
    <w:rsid w:val="004B7C09"/>
    <w:rsid w:val="004C0978"/>
    <w:rsid w:val="004C24D4"/>
    <w:rsid w:val="004C29E9"/>
    <w:rsid w:val="004C31C4"/>
    <w:rsid w:val="004C4953"/>
    <w:rsid w:val="004C4D0E"/>
    <w:rsid w:val="004C5122"/>
    <w:rsid w:val="004C5872"/>
    <w:rsid w:val="004C5A47"/>
    <w:rsid w:val="004C620E"/>
    <w:rsid w:val="004C7198"/>
    <w:rsid w:val="004C7A30"/>
    <w:rsid w:val="004D06F5"/>
    <w:rsid w:val="004D13FD"/>
    <w:rsid w:val="004D197C"/>
    <w:rsid w:val="004D2263"/>
    <w:rsid w:val="004D22C6"/>
    <w:rsid w:val="004D2462"/>
    <w:rsid w:val="004D3559"/>
    <w:rsid w:val="004D3A85"/>
    <w:rsid w:val="004D3B8E"/>
    <w:rsid w:val="004D5A2F"/>
    <w:rsid w:val="004D67C3"/>
    <w:rsid w:val="004E0365"/>
    <w:rsid w:val="004E0BBE"/>
    <w:rsid w:val="004E14DC"/>
    <w:rsid w:val="004E1A26"/>
    <w:rsid w:val="004E1CAC"/>
    <w:rsid w:val="004E1CF9"/>
    <w:rsid w:val="004E2195"/>
    <w:rsid w:val="004E2D77"/>
    <w:rsid w:val="004E2F20"/>
    <w:rsid w:val="004E55FD"/>
    <w:rsid w:val="004E5B82"/>
    <w:rsid w:val="004E6AA2"/>
    <w:rsid w:val="004E6DC2"/>
    <w:rsid w:val="004E701B"/>
    <w:rsid w:val="004E707F"/>
    <w:rsid w:val="004E7C70"/>
    <w:rsid w:val="004E7F6F"/>
    <w:rsid w:val="004E7F8C"/>
    <w:rsid w:val="004F0BCE"/>
    <w:rsid w:val="004F108A"/>
    <w:rsid w:val="004F1D80"/>
    <w:rsid w:val="004F1EB4"/>
    <w:rsid w:val="004F2319"/>
    <w:rsid w:val="004F2D7A"/>
    <w:rsid w:val="004F2F68"/>
    <w:rsid w:val="004F2FDD"/>
    <w:rsid w:val="004F3F7F"/>
    <w:rsid w:val="004F41C6"/>
    <w:rsid w:val="004F47BF"/>
    <w:rsid w:val="004F4DD6"/>
    <w:rsid w:val="004F6602"/>
    <w:rsid w:val="004F7E0E"/>
    <w:rsid w:val="0050046E"/>
    <w:rsid w:val="0050153D"/>
    <w:rsid w:val="00501881"/>
    <w:rsid w:val="00502161"/>
    <w:rsid w:val="00503361"/>
    <w:rsid w:val="005038F6"/>
    <w:rsid w:val="00505BF5"/>
    <w:rsid w:val="005065C0"/>
    <w:rsid w:val="005069F1"/>
    <w:rsid w:val="005072F8"/>
    <w:rsid w:val="0050767F"/>
    <w:rsid w:val="00507902"/>
    <w:rsid w:val="00510506"/>
    <w:rsid w:val="00511452"/>
    <w:rsid w:val="00511512"/>
    <w:rsid w:val="005120DF"/>
    <w:rsid w:val="005124CA"/>
    <w:rsid w:val="00512E0B"/>
    <w:rsid w:val="00512F0F"/>
    <w:rsid w:val="00513D99"/>
    <w:rsid w:val="00516895"/>
    <w:rsid w:val="00516A89"/>
    <w:rsid w:val="00517DBB"/>
    <w:rsid w:val="00521550"/>
    <w:rsid w:val="005233FA"/>
    <w:rsid w:val="005236F8"/>
    <w:rsid w:val="00524C8A"/>
    <w:rsid w:val="00525C0A"/>
    <w:rsid w:val="00525E2D"/>
    <w:rsid w:val="00525FF4"/>
    <w:rsid w:val="005269FA"/>
    <w:rsid w:val="00527E61"/>
    <w:rsid w:val="0053021E"/>
    <w:rsid w:val="00530D28"/>
    <w:rsid w:val="00530EEA"/>
    <w:rsid w:val="00531A46"/>
    <w:rsid w:val="00532F53"/>
    <w:rsid w:val="00533D74"/>
    <w:rsid w:val="00535DE8"/>
    <w:rsid w:val="0053673E"/>
    <w:rsid w:val="0053712A"/>
    <w:rsid w:val="0054045F"/>
    <w:rsid w:val="00540846"/>
    <w:rsid w:val="00541B56"/>
    <w:rsid w:val="00542453"/>
    <w:rsid w:val="00542643"/>
    <w:rsid w:val="00543066"/>
    <w:rsid w:val="00543AEC"/>
    <w:rsid w:val="00545D72"/>
    <w:rsid w:val="00546540"/>
    <w:rsid w:val="00547C5C"/>
    <w:rsid w:val="00550B4E"/>
    <w:rsid w:val="00552505"/>
    <w:rsid w:val="0055412E"/>
    <w:rsid w:val="0055465D"/>
    <w:rsid w:val="005549B9"/>
    <w:rsid w:val="00554B49"/>
    <w:rsid w:val="005559A6"/>
    <w:rsid w:val="00555BAB"/>
    <w:rsid w:val="0055615F"/>
    <w:rsid w:val="00556217"/>
    <w:rsid w:val="00557104"/>
    <w:rsid w:val="0056295C"/>
    <w:rsid w:val="00563F06"/>
    <w:rsid w:val="005640C2"/>
    <w:rsid w:val="005643B2"/>
    <w:rsid w:val="00564535"/>
    <w:rsid w:val="005649A2"/>
    <w:rsid w:val="00566A6E"/>
    <w:rsid w:val="00567BA2"/>
    <w:rsid w:val="00567EAE"/>
    <w:rsid w:val="0057026F"/>
    <w:rsid w:val="00570A3F"/>
    <w:rsid w:val="0057148F"/>
    <w:rsid w:val="005719A4"/>
    <w:rsid w:val="00571D1F"/>
    <w:rsid w:val="00571DE0"/>
    <w:rsid w:val="005742FC"/>
    <w:rsid w:val="005754F2"/>
    <w:rsid w:val="00575EE3"/>
    <w:rsid w:val="005764F2"/>
    <w:rsid w:val="00580DD7"/>
    <w:rsid w:val="00581F1E"/>
    <w:rsid w:val="005834C2"/>
    <w:rsid w:val="005841D2"/>
    <w:rsid w:val="00584841"/>
    <w:rsid w:val="00584926"/>
    <w:rsid w:val="00584C8F"/>
    <w:rsid w:val="00585408"/>
    <w:rsid w:val="0058562F"/>
    <w:rsid w:val="00585AE5"/>
    <w:rsid w:val="00586607"/>
    <w:rsid w:val="00586C4E"/>
    <w:rsid w:val="005902EB"/>
    <w:rsid w:val="005905AD"/>
    <w:rsid w:val="005907E7"/>
    <w:rsid w:val="00590C0E"/>
    <w:rsid w:val="00590C50"/>
    <w:rsid w:val="00591BA2"/>
    <w:rsid w:val="00591F91"/>
    <w:rsid w:val="00592199"/>
    <w:rsid w:val="00593106"/>
    <w:rsid w:val="005933EE"/>
    <w:rsid w:val="005955BB"/>
    <w:rsid w:val="00595787"/>
    <w:rsid w:val="005959B2"/>
    <w:rsid w:val="00596217"/>
    <w:rsid w:val="00596359"/>
    <w:rsid w:val="00596A3A"/>
    <w:rsid w:val="00597053"/>
    <w:rsid w:val="00597983"/>
    <w:rsid w:val="005A0904"/>
    <w:rsid w:val="005A0BFA"/>
    <w:rsid w:val="005A2852"/>
    <w:rsid w:val="005A2B56"/>
    <w:rsid w:val="005A43DA"/>
    <w:rsid w:val="005A4985"/>
    <w:rsid w:val="005A619E"/>
    <w:rsid w:val="005A6290"/>
    <w:rsid w:val="005A68F7"/>
    <w:rsid w:val="005A7F06"/>
    <w:rsid w:val="005B07A5"/>
    <w:rsid w:val="005B0C5A"/>
    <w:rsid w:val="005B15C3"/>
    <w:rsid w:val="005B26B5"/>
    <w:rsid w:val="005B2C0D"/>
    <w:rsid w:val="005B3C75"/>
    <w:rsid w:val="005B3FE6"/>
    <w:rsid w:val="005B4778"/>
    <w:rsid w:val="005B5769"/>
    <w:rsid w:val="005B5A15"/>
    <w:rsid w:val="005B6965"/>
    <w:rsid w:val="005B716D"/>
    <w:rsid w:val="005C06CC"/>
    <w:rsid w:val="005C0E01"/>
    <w:rsid w:val="005C1659"/>
    <w:rsid w:val="005C1BDA"/>
    <w:rsid w:val="005C1BFB"/>
    <w:rsid w:val="005C1C34"/>
    <w:rsid w:val="005C225D"/>
    <w:rsid w:val="005C2D64"/>
    <w:rsid w:val="005C31E2"/>
    <w:rsid w:val="005C3E77"/>
    <w:rsid w:val="005C42CF"/>
    <w:rsid w:val="005C4AC1"/>
    <w:rsid w:val="005C4B1B"/>
    <w:rsid w:val="005C593D"/>
    <w:rsid w:val="005C5A5B"/>
    <w:rsid w:val="005C5F45"/>
    <w:rsid w:val="005C68BF"/>
    <w:rsid w:val="005C7AA8"/>
    <w:rsid w:val="005C7E27"/>
    <w:rsid w:val="005D02C5"/>
    <w:rsid w:val="005D08A7"/>
    <w:rsid w:val="005D0D31"/>
    <w:rsid w:val="005D22E3"/>
    <w:rsid w:val="005D484B"/>
    <w:rsid w:val="005D657B"/>
    <w:rsid w:val="005D6AC1"/>
    <w:rsid w:val="005D7F05"/>
    <w:rsid w:val="005E093D"/>
    <w:rsid w:val="005E1ACB"/>
    <w:rsid w:val="005E2040"/>
    <w:rsid w:val="005E461D"/>
    <w:rsid w:val="005E5F85"/>
    <w:rsid w:val="005E6075"/>
    <w:rsid w:val="005E6677"/>
    <w:rsid w:val="005E7045"/>
    <w:rsid w:val="005E72FC"/>
    <w:rsid w:val="005F0C4B"/>
    <w:rsid w:val="005F1743"/>
    <w:rsid w:val="005F21E3"/>
    <w:rsid w:val="005F2FCF"/>
    <w:rsid w:val="005F3AB8"/>
    <w:rsid w:val="005F4039"/>
    <w:rsid w:val="005F4535"/>
    <w:rsid w:val="005F4D65"/>
    <w:rsid w:val="005F5416"/>
    <w:rsid w:val="005F582C"/>
    <w:rsid w:val="005F656A"/>
    <w:rsid w:val="005F6F21"/>
    <w:rsid w:val="005F723D"/>
    <w:rsid w:val="005F7DA1"/>
    <w:rsid w:val="00600199"/>
    <w:rsid w:val="00600579"/>
    <w:rsid w:val="006005DA"/>
    <w:rsid w:val="00600A78"/>
    <w:rsid w:val="00601273"/>
    <w:rsid w:val="00601E9C"/>
    <w:rsid w:val="006021A1"/>
    <w:rsid w:val="006036FA"/>
    <w:rsid w:val="006037A3"/>
    <w:rsid w:val="00603C5D"/>
    <w:rsid w:val="00604FF5"/>
    <w:rsid w:val="00605207"/>
    <w:rsid w:val="00605BE9"/>
    <w:rsid w:val="00606395"/>
    <w:rsid w:val="00606D59"/>
    <w:rsid w:val="00607D33"/>
    <w:rsid w:val="00607D74"/>
    <w:rsid w:val="00610644"/>
    <w:rsid w:val="00611046"/>
    <w:rsid w:val="00611BD8"/>
    <w:rsid w:val="0061470D"/>
    <w:rsid w:val="0061478E"/>
    <w:rsid w:val="00615BFD"/>
    <w:rsid w:val="00617443"/>
    <w:rsid w:val="00617900"/>
    <w:rsid w:val="00621F1C"/>
    <w:rsid w:val="006221E1"/>
    <w:rsid w:val="00622364"/>
    <w:rsid w:val="006224B8"/>
    <w:rsid w:val="00622BF6"/>
    <w:rsid w:val="00622C1D"/>
    <w:rsid w:val="006232A9"/>
    <w:rsid w:val="0062362A"/>
    <w:rsid w:val="0062382B"/>
    <w:rsid w:val="00624221"/>
    <w:rsid w:val="006252A2"/>
    <w:rsid w:val="00625AD1"/>
    <w:rsid w:val="00625D08"/>
    <w:rsid w:val="006265BB"/>
    <w:rsid w:val="00626D9C"/>
    <w:rsid w:val="006312A3"/>
    <w:rsid w:val="006314AF"/>
    <w:rsid w:val="00631683"/>
    <w:rsid w:val="0063195A"/>
    <w:rsid w:val="00632510"/>
    <w:rsid w:val="006326CD"/>
    <w:rsid w:val="006337C2"/>
    <w:rsid w:val="00634193"/>
    <w:rsid w:val="00634850"/>
    <w:rsid w:val="00634DC7"/>
    <w:rsid w:val="00635CF0"/>
    <w:rsid w:val="00636DE7"/>
    <w:rsid w:val="00640AB0"/>
    <w:rsid w:val="00640AF7"/>
    <w:rsid w:val="00640C4A"/>
    <w:rsid w:val="00641084"/>
    <w:rsid w:val="00641F9D"/>
    <w:rsid w:val="00642B29"/>
    <w:rsid w:val="006431A3"/>
    <w:rsid w:val="006437BE"/>
    <w:rsid w:val="00643C98"/>
    <w:rsid w:val="006445A1"/>
    <w:rsid w:val="006445E3"/>
    <w:rsid w:val="00645C8E"/>
    <w:rsid w:val="006467EC"/>
    <w:rsid w:val="006471C0"/>
    <w:rsid w:val="0064762C"/>
    <w:rsid w:val="00650CEF"/>
    <w:rsid w:val="00651367"/>
    <w:rsid w:val="0065199E"/>
    <w:rsid w:val="00652029"/>
    <w:rsid w:val="006528A4"/>
    <w:rsid w:val="00653213"/>
    <w:rsid w:val="006533E7"/>
    <w:rsid w:val="00653522"/>
    <w:rsid w:val="006539F7"/>
    <w:rsid w:val="006547F3"/>
    <w:rsid w:val="00654A8E"/>
    <w:rsid w:val="00654D12"/>
    <w:rsid w:val="006567B1"/>
    <w:rsid w:val="0066022C"/>
    <w:rsid w:val="00660F87"/>
    <w:rsid w:val="00661241"/>
    <w:rsid w:val="0066209C"/>
    <w:rsid w:val="00662447"/>
    <w:rsid w:val="00662B33"/>
    <w:rsid w:val="00663042"/>
    <w:rsid w:val="00663319"/>
    <w:rsid w:val="006635C6"/>
    <w:rsid w:val="00663990"/>
    <w:rsid w:val="0066496C"/>
    <w:rsid w:val="00664EA0"/>
    <w:rsid w:val="00665FF4"/>
    <w:rsid w:val="00666589"/>
    <w:rsid w:val="00667EF1"/>
    <w:rsid w:val="00670E04"/>
    <w:rsid w:val="00671266"/>
    <w:rsid w:val="00671441"/>
    <w:rsid w:val="006716B3"/>
    <w:rsid w:val="00671AB3"/>
    <w:rsid w:val="00675CDC"/>
    <w:rsid w:val="00676080"/>
    <w:rsid w:val="006760A5"/>
    <w:rsid w:val="006762E5"/>
    <w:rsid w:val="006765AE"/>
    <w:rsid w:val="00676DB1"/>
    <w:rsid w:val="00677F1E"/>
    <w:rsid w:val="00680196"/>
    <w:rsid w:val="00681855"/>
    <w:rsid w:val="00682B82"/>
    <w:rsid w:val="00683532"/>
    <w:rsid w:val="00683849"/>
    <w:rsid w:val="00683E7C"/>
    <w:rsid w:val="00684B54"/>
    <w:rsid w:val="006858F8"/>
    <w:rsid w:val="00686DD7"/>
    <w:rsid w:val="00686E0F"/>
    <w:rsid w:val="006875D5"/>
    <w:rsid w:val="006905AC"/>
    <w:rsid w:val="0069060E"/>
    <w:rsid w:val="00690834"/>
    <w:rsid w:val="00690F30"/>
    <w:rsid w:val="006910E0"/>
    <w:rsid w:val="00691DA1"/>
    <w:rsid w:val="006927F6"/>
    <w:rsid w:val="00693C5C"/>
    <w:rsid w:val="00695BAC"/>
    <w:rsid w:val="006977EE"/>
    <w:rsid w:val="006978EC"/>
    <w:rsid w:val="006A0124"/>
    <w:rsid w:val="006A1E9E"/>
    <w:rsid w:val="006A2AE7"/>
    <w:rsid w:val="006A2EA0"/>
    <w:rsid w:val="006A626E"/>
    <w:rsid w:val="006A6470"/>
    <w:rsid w:val="006A6A17"/>
    <w:rsid w:val="006B01B3"/>
    <w:rsid w:val="006B032B"/>
    <w:rsid w:val="006B04B0"/>
    <w:rsid w:val="006B0727"/>
    <w:rsid w:val="006B2266"/>
    <w:rsid w:val="006B24B2"/>
    <w:rsid w:val="006B2A6E"/>
    <w:rsid w:val="006B419E"/>
    <w:rsid w:val="006B4796"/>
    <w:rsid w:val="006B5B76"/>
    <w:rsid w:val="006B6A49"/>
    <w:rsid w:val="006B7258"/>
    <w:rsid w:val="006C05A7"/>
    <w:rsid w:val="006C1CBB"/>
    <w:rsid w:val="006C20BE"/>
    <w:rsid w:val="006C2450"/>
    <w:rsid w:val="006C2850"/>
    <w:rsid w:val="006C2B4B"/>
    <w:rsid w:val="006C30B7"/>
    <w:rsid w:val="006C44A6"/>
    <w:rsid w:val="006C5DD1"/>
    <w:rsid w:val="006C712E"/>
    <w:rsid w:val="006C7C58"/>
    <w:rsid w:val="006D044D"/>
    <w:rsid w:val="006D0FB6"/>
    <w:rsid w:val="006D27E9"/>
    <w:rsid w:val="006D2984"/>
    <w:rsid w:val="006D2B45"/>
    <w:rsid w:val="006D2D36"/>
    <w:rsid w:val="006D2FCE"/>
    <w:rsid w:val="006D3441"/>
    <w:rsid w:val="006D5E44"/>
    <w:rsid w:val="006D5FD7"/>
    <w:rsid w:val="006D6176"/>
    <w:rsid w:val="006D6442"/>
    <w:rsid w:val="006D6A2F"/>
    <w:rsid w:val="006D6DC5"/>
    <w:rsid w:val="006D704A"/>
    <w:rsid w:val="006D70B9"/>
    <w:rsid w:val="006E0879"/>
    <w:rsid w:val="006E0B98"/>
    <w:rsid w:val="006E1AB7"/>
    <w:rsid w:val="006E2919"/>
    <w:rsid w:val="006E4C93"/>
    <w:rsid w:val="006E5534"/>
    <w:rsid w:val="006E5753"/>
    <w:rsid w:val="006F02B3"/>
    <w:rsid w:val="006F0AAA"/>
    <w:rsid w:val="006F129D"/>
    <w:rsid w:val="006F1C32"/>
    <w:rsid w:val="006F2D2D"/>
    <w:rsid w:val="006F3512"/>
    <w:rsid w:val="006F3C24"/>
    <w:rsid w:val="006F4037"/>
    <w:rsid w:val="006F4746"/>
    <w:rsid w:val="006F4884"/>
    <w:rsid w:val="006F5588"/>
    <w:rsid w:val="006F5BC1"/>
    <w:rsid w:val="006F5ECC"/>
    <w:rsid w:val="006F72C5"/>
    <w:rsid w:val="006F7A37"/>
    <w:rsid w:val="0070048D"/>
    <w:rsid w:val="007004FF"/>
    <w:rsid w:val="007019D3"/>
    <w:rsid w:val="0070342F"/>
    <w:rsid w:val="00703939"/>
    <w:rsid w:val="00703D23"/>
    <w:rsid w:val="00703E41"/>
    <w:rsid w:val="00706540"/>
    <w:rsid w:val="00710850"/>
    <w:rsid w:val="00711229"/>
    <w:rsid w:val="00712C40"/>
    <w:rsid w:val="007143BB"/>
    <w:rsid w:val="00715346"/>
    <w:rsid w:val="0071598E"/>
    <w:rsid w:val="00720ACB"/>
    <w:rsid w:val="007215B7"/>
    <w:rsid w:val="00721F14"/>
    <w:rsid w:val="00722044"/>
    <w:rsid w:val="007225F2"/>
    <w:rsid w:val="0072286E"/>
    <w:rsid w:val="00723A39"/>
    <w:rsid w:val="00724932"/>
    <w:rsid w:val="0072504B"/>
    <w:rsid w:val="007270D8"/>
    <w:rsid w:val="007272CD"/>
    <w:rsid w:val="007277AA"/>
    <w:rsid w:val="007309F9"/>
    <w:rsid w:val="00730E7D"/>
    <w:rsid w:val="00732044"/>
    <w:rsid w:val="0073271E"/>
    <w:rsid w:val="00732EEF"/>
    <w:rsid w:val="007332AC"/>
    <w:rsid w:val="0073338C"/>
    <w:rsid w:val="00733F41"/>
    <w:rsid w:val="0074037F"/>
    <w:rsid w:val="007424BD"/>
    <w:rsid w:val="0074468F"/>
    <w:rsid w:val="00745F39"/>
    <w:rsid w:val="00747314"/>
    <w:rsid w:val="00750A85"/>
    <w:rsid w:val="00751BD8"/>
    <w:rsid w:val="0075254C"/>
    <w:rsid w:val="0075306F"/>
    <w:rsid w:val="007544A3"/>
    <w:rsid w:val="00755D2E"/>
    <w:rsid w:val="00757CA1"/>
    <w:rsid w:val="007608DA"/>
    <w:rsid w:val="00760CBE"/>
    <w:rsid w:val="00762ACD"/>
    <w:rsid w:val="007633F0"/>
    <w:rsid w:val="007646AC"/>
    <w:rsid w:val="00766BE5"/>
    <w:rsid w:val="00766DF0"/>
    <w:rsid w:val="007671E3"/>
    <w:rsid w:val="0076763A"/>
    <w:rsid w:val="007677EE"/>
    <w:rsid w:val="00767E48"/>
    <w:rsid w:val="007701CB"/>
    <w:rsid w:val="0077113A"/>
    <w:rsid w:val="00771A08"/>
    <w:rsid w:val="007722F3"/>
    <w:rsid w:val="00772CDF"/>
    <w:rsid w:val="00772DDD"/>
    <w:rsid w:val="0077307C"/>
    <w:rsid w:val="00774ACA"/>
    <w:rsid w:val="00774FC2"/>
    <w:rsid w:val="007752FB"/>
    <w:rsid w:val="0077536A"/>
    <w:rsid w:val="00776C12"/>
    <w:rsid w:val="00777676"/>
    <w:rsid w:val="007776BF"/>
    <w:rsid w:val="00777801"/>
    <w:rsid w:val="00777D9A"/>
    <w:rsid w:val="00783B4C"/>
    <w:rsid w:val="00783B68"/>
    <w:rsid w:val="00783C7F"/>
    <w:rsid w:val="00783CEE"/>
    <w:rsid w:val="00783F7B"/>
    <w:rsid w:val="00785447"/>
    <w:rsid w:val="00785773"/>
    <w:rsid w:val="00785E93"/>
    <w:rsid w:val="00786974"/>
    <w:rsid w:val="007873E5"/>
    <w:rsid w:val="00790480"/>
    <w:rsid w:val="007934F0"/>
    <w:rsid w:val="00793977"/>
    <w:rsid w:val="00794FDD"/>
    <w:rsid w:val="007953DB"/>
    <w:rsid w:val="00795715"/>
    <w:rsid w:val="0079608D"/>
    <w:rsid w:val="007961C0"/>
    <w:rsid w:val="007972CA"/>
    <w:rsid w:val="007A05BD"/>
    <w:rsid w:val="007A083E"/>
    <w:rsid w:val="007A0B43"/>
    <w:rsid w:val="007A16F0"/>
    <w:rsid w:val="007A3CD0"/>
    <w:rsid w:val="007A3F91"/>
    <w:rsid w:val="007A431F"/>
    <w:rsid w:val="007A48B4"/>
    <w:rsid w:val="007A4D0C"/>
    <w:rsid w:val="007A50EF"/>
    <w:rsid w:val="007A6013"/>
    <w:rsid w:val="007A6CB8"/>
    <w:rsid w:val="007B048E"/>
    <w:rsid w:val="007B26D6"/>
    <w:rsid w:val="007B37A2"/>
    <w:rsid w:val="007B3B78"/>
    <w:rsid w:val="007B4A03"/>
    <w:rsid w:val="007B4A22"/>
    <w:rsid w:val="007B4F79"/>
    <w:rsid w:val="007B529D"/>
    <w:rsid w:val="007B6477"/>
    <w:rsid w:val="007B6D4C"/>
    <w:rsid w:val="007B786E"/>
    <w:rsid w:val="007C00F8"/>
    <w:rsid w:val="007C1981"/>
    <w:rsid w:val="007C1E9F"/>
    <w:rsid w:val="007C2994"/>
    <w:rsid w:val="007C4605"/>
    <w:rsid w:val="007C5918"/>
    <w:rsid w:val="007C5C21"/>
    <w:rsid w:val="007C6FB9"/>
    <w:rsid w:val="007C7698"/>
    <w:rsid w:val="007C7F51"/>
    <w:rsid w:val="007D127C"/>
    <w:rsid w:val="007D4300"/>
    <w:rsid w:val="007D49E2"/>
    <w:rsid w:val="007D4A0D"/>
    <w:rsid w:val="007D584F"/>
    <w:rsid w:val="007D6001"/>
    <w:rsid w:val="007D6F85"/>
    <w:rsid w:val="007E09BB"/>
    <w:rsid w:val="007E0BEA"/>
    <w:rsid w:val="007E0E16"/>
    <w:rsid w:val="007E18ED"/>
    <w:rsid w:val="007E2CDD"/>
    <w:rsid w:val="007E3900"/>
    <w:rsid w:val="007E47A0"/>
    <w:rsid w:val="007E4DE6"/>
    <w:rsid w:val="007E5949"/>
    <w:rsid w:val="007E75E8"/>
    <w:rsid w:val="007E78E4"/>
    <w:rsid w:val="007F006A"/>
    <w:rsid w:val="007F1423"/>
    <w:rsid w:val="007F17D8"/>
    <w:rsid w:val="007F1D83"/>
    <w:rsid w:val="007F1E11"/>
    <w:rsid w:val="007F25AB"/>
    <w:rsid w:val="007F371F"/>
    <w:rsid w:val="007F38F9"/>
    <w:rsid w:val="007F474B"/>
    <w:rsid w:val="007F524A"/>
    <w:rsid w:val="007F5B09"/>
    <w:rsid w:val="007F5CBB"/>
    <w:rsid w:val="007F5ECC"/>
    <w:rsid w:val="007F5F75"/>
    <w:rsid w:val="007F686E"/>
    <w:rsid w:val="007F6EBF"/>
    <w:rsid w:val="00800B5B"/>
    <w:rsid w:val="00800BFD"/>
    <w:rsid w:val="008037E7"/>
    <w:rsid w:val="0080424D"/>
    <w:rsid w:val="00804BC4"/>
    <w:rsid w:val="008075FC"/>
    <w:rsid w:val="008077ED"/>
    <w:rsid w:val="00807A95"/>
    <w:rsid w:val="00807DED"/>
    <w:rsid w:val="00811D9A"/>
    <w:rsid w:val="00811F9E"/>
    <w:rsid w:val="00812938"/>
    <w:rsid w:val="00812B27"/>
    <w:rsid w:val="008136AB"/>
    <w:rsid w:val="00813DA8"/>
    <w:rsid w:val="0081499F"/>
    <w:rsid w:val="0081515A"/>
    <w:rsid w:val="008155F5"/>
    <w:rsid w:val="0081595B"/>
    <w:rsid w:val="0081644A"/>
    <w:rsid w:val="00816663"/>
    <w:rsid w:val="00816A83"/>
    <w:rsid w:val="008175D9"/>
    <w:rsid w:val="00817B09"/>
    <w:rsid w:val="00822336"/>
    <w:rsid w:val="0082258D"/>
    <w:rsid w:val="00823414"/>
    <w:rsid w:val="008234CA"/>
    <w:rsid w:val="00824BEF"/>
    <w:rsid w:val="00824D61"/>
    <w:rsid w:val="00825725"/>
    <w:rsid w:val="00825D31"/>
    <w:rsid w:val="0082642D"/>
    <w:rsid w:val="00826AE1"/>
    <w:rsid w:val="00826E1D"/>
    <w:rsid w:val="008301F7"/>
    <w:rsid w:val="00830238"/>
    <w:rsid w:val="0083085D"/>
    <w:rsid w:val="008308BE"/>
    <w:rsid w:val="00830CBD"/>
    <w:rsid w:val="00831214"/>
    <w:rsid w:val="00831612"/>
    <w:rsid w:val="00831DA5"/>
    <w:rsid w:val="00831E18"/>
    <w:rsid w:val="00832C5D"/>
    <w:rsid w:val="0083355F"/>
    <w:rsid w:val="00833DFF"/>
    <w:rsid w:val="00834EEB"/>
    <w:rsid w:val="008357AD"/>
    <w:rsid w:val="00835B09"/>
    <w:rsid w:val="00836C16"/>
    <w:rsid w:val="00837EFC"/>
    <w:rsid w:val="008405F0"/>
    <w:rsid w:val="00841226"/>
    <w:rsid w:val="0084176C"/>
    <w:rsid w:val="00842921"/>
    <w:rsid w:val="0084383B"/>
    <w:rsid w:val="00844088"/>
    <w:rsid w:val="008440BB"/>
    <w:rsid w:val="00844E36"/>
    <w:rsid w:val="0084771F"/>
    <w:rsid w:val="00847B4C"/>
    <w:rsid w:val="0085039F"/>
    <w:rsid w:val="00850A92"/>
    <w:rsid w:val="008523B3"/>
    <w:rsid w:val="008538CD"/>
    <w:rsid w:val="008540BE"/>
    <w:rsid w:val="00854220"/>
    <w:rsid w:val="0085443D"/>
    <w:rsid w:val="00854DB4"/>
    <w:rsid w:val="008555AB"/>
    <w:rsid w:val="008566B9"/>
    <w:rsid w:val="00856A44"/>
    <w:rsid w:val="00861C3F"/>
    <w:rsid w:val="00861FFB"/>
    <w:rsid w:val="008622B5"/>
    <w:rsid w:val="00864325"/>
    <w:rsid w:val="00864E2F"/>
    <w:rsid w:val="00865D84"/>
    <w:rsid w:val="008660DC"/>
    <w:rsid w:val="00866B71"/>
    <w:rsid w:val="00867825"/>
    <w:rsid w:val="00872223"/>
    <w:rsid w:val="00872EDC"/>
    <w:rsid w:val="008737B8"/>
    <w:rsid w:val="0087428B"/>
    <w:rsid w:val="0087446C"/>
    <w:rsid w:val="00874B85"/>
    <w:rsid w:val="008755EA"/>
    <w:rsid w:val="00875D0C"/>
    <w:rsid w:val="00877F7A"/>
    <w:rsid w:val="00883308"/>
    <w:rsid w:val="00883338"/>
    <w:rsid w:val="00884341"/>
    <w:rsid w:val="00884553"/>
    <w:rsid w:val="008846C2"/>
    <w:rsid w:val="008851FD"/>
    <w:rsid w:val="00885778"/>
    <w:rsid w:val="0088594F"/>
    <w:rsid w:val="00885D14"/>
    <w:rsid w:val="00886DF0"/>
    <w:rsid w:val="00887A50"/>
    <w:rsid w:val="0089095D"/>
    <w:rsid w:val="00890A2D"/>
    <w:rsid w:val="00891175"/>
    <w:rsid w:val="00892466"/>
    <w:rsid w:val="0089301D"/>
    <w:rsid w:val="00893297"/>
    <w:rsid w:val="008967BC"/>
    <w:rsid w:val="00896E7F"/>
    <w:rsid w:val="0089745F"/>
    <w:rsid w:val="008A0538"/>
    <w:rsid w:val="008A06B3"/>
    <w:rsid w:val="008A148E"/>
    <w:rsid w:val="008A1653"/>
    <w:rsid w:val="008A2E63"/>
    <w:rsid w:val="008A48A5"/>
    <w:rsid w:val="008A5066"/>
    <w:rsid w:val="008A6C55"/>
    <w:rsid w:val="008A711B"/>
    <w:rsid w:val="008A7636"/>
    <w:rsid w:val="008A77D0"/>
    <w:rsid w:val="008B0BFF"/>
    <w:rsid w:val="008B0C04"/>
    <w:rsid w:val="008B1698"/>
    <w:rsid w:val="008B1F1B"/>
    <w:rsid w:val="008B34BC"/>
    <w:rsid w:val="008B3EE9"/>
    <w:rsid w:val="008B4F31"/>
    <w:rsid w:val="008B6612"/>
    <w:rsid w:val="008B67AF"/>
    <w:rsid w:val="008B724F"/>
    <w:rsid w:val="008B784A"/>
    <w:rsid w:val="008C0B07"/>
    <w:rsid w:val="008C2DD2"/>
    <w:rsid w:val="008C3CD0"/>
    <w:rsid w:val="008C3F31"/>
    <w:rsid w:val="008C451B"/>
    <w:rsid w:val="008C453D"/>
    <w:rsid w:val="008C546D"/>
    <w:rsid w:val="008C5CBE"/>
    <w:rsid w:val="008C79EE"/>
    <w:rsid w:val="008D10AD"/>
    <w:rsid w:val="008D1A12"/>
    <w:rsid w:val="008D3359"/>
    <w:rsid w:val="008D3507"/>
    <w:rsid w:val="008D3AEC"/>
    <w:rsid w:val="008D3B2B"/>
    <w:rsid w:val="008D3C11"/>
    <w:rsid w:val="008D3FA0"/>
    <w:rsid w:val="008D4063"/>
    <w:rsid w:val="008D4E23"/>
    <w:rsid w:val="008D5A33"/>
    <w:rsid w:val="008D6128"/>
    <w:rsid w:val="008D63E0"/>
    <w:rsid w:val="008D73C6"/>
    <w:rsid w:val="008D7AB7"/>
    <w:rsid w:val="008E08DF"/>
    <w:rsid w:val="008E1610"/>
    <w:rsid w:val="008E2170"/>
    <w:rsid w:val="008E2B11"/>
    <w:rsid w:val="008E3146"/>
    <w:rsid w:val="008E34F6"/>
    <w:rsid w:val="008E3AE8"/>
    <w:rsid w:val="008E3BE0"/>
    <w:rsid w:val="008E3F8B"/>
    <w:rsid w:val="008E5AFF"/>
    <w:rsid w:val="008E6CE4"/>
    <w:rsid w:val="008F0164"/>
    <w:rsid w:val="008F0325"/>
    <w:rsid w:val="008F0D68"/>
    <w:rsid w:val="008F12A6"/>
    <w:rsid w:val="008F2ABB"/>
    <w:rsid w:val="008F40E0"/>
    <w:rsid w:val="008F4E36"/>
    <w:rsid w:val="008F5484"/>
    <w:rsid w:val="008F5832"/>
    <w:rsid w:val="008F5FD2"/>
    <w:rsid w:val="008F6038"/>
    <w:rsid w:val="008F64DB"/>
    <w:rsid w:val="008F65BF"/>
    <w:rsid w:val="008F6EA4"/>
    <w:rsid w:val="008F7531"/>
    <w:rsid w:val="0090015E"/>
    <w:rsid w:val="0090098A"/>
    <w:rsid w:val="00900CFD"/>
    <w:rsid w:val="009016BB"/>
    <w:rsid w:val="009016BF"/>
    <w:rsid w:val="00903BA5"/>
    <w:rsid w:val="00903C17"/>
    <w:rsid w:val="0090515A"/>
    <w:rsid w:val="00905DD8"/>
    <w:rsid w:val="00907CE7"/>
    <w:rsid w:val="0091026D"/>
    <w:rsid w:val="0091108C"/>
    <w:rsid w:val="009117C7"/>
    <w:rsid w:val="00911A4D"/>
    <w:rsid w:val="00912507"/>
    <w:rsid w:val="00912B63"/>
    <w:rsid w:val="00913158"/>
    <w:rsid w:val="009137E0"/>
    <w:rsid w:val="009142A1"/>
    <w:rsid w:val="00914AEB"/>
    <w:rsid w:val="00916F71"/>
    <w:rsid w:val="009175DE"/>
    <w:rsid w:val="00917AD3"/>
    <w:rsid w:val="00920187"/>
    <w:rsid w:val="009201A3"/>
    <w:rsid w:val="0092066E"/>
    <w:rsid w:val="00922115"/>
    <w:rsid w:val="0092428B"/>
    <w:rsid w:val="009243FA"/>
    <w:rsid w:val="00924A9E"/>
    <w:rsid w:val="00924E16"/>
    <w:rsid w:val="0092724A"/>
    <w:rsid w:val="00930150"/>
    <w:rsid w:val="009301C3"/>
    <w:rsid w:val="00930D68"/>
    <w:rsid w:val="009311C2"/>
    <w:rsid w:val="00931A94"/>
    <w:rsid w:val="00931B90"/>
    <w:rsid w:val="00931CBD"/>
    <w:rsid w:val="00932105"/>
    <w:rsid w:val="009324D0"/>
    <w:rsid w:val="00933119"/>
    <w:rsid w:val="00933901"/>
    <w:rsid w:val="00933F07"/>
    <w:rsid w:val="009341CB"/>
    <w:rsid w:val="00935C5E"/>
    <w:rsid w:val="00936A2B"/>
    <w:rsid w:val="00937052"/>
    <w:rsid w:val="009402EA"/>
    <w:rsid w:val="009412CB"/>
    <w:rsid w:val="00941CB9"/>
    <w:rsid w:val="00941D20"/>
    <w:rsid w:val="00941E16"/>
    <w:rsid w:val="009422AC"/>
    <w:rsid w:val="00942601"/>
    <w:rsid w:val="00943E13"/>
    <w:rsid w:val="0094420F"/>
    <w:rsid w:val="0094463F"/>
    <w:rsid w:val="00945DFC"/>
    <w:rsid w:val="00946AD8"/>
    <w:rsid w:val="00946AFE"/>
    <w:rsid w:val="00946E4C"/>
    <w:rsid w:val="00947405"/>
    <w:rsid w:val="00947C67"/>
    <w:rsid w:val="00950962"/>
    <w:rsid w:val="009509D0"/>
    <w:rsid w:val="00951177"/>
    <w:rsid w:val="00952849"/>
    <w:rsid w:val="009529E9"/>
    <w:rsid w:val="009531EF"/>
    <w:rsid w:val="00953DB3"/>
    <w:rsid w:val="00955E22"/>
    <w:rsid w:val="009625BD"/>
    <w:rsid w:val="009629C1"/>
    <w:rsid w:val="0096315C"/>
    <w:rsid w:val="0096353F"/>
    <w:rsid w:val="00963F99"/>
    <w:rsid w:val="009646E2"/>
    <w:rsid w:val="009651D6"/>
    <w:rsid w:val="009651F5"/>
    <w:rsid w:val="00965BA8"/>
    <w:rsid w:val="009668DE"/>
    <w:rsid w:val="00966AF3"/>
    <w:rsid w:val="00966E0E"/>
    <w:rsid w:val="009677A3"/>
    <w:rsid w:val="00967D87"/>
    <w:rsid w:val="009713E7"/>
    <w:rsid w:val="00971B11"/>
    <w:rsid w:val="00972C92"/>
    <w:rsid w:val="00973AB2"/>
    <w:rsid w:val="00973AF7"/>
    <w:rsid w:val="00974603"/>
    <w:rsid w:val="009748BC"/>
    <w:rsid w:val="0097531C"/>
    <w:rsid w:val="0097598B"/>
    <w:rsid w:val="00980702"/>
    <w:rsid w:val="00981CB9"/>
    <w:rsid w:val="00982BBC"/>
    <w:rsid w:val="00982FB5"/>
    <w:rsid w:val="009837D9"/>
    <w:rsid w:val="009842AE"/>
    <w:rsid w:val="0098555A"/>
    <w:rsid w:val="00987A4D"/>
    <w:rsid w:val="00991A0A"/>
    <w:rsid w:val="00994F0A"/>
    <w:rsid w:val="00995579"/>
    <w:rsid w:val="009969E7"/>
    <w:rsid w:val="00996A73"/>
    <w:rsid w:val="00997E4E"/>
    <w:rsid w:val="009A0C4F"/>
    <w:rsid w:val="009A129B"/>
    <w:rsid w:val="009A1D40"/>
    <w:rsid w:val="009A26BB"/>
    <w:rsid w:val="009A3D1D"/>
    <w:rsid w:val="009A6390"/>
    <w:rsid w:val="009A6FF0"/>
    <w:rsid w:val="009A7752"/>
    <w:rsid w:val="009B0219"/>
    <w:rsid w:val="009B0345"/>
    <w:rsid w:val="009B0742"/>
    <w:rsid w:val="009B15B8"/>
    <w:rsid w:val="009B1BB5"/>
    <w:rsid w:val="009B1E9D"/>
    <w:rsid w:val="009B2AED"/>
    <w:rsid w:val="009B33C7"/>
    <w:rsid w:val="009B33FB"/>
    <w:rsid w:val="009B3BA7"/>
    <w:rsid w:val="009B4AB6"/>
    <w:rsid w:val="009B5230"/>
    <w:rsid w:val="009B6545"/>
    <w:rsid w:val="009B6F66"/>
    <w:rsid w:val="009B7239"/>
    <w:rsid w:val="009B7463"/>
    <w:rsid w:val="009C0693"/>
    <w:rsid w:val="009C0BE5"/>
    <w:rsid w:val="009C2233"/>
    <w:rsid w:val="009C2D22"/>
    <w:rsid w:val="009C307D"/>
    <w:rsid w:val="009C47C9"/>
    <w:rsid w:val="009C5CFC"/>
    <w:rsid w:val="009C64DC"/>
    <w:rsid w:val="009C6799"/>
    <w:rsid w:val="009D04C7"/>
    <w:rsid w:val="009D0D26"/>
    <w:rsid w:val="009D0D71"/>
    <w:rsid w:val="009D0E9D"/>
    <w:rsid w:val="009D0EB3"/>
    <w:rsid w:val="009D17A7"/>
    <w:rsid w:val="009D1841"/>
    <w:rsid w:val="009D1CD1"/>
    <w:rsid w:val="009D3D2C"/>
    <w:rsid w:val="009D5A0F"/>
    <w:rsid w:val="009D7AA0"/>
    <w:rsid w:val="009D7D61"/>
    <w:rsid w:val="009E03C6"/>
    <w:rsid w:val="009E1E38"/>
    <w:rsid w:val="009E581A"/>
    <w:rsid w:val="009E7E22"/>
    <w:rsid w:val="009E7E9B"/>
    <w:rsid w:val="009F1431"/>
    <w:rsid w:val="009F1A07"/>
    <w:rsid w:val="009F23FF"/>
    <w:rsid w:val="009F2685"/>
    <w:rsid w:val="00A02AA9"/>
    <w:rsid w:val="00A03545"/>
    <w:rsid w:val="00A038D2"/>
    <w:rsid w:val="00A03C0F"/>
    <w:rsid w:val="00A0469E"/>
    <w:rsid w:val="00A04925"/>
    <w:rsid w:val="00A059F2"/>
    <w:rsid w:val="00A05EA2"/>
    <w:rsid w:val="00A05FEB"/>
    <w:rsid w:val="00A06D03"/>
    <w:rsid w:val="00A076A7"/>
    <w:rsid w:val="00A07766"/>
    <w:rsid w:val="00A100A5"/>
    <w:rsid w:val="00A102A1"/>
    <w:rsid w:val="00A121B1"/>
    <w:rsid w:val="00A122EA"/>
    <w:rsid w:val="00A12305"/>
    <w:rsid w:val="00A12AA9"/>
    <w:rsid w:val="00A12E3B"/>
    <w:rsid w:val="00A1317F"/>
    <w:rsid w:val="00A13273"/>
    <w:rsid w:val="00A1353D"/>
    <w:rsid w:val="00A13E25"/>
    <w:rsid w:val="00A14937"/>
    <w:rsid w:val="00A158B6"/>
    <w:rsid w:val="00A15EDE"/>
    <w:rsid w:val="00A1660E"/>
    <w:rsid w:val="00A16D6B"/>
    <w:rsid w:val="00A2061A"/>
    <w:rsid w:val="00A2137C"/>
    <w:rsid w:val="00A21865"/>
    <w:rsid w:val="00A21FE6"/>
    <w:rsid w:val="00A22B05"/>
    <w:rsid w:val="00A25B20"/>
    <w:rsid w:val="00A260A9"/>
    <w:rsid w:val="00A2671B"/>
    <w:rsid w:val="00A26B7E"/>
    <w:rsid w:val="00A27521"/>
    <w:rsid w:val="00A317A5"/>
    <w:rsid w:val="00A3213F"/>
    <w:rsid w:val="00A32365"/>
    <w:rsid w:val="00A32469"/>
    <w:rsid w:val="00A333FC"/>
    <w:rsid w:val="00A34E78"/>
    <w:rsid w:val="00A3521D"/>
    <w:rsid w:val="00A369DC"/>
    <w:rsid w:val="00A36BB8"/>
    <w:rsid w:val="00A3728B"/>
    <w:rsid w:val="00A37D2D"/>
    <w:rsid w:val="00A42709"/>
    <w:rsid w:val="00A43554"/>
    <w:rsid w:val="00A45062"/>
    <w:rsid w:val="00A450CD"/>
    <w:rsid w:val="00A45212"/>
    <w:rsid w:val="00A47401"/>
    <w:rsid w:val="00A479E0"/>
    <w:rsid w:val="00A47A79"/>
    <w:rsid w:val="00A50BC6"/>
    <w:rsid w:val="00A51973"/>
    <w:rsid w:val="00A52340"/>
    <w:rsid w:val="00A53625"/>
    <w:rsid w:val="00A53AF3"/>
    <w:rsid w:val="00A54876"/>
    <w:rsid w:val="00A5667E"/>
    <w:rsid w:val="00A56712"/>
    <w:rsid w:val="00A572B4"/>
    <w:rsid w:val="00A61F50"/>
    <w:rsid w:val="00A621E3"/>
    <w:rsid w:val="00A63331"/>
    <w:rsid w:val="00A6443B"/>
    <w:rsid w:val="00A6510B"/>
    <w:rsid w:val="00A667B9"/>
    <w:rsid w:val="00A676A3"/>
    <w:rsid w:val="00A71A38"/>
    <w:rsid w:val="00A7277D"/>
    <w:rsid w:val="00A729B6"/>
    <w:rsid w:val="00A72EC6"/>
    <w:rsid w:val="00A7305E"/>
    <w:rsid w:val="00A73E47"/>
    <w:rsid w:val="00A75010"/>
    <w:rsid w:val="00A752B5"/>
    <w:rsid w:val="00A76446"/>
    <w:rsid w:val="00A77E9A"/>
    <w:rsid w:val="00A807AA"/>
    <w:rsid w:val="00A810F1"/>
    <w:rsid w:val="00A817BA"/>
    <w:rsid w:val="00A81D26"/>
    <w:rsid w:val="00A8254A"/>
    <w:rsid w:val="00A82572"/>
    <w:rsid w:val="00A827E2"/>
    <w:rsid w:val="00A82C33"/>
    <w:rsid w:val="00A834D0"/>
    <w:rsid w:val="00A85332"/>
    <w:rsid w:val="00A859D0"/>
    <w:rsid w:val="00A8709E"/>
    <w:rsid w:val="00A87F64"/>
    <w:rsid w:val="00A90C93"/>
    <w:rsid w:val="00A91122"/>
    <w:rsid w:val="00A92AC9"/>
    <w:rsid w:val="00A9355B"/>
    <w:rsid w:val="00A935D6"/>
    <w:rsid w:val="00A937DC"/>
    <w:rsid w:val="00A93847"/>
    <w:rsid w:val="00A9484F"/>
    <w:rsid w:val="00A95149"/>
    <w:rsid w:val="00A9581F"/>
    <w:rsid w:val="00A95CCD"/>
    <w:rsid w:val="00A9692D"/>
    <w:rsid w:val="00A97406"/>
    <w:rsid w:val="00AA028F"/>
    <w:rsid w:val="00AA17F9"/>
    <w:rsid w:val="00AA1D20"/>
    <w:rsid w:val="00AA2092"/>
    <w:rsid w:val="00AA3145"/>
    <w:rsid w:val="00AA3B5D"/>
    <w:rsid w:val="00AA3DCC"/>
    <w:rsid w:val="00AA492D"/>
    <w:rsid w:val="00AA4D46"/>
    <w:rsid w:val="00AA4D8A"/>
    <w:rsid w:val="00AA5315"/>
    <w:rsid w:val="00AA68F6"/>
    <w:rsid w:val="00AA6EA2"/>
    <w:rsid w:val="00AB0C73"/>
    <w:rsid w:val="00AB1122"/>
    <w:rsid w:val="00AB1F6C"/>
    <w:rsid w:val="00AB20D5"/>
    <w:rsid w:val="00AB20DA"/>
    <w:rsid w:val="00AB3712"/>
    <w:rsid w:val="00AB38DB"/>
    <w:rsid w:val="00AB3A95"/>
    <w:rsid w:val="00AB4ABF"/>
    <w:rsid w:val="00AB6D63"/>
    <w:rsid w:val="00AB6D8B"/>
    <w:rsid w:val="00AC28F7"/>
    <w:rsid w:val="00AC2AC6"/>
    <w:rsid w:val="00AC410F"/>
    <w:rsid w:val="00AC5998"/>
    <w:rsid w:val="00AC7092"/>
    <w:rsid w:val="00AC7C6B"/>
    <w:rsid w:val="00AD0273"/>
    <w:rsid w:val="00AD3B35"/>
    <w:rsid w:val="00AD422C"/>
    <w:rsid w:val="00AD5910"/>
    <w:rsid w:val="00AD6817"/>
    <w:rsid w:val="00AD7AC4"/>
    <w:rsid w:val="00AE0CB7"/>
    <w:rsid w:val="00AE20E1"/>
    <w:rsid w:val="00AE23A7"/>
    <w:rsid w:val="00AE398A"/>
    <w:rsid w:val="00AE3FBD"/>
    <w:rsid w:val="00AE4434"/>
    <w:rsid w:val="00AE4E05"/>
    <w:rsid w:val="00AE5E5E"/>
    <w:rsid w:val="00AE5E99"/>
    <w:rsid w:val="00AE6A7D"/>
    <w:rsid w:val="00AE6DE0"/>
    <w:rsid w:val="00AE7A6F"/>
    <w:rsid w:val="00AE7BD5"/>
    <w:rsid w:val="00AF084E"/>
    <w:rsid w:val="00AF16CA"/>
    <w:rsid w:val="00AF1BA5"/>
    <w:rsid w:val="00AF21D4"/>
    <w:rsid w:val="00AF269A"/>
    <w:rsid w:val="00AF2863"/>
    <w:rsid w:val="00AF298E"/>
    <w:rsid w:val="00AF3F74"/>
    <w:rsid w:val="00AF412A"/>
    <w:rsid w:val="00AF48BF"/>
    <w:rsid w:val="00AF4C81"/>
    <w:rsid w:val="00AF58F4"/>
    <w:rsid w:val="00AF5964"/>
    <w:rsid w:val="00AF7DFE"/>
    <w:rsid w:val="00B000EF"/>
    <w:rsid w:val="00B00217"/>
    <w:rsid w:val="00B00254"/>
    <w:rsid w:val="00B00D2B"/>
    <w:rsid w:val="00B0181D"/>
    <w:rsid w:val="00B02960"/>
    <w:rsid w:val="00B03376"/>
    <w:rsid w:val="00B048A4"/>
    <w:rsid w:val="00B04A70"/>
    <w:rsid w:val="00B04B92"/>
    <w:rsid w:val="00B054E8"/>
    <w:rsid w:val="00B0699D"/>
    <w:rsid w:val="00B0753B"/>
    <w:rsid w:val="00B10950"/>
    <w:rsid w:val="00B10CA2"/>
    <w:rsid w:val="00B11064"/>
    <w:rsid w:val="00B11B4B"/>
    <w:rsid w:val="00B11FF4"/>
    <w:rsid w:val="00B135DF"/>
    <w:rsid w:val="00B13995"/>
    <w:rsid w:val="00B13C05"/>
    <w:rsid w:val="00B14360"/>
    <w:rsid w:val="00B1652F"/>
    <w:rsid w:val="00B1786F"/>
    <w:rsid w:val="00B21119"/>
    <w:rsid w:val="00B2279E"/>
    <w:rsid w:val="00B23155"/>
    <w:rsid w:val="00B26310"/>
    <w:rsid w:val="00B325AC"/>
    <w:rsid w:val="00B339AD"/>
    <w:rsid w:val="00B33DD5"/>
    <w:rsid w:val="00B33F03"/>
    <w:rsid w:val="00B34A37"/>
    <w:rsid w:val="00B35F99"/>
    <w:rsid w:val="00B37175"/>
    <w:rsid w:val="00B37E80"/>
    <w:rsid w:val="00B40762"/>
    <w:rsid w:val="00B4498C"/>
    <w:rsid w:val="00B44D7E"/>
    <w:rsid w:val="00B46756"/>
    <w:rsid w:val="00B474F0"/>
    <w:rsid w:val="00B475CA"/>
    <w:rsid w:val="00B47D46"/>
    <w:rsid w:val="00B5049B"/>
    <w:rsid w:val="00B51A62"/>
    <w:rsid w:val="00B52E6F"/>
    <w:rsid w:val="00B54E45"/>
    <w:rsid w:val="00B553E5"/>
    <w:rsid w:val="00B55874"/>
    <w:rsid w:val="00B5670C"/>
    <w:rsid w:val="00B57601"/>
    <w:rsid w:val="00B5766D"/>
    <w:rsid w:val="00B57735"/>
    <w:rsid w:val="00B611C1"/>
    <w:rsid w:val="00B63CBF"/>
    <w:rsid w:val="00B64527"/>
    <w:rsid w:val="00B66052"/>
    <w:rsid w:val="00B666DC"/>
    <w:rsid w:val="00B66F94"/>
    <w:rsid w:val="00B67254"/>
    <w:rsid w:val="00B708AD"/>
    <w:rsid w:val="00B70B0D"/>
    <w:rsid w:val="00B72519"/>
    <w:rsid w:val="00B7279B"/>
    <w:rsid w:val="00B73339"/>
    <w:rsid w:val="00B73798"/>
    <w:rsid w:val="00B74125"/>
    <w:rsid w:val="00B75733"/>
    <w:rsid w:val="00B770CB"/>
    <w:rsid w:val="00B80A3A"/>
    <w:rsid w:val="00B8174B"/>
    <w:rsid w:val="00B818D8"/>
    <w:rsid w:val="00B83C5C"/>
    <w:rsid w:val="00B84FA5"/>
    <w:rsid w:val="00B85627"/>
    <w:rsid w:val="00B85744"/>
    <w:rsid w:val="00B85BE5"/>
    <w:rsid w:val="00B8643E"/>
    <w:rsid w:val="00B87371"/>
    <w:rsid w:val="00B8754D"/>
    <w:rsid w:val="00B90198"/>
    <w:rsid w:val="00B90CB2"/>
    <w:rsid w:val="00B916B8"/>
    <w:rsid w:val="00B91C7C"/>
    <w:rsid w:val="00B93110"/>
    <w:rsid w:val="00B936A5"/>
    <w:rsid w:val="00B939B7"/>
    <w:rsid w:val="00B941BB"/>
    <w:rsid w:val="00B942B2"/>
    <w:rsid w:val="00B94B12"/>
    <w:rsid w:val="00B94B1E"/>
    <w:rsid w:val="00B950F2"/>
    <w:rsid w:val="00B951E5"/>
    <w:rsid w:val="00B955FF"/>
    <w:rsid w:val="00B9620D"/>
    <w:rsid w:val="00B96B00"/>
    <w:rsid w:val="00B97980"/>
    <w:rsid w:val="00BA049A"/>
    <w:rsid w:val="00BA05EE"/>
    <w:rsid w:val="00BA097B"/>
    <w:rsid w:val="00BA2AE2"/>
    <w:rsid w:val="00BA30E7"/>
    <w:rsid w:val="00BA3B67"/>
    <w:rsid w:val="00BA3FBE"/>
    <w:rsid w:val="00BA4442"/>
    <w:rsid w:val="00BA56C5"/>
    <w:rsid w:val="00BA5A68"/>
    <w:rsid w:val="00BA5FE1"/>
    <w:rsid w:val="00BA681C"/>
    <w:rsid w:val="00BA68E0"/>
    <w:rsid w:val="00BA7C35"/>
    <w:rsid w:val="00BB1F6D"/>
    <w:rsid w:val="00BB2193"/>
    <w:rsid w:val="00BB4D7C"/>
    <w:rsid w:val="00BB5B41"/>
    <w:rsid w:val="00BB7952"/>
    <w:rsid w:val="00BB7D64"/>
    <w:rsid w:val="00BC13E0"/>
    <w:rsid w:val="00BC257F"/>
    <w:rsid w:val="00BC2E9C"/>
    <w:rsid w:val="00BC37D4"/>
    <w:rsid w:val="00BC433F"/>
    <w:rsid w:val="00BC47AD"/>
    <w:rsid w:val="00BC6538"/>
    <w:rsid w:val="00BC6FEE"/>
    <w:rsid w:val="00BC7251"/>
    <w:rsid w:val="00BD0CAF"/>
    <w:rsid w:val="00BD0D40"/>
    <w:rsid w:val="00BD1804"/>
    <w:rsid w:val="00BD1CFB"/>
    <w:rsid w:val="00BD1D42"/>
    <w:rsid w:val="00BD20A0"/>
    <w:rsid w:val="00BD2E9D"/>
    <w:rsid w:val="00BD36E6"/>
    <w:rsid w:val="00BD541A"/>
    <w:rsid w:val="00BD5ED1"/>
    <w:rsid w:val="00BD6015"/>
    <w:rsid w:val="00BD66DC"/>
    <w:rsid w:val="00BD7E8B"/>
    <w:rsid w:val="00BE027A"/>
    <w:rsid w:val="00BE1380"/>
    <w:rsid w:val="00BE2F37"/>
    <w:rsid w:val="00BE39A6"/>
    <w:rsid w:val="00BE457A"/>
    <w:rsid w:val="00BE4DC9"/>
    <w:rsid w:val="00BE5AC7"/>
    <w:rsid w:val="00BE5DC4"/>
    <w:rsid w:val="00BE648D"/>
    <w:rsid w:val="00BE68A9"/>
    <w:rsid w:val="00BE6CEC"/>
    <w:rsid w:val="00BF0B4F"/>
    <w:rsid w:val="00BF2220"/>
    <w:rsid w:val="00BF25C6"/>
    <w:rsid w:val="00BF3CCB"/>
    <w:rsid w:val="00BF49C4"/>
    <w:rsid w:val="00BF52CD"/>
    <w:rsid w:val="00BF5726"/>
    <w:rsid w:val="00BF576B"/>
    <w:rsid w:val="00BF679B"/>
    <w:rsid w:val="00BF722A"/>
    <w:rsid w:val="00BF73FF"/>
    <w:rsid w:val="00BF7A99"/>
    <w:rsid w:val="00C00D45"/>
    <w:rsid w:val="00C030C8"/>
    <w:rsid w:val="00C0386E"/>
    <w:rsid w:val="00C03F71"/>
    <w:rsid w:val="00C03F99"/>
    <w:rsid w:val="00C04840"/>
    <w:rsid w:val="00C04E4E"/>
    <w:rsid w:val="00C0595E"/>
    <w:rsid w:val="00C05D9D"/>
    <w:rsid w:val="00C06348"/>
    <w:rsid w:val="00C07BBC"/>
    <w:rsid w:val="00C10806"/>
    <w:rsid w:val="00C10BA8"/>
    <w:rsid w:val="00C11140"/>
    <w:rsid w:val="00C123A2"/>
    <w:rsid w:val="00C1330D"/>
    <w:rsid w:val="00C142E0"/>
    <w:rsid w:val="00C1435B"/>
    <w:rsid w:val="00C14445"/>
    <w:rsid w:val="00C1463C"/>
    <w:rsid w:val="00C14C18"/>
    <w:rsid w:val="00C14EF1"/>
    <w:rsid w:val="00C15E2C"/>
    <w:rsid w:val="00C16C49"/>
    <w:rsid w:val="00C21F35"/>
    <w:rsid w:val="00C251BC"/>
    <w:rsid w:val="00C25BEB"/>
    <w:rsid w:val="00C2666A"/>
    <w:rsid w:val="00C27707"/>
    <w:rsid w:val="00C301E0"/>
    <w:rsid w:val="00C3030A"/>
    <w:rsid w:val="00C30496"/>
    <w:rsid w:val="00C30626"/>
    <w:rsid w:val="00C3269B"/>
    <w:rsid w:val="00C3288C"/>
    <w:rsid w:val="00C32F6C"/>
    <w:rsid w:val="00C3334D"/>
    <w:rsid w:val="00C3359A"/>
    <w:rsid w:val="00C33A81"/>
    <w:rsid w:val="00C34CC7"/>
    <w:rsid w:val="00C36305"/>
    <w:rsid w:val="00C3700C"/>
    <w:rsid w:val="00C40C52"/>
    <w:rsid w:val="00C413DC"/>
    <w:rsid w:val="00C41C0E"/>
    <w:rsid w:val="00C41C73"/>
    <w:rsid w:val="00C433E3"/>
    <w:rsid w:val="00C45806"/>
    <w:rsid w:val="00C45DB1"/>
    <w:rsid w:val="00C46A4F"/>
    <w:rsid w:val="00C47186"/>
    <w:rsid w:val="00C47423"/>
    <w:rsid w:val="00C479BF"/>
    <w:rsid w:val="00C5126B"/>
    <w:rsid w:val="00C5269D"/>
    <w:rsid w:val="00C52887"/>
    <w:rsid w:val="00C52BD2"/>
    <w:rsid w:val="00C5312D"/>
    <w:rsid w:val="00C540CA"/>
    <w:rsid w:val="00C54AFA"/>
    <w:rsid w:val="00C54AFC"/>
    <w:rsid w:val="00C54F3A"/>
    <w:rsid w:val="00C550DE"/>
    <w:rsid w:val="00C55328"/>
    <w:rsid w:val="00C5768A"/>
    <w:rsid w:val="00C60132"/>
    <w:rsid w:val="00C609F7"/>
    <w:rsid w:val="00C612B9"/>
    <w:rsid w:val="00C61B80"/>
    <w:rsid w:val="00C62D1D"/>
    <w:rsid w:val="00C64B90"/>
    <w:rsid w:val="00C65C85"/>
    <w:rsid w:val="00C65FC5"/>
    <w:rsid w:val="00C6608C"/>
    <w:rsid w:val="00C66BD8"/>
    <w:rsid w:val="00C66E3F"/>
    <w:rsid w:val="00C67E41"/>
    <w:rsid w:val="00C7011B"/>
    <w:rsid w:val="00C71874"/>
    <w:rsid w:val="00C719C5"/>
    <w:rsid w:val="00C71E9E"/>
    <w:rsid w:val="00C7207C"/>
    <w:rsid w:val="00C7208A"/>
    <w:rsid w:val="00C7212B"/>
    <w:rsid w:val="00C74979"/>
    <w:rsid w:val="00C75642"/>
    <w:rsid w:val="00C76A44"/>
    <w:rsid w:val="00C77633"/>
    <w:rsid w:val="00C8135D"/>
    <w:rsid w:val="00C82E4A"/>
    <w:rsid w:val="00C845CB"/>
    <w:rsid w:val="00C8467A"/>
    <w:rsid w:val="00C86874"/>
    <w:rsid w:val="00C86AD6"/>
    <w:rsid w:val="00C874C9"/>
    <w:rsid w:val="00C87960"/>
    <w:rsid w:val="00C87972"/>
    <w:rsid w:val="00C90FC5"/>
    <w:rsid w:val="00C92645"/>
    <w:rsid w:val="00C93412"/>
    <w:rsid w:val="00C94802"/>
    <w:rsid w:val="00C95B93"/>
    <w:rsid w:val="00C97DF4"/>
    <w:rsid w:val="00CA0338"/>
    <w:rsid w:val="00CA0B11"/>
    <w:rsid w:val="00CA182B"/>
    <w:rsid w:val="00CA27C3"/>
    <w:rsid w:val="00CA3BD5"/>
    <w:rsid w:val="00CA4160"/>
    <w:rsid w:val="00CA4455"/>
    <w:rsid w:val="00CA4BD1"/>
    <w:rsid w:val="00CA5899"/>
    <w:rsid w:val="00CA769A"/>
    <w:rsid w:val="00CA7A60"/>
    <w:rsid w:val="00CB1568"/>
    <w:rsid w:val="00CB22C2"/>
    <w:rsid w:val="00CB2D59"/>
    <w:rsid w:val="00CB4852"/>
    <w:rsid w:val="00CB4920"/>
    <w:rsid w:val="00CB5B0C"/>
    <w:rsid w:val="00CB71DB"/>
    <w:rsid w:val="00CB731C"/>
    <w:rsid w:val="00CB78E6"/>
    <w:rsid w:val="00CC0338"/>
    <w:rsid w:val="00CC047D"/>
    <w:rsid w:val="00CC0750"/>
    <w:rsid w:val="00CC0820"/>
    <w:rsid w:val="00CC0C80"/>
    <w:rsid w:val="00CC0CA0"/>
    <w:rsid w:val="00CC0E32"/>
    <w:rsid w:val="00CC1484"/>
    <w:rsid w:val="00CC17BD"/>
    <w:rsid w:val="00CC3F94"/>
    <w:rsid w:val="00CC4FB0"/>
    <w:rsid w:val="00CC5389"/>
    <w:rsid w:val="00CC5AA2"/>
    <w:rsid w:val="00CC5C04"/>
    <w:rsid w:val="00CC5CE1"/>
    <w:rsid w:val="00CC67E0"/>
    <w:rsid w:val="00CC6B1A"/>
    <w:rsid w:val="00CC7577"/>
    <w:rsid w:val="00CC7720"/>
    <w:rsid w:val="00CD1164"/>
    <w:rsid w:val="00CD15AB"/>
    <w:rsid w:val="00CD17BA"/>
    <w:rsid w:val="00CD1860"/>
    <w:rsid w:val="00CD207E"/>
    <w:rsid w:val="00CD271D"/>
    <w:rsid w:val="00CD2F77"/>
    <w:rsid w:val="00CD3378"/>
    <w:rsid w:val="00CD3B24"/>
    <w:rsid w:val="00CD3E7B"/>
    <w:rsid w:val="00CD53E2"/>
    <w:rsid w:val="00CD53EA"/>
    <w:rsid w:val="00CD5482"/>
    <w:rsid w:val="00CD5DCB"/>
    <w:rsid w:val="00CD626E"/>
    <w:rsid w:val="00CD626F"/>
    <w:rsid w:val="00CD659D"/>
    <w:rsid w:val="00CD68DF"/>
    <w:rsid w:val="00CD72FC"/>
    <w:rsid w:val="00CD7730"/>
    <w:rsid w:val="00CD776F"/>
    <w:rsid w:val="00CE37F0"/>
    <w:rsid w:val="00CE4BAC"/>
    <w:rsid w:val="00CE4CBB"/>
    <w:rsid w:val="00CE4D4B"/>
    <w:rsid w:val="00CE4E33"/>
    <w:rsid w:val="00CE5BCF"/>
    <w:rsid w:val="00CE6001"/>
    <w:rsid w:val="00CE6BDB"/>
    <w:rsid w:val="00CF266A"/>
    <w:rsid w:val="00CF301C"/>
    <w:rsid w:val="00CF33B0"/>
    <w:rsid w:val="00CF3675"/>
    <w:rsid w:val="00CF5DE9"/>
    <w:rsid w:val="00CF5E40"/>
    <w:rsid w:val="00CF72A9"/>
    <w:rsid w:val="00D00294"/>
    <w:rsid w:val="00D00A36"/>
    <w:rsid w:val="00D01B7B"/>
    <w:rsid w:val="00D04B6F"/>
    <w:rsid w:val="00D04F27"/>
    <w:rsid w:val="00D056B5"/>
    <w:rsid w:val="00D058FD"/>
    <w:rsid w:val="00D06FF3"/>
    <w:rsid w:val="00D0721D"/>
    <w:rsid w:val="00D07AC8"/>
    <w:rsid w:val="00D07C8B"/>
    <w:rsid w:val="00D10A8A"/>
    <w:rsid w:val="00D11356"/>
    <w:rsid w:val="00D113C5"/>
    <w:rsid w:val="00D11897"/>
    <w:rsid w:val="00D1193C"/>
    <w:rsid w:val="00D138CD"/>
    <w:rsid w:val="00D13A14"/>
    <w:rsid w:val="00D147E0"/>
    <w:rsid w:val="00D157A1"/>
    <w:rsid w:val="00D16B2B"/>
    <w:rsid w:val="00D16BC6"/>
    <w:rsid w:val="00D16F32"/>
    <w:rsid w:val="00D17292"/>
    <w:rsid w:val="00D175A0"/>
    <w:rsid w:val="00D175BC"/>
    <w:rsid w:val="00D201CC"/>
    <w:rsid w:val="00D20403"/>
    <w:rsid w:val="00D206E9"/>
    <w:rsid w:val="00D21463"/>
    <w:rsid w:val="00D22394"/>
    <w:rsid w:val="00D2608C"/>
    <w:rsid w:val="00D26DFC"/>
    <w:rsid w:val="00D27549"/>
    <w:rsid w:val="00D27C3E"/>
    <w:rsid w:val="00D31390"/>
    <w:rsid w:val="00D3160B"/>
    <w:rsid w:val="00D31B29"/>
    <w:rsid w:val="00D31C2B"/>
    <w:rsid w:val="00D3201E"/>
    <w:rsid w:val="00D321AA"/>
    <w:rsid w:val="00D3268D"/>
    <w:rsid w:val="00D32AC4"/>
    <w:rsid w:val="00D331CD"/>
    <w:rsid w:val="00D33657"/>
    <w:rsid w:val="00D3474D"/>
    <w:rsid w:val="00D352E2"/>
    <w:rsid w:val="00D35309"/>
    <w:rsid w:val="00D37ADB"/>
    <w:rsid w:val="00D413A3"/>
    <w:rsid w:val="00D413C9"/>
    <w:rsid w:val="00D42674"/>
    <w:rsid w:val="00D427F3"/>
    <w:rsid w:val="00D43CF4"/>
    <w:rsid w:val="00D43DB5"/>
    <w:rsid w:val="00D43E29"/>
    <w:rsid w:val="00D44753"/>
    <w:rsid w:val="00D44E9E"/>
    <w:rsid w:val="00D46682"/>
    <w:rsid w:val="00D46BC3"/>
    <w:rsid w:val="00D46F00"/>
    <w:rsid w:val="00D471E1"/>
    <w:rsid w:val="00D472D3"/>
    <w:rsid w:val="00D47566"/>
    <w:rsid w:val="00D51BDF"/>
    <w:rsid w:val="00D51D30"/>
    <w:rsid w:val="00D524B3"/>
    <w:rsid w:val="00D52BA9"/>
    <w:rsid w:val="00D5464B"/>
    <w:rsid w:val="00D55B82"/>
    <w:rsid w:val="00D5612D"/>
    <w:rsid w:val="00D562DE"/>
    <w:rsid w:val="00D563AA"/>
    <w:rsid w:val="00D571A3"/>
    <w:rsid w:val="00D5740E"/>
    <w:rsid w:val="00D57E1F"/>
    <w:rsid w:val="00D60A8B"/>
    <w:rsid w:val="00D61779"/>
    <w:rsid w:val="00D61B95"/>
    <w:rsid w:val="00D61BDA"/>
    <w:rsid w:val="00D621BF"/>
    <w:rsid w:val="00D62597"/>
    <w:rsid w:val="00D65055"/>
    <w:rsid w:val="00D654FE"/>
    <w:rsid w:val="00D66024"/>
    <w:rsid w:val="00D67150"/>
    <w:rsid w:val="00D7003C"/>
    <w:rsid w:val="00D701D2"/>
    <w:rsid w:val="00D71A44"/>
    <w:rsid w:val="00D71A6D"/>
    <w:rsid w:val="00D74A50"/>
    <w:rsid w:val="00D74D62"/>
    <w:rsid w:val="00D76921"/>
    <w:rsid w:val="00D77A1B"/>
    <w:rsid w:val="00D77E2D"/>
    <w:rsid w:val="00D77E68"/>
    <w:rsid w:val="00D8010B"/>
    <w:rsid w:val="00D8063A"/>
    <w:rsid w:val="00D819D7"/>
    <w:rsid w:val="00D81B2F"/>
    <w:rsid w:val="00D829D7"/>
    <w:rsid w:val="00D83114"/>
    <w:rsid w:val="00D831CB"/>
    <w:rsid w:val="00D84495"/>
    <w:rsid w:val="00D84960"/>
    <w:rsid w:val="00D84D90"/>
    <w:rsid w:val="00D85FA1"/>
    <w:rsid w:val="00D86D52"/>
    <w:rsid w:val="00D87886"/>
    <w:rsid w:val="00D90CA7"/>
    <w:rsid w:val="00D91575"/>
    <w:rsid w:val="00D91DC0"/>
    <w:rsid w:val="00D93276"/>
    <w:rsid w:val="00D93979"/>
    <w:rsid w:val="00D94AAF"/>
    <w:rsid w:val="00D94E28"/>
    <w:rsid w:val="00D9524D"/>
    <w:rsid w:val="00D95593"/>
    <w:rsid w:val="00D95970"/>
    <w:rsid w:val="00D97470"/>
    <w:rsid w:val="00D97552"/>
    <w:rsid w:val="00DA008B"/>
    <w:rsid w:val="00DA1A1E"/>
    <w:rsid w:val="00DA2002"/>
    <w:rsid w:val="00DA2397"/>
    <w:rsid w:val="00DA27C6"/>
    <w:rsid w:val="00DA288E"/>
    <w:rsid w:val="00DA3970"/>
    <w:rsid w:val="00DA3F40"/>
    <w:rsid w:val="00DA530D"/>
    <w:rsid w:val="00DA5E6F"/>
    <w:rsid w:val="00DA6631"/>
    <w:rsid w:val="00DA7355"/>
    <w:rsid w:val="00DA7535"/>
    <w:rsid w:val="00DA7F30"/>
    <w:rsid w:val="00DB182C"/>
    <w:rsid w:val="00DB2475"/>
    <w:rsid w:val="00DB2856"/>
    <w:rsid w:val="00DB320A"/>
    <w:rsid w:val="00DB3470"/>
    <w:rsid w:val="00DB3F06"/>
    <w:rsid w:val="00DB46B8"/>
    <w:rsid w:val="00DB478E"/>
    <w:rsid w:val="00DB556C"/>
    <w:rsid w:val="00DB59C0"/>
    <w:rsid w:val="00DB6D81"/>
    <w:rsid w:val="00DB6D88"/>
    <w:rsid w:val="00DB76B5"/>
    <w:rsid w:val="00DC0271"/>
    <w:rsid w:val="00DC1619"/>
    <w:rsid w:val="00DC166F"/>
    <w:rsid w:val="00DC1EA3"/>
    <w:rsid w:val="00DC28AB"/>
    <w:rsid w:val="00DC2ECF"/>
    <w:rsid w:val="00DC3257"/>
    <w:rsid w:val="00DC378F"/>
    <w:rsid w:val="00DC42D2"/>
    <w:rsid w:val="00DC5426"/>
    <w:rsid w:val="00DC7CA7"/>
    <w:rsid w:val="00DD05ED"/>
    <w:rsid w:val="00DD0DB0"/>
    <w:rsid w:val="00DD1E52"/>
    <w:rsid w:val="00DD29C1"/>
    <w:rsid w:val="00DD3554"/>
    <w:rsid w:val="00DD40E8"/>
    <w:rsid w:val="00DD4405"/>
    <w:rsid w:val="00DD4CA8"/>
    <w:rsid w:val="00DD679B"/>
    <w:rsid w:val="00DD6959"/>
    <w:rsid w:val="00DD6A33"/>
    <w:rsid w:val="00DD73E1"/>
    <w:rsid w:val="00DE02AC"/>
    <w:rsid w:val="00DE0FBF"/>
    <w:rsid w:val="00DE1303"/>
    <w:rsid w:val="00DE285E"/>
    <w:rsid w:val="00DE2B6C"/>
    <w:rsid w:val="00DE2C2B"/>
    <w:rsid w:val="00DE3334"/>
    <w:rsid w:val="00DE4267"/>
    <w:rsid w:val="00DE6509"/>
    <w:rsid w:val="00DF094B"/>
    <w:rsid w:val="00DF0A84"/>
    <w:rsid w:val="00DF2144"/>
    <w:rsid w:val="00DF2BDA"/>
    <w:rsid w:val="00DF47B3"/>
    <w:rsid w:val="00DF59F7"/>
    <w:rsid w:val="00DF6582"/>
    <w:rsid w:val="00DF6B88"/>
    <w:rsid w:val="00DF737E"/>
    <w:rsid w:val="00DF793C"/>
    <w:rsid w:val="00DF7AC6"/>
    <w:rsid w:val="00DF7C34"/>
    <w:rsid w:val="00E01F47"/>
    <w:rsid w:val="00E02987"/>
    <w:rsid w:val="00E0311C"/>
    <w:rsid w:val="00E03314"/>
    <w:rsid w:val="00E03459"/>
    <w:rsid w:val="00E03AE5"/>
    <w:rsid w:val="00E03BAB"/>
    <w:rsid w:val="00E03C6E"/>
    <w:rsid w:val="00E05D1D"/>
    <w:rsid w:val="00E071BF"/>
    <w:rsid w:val="00E07968"/>
    <w:rsid w:val="00E1082E"/>
    <w:rsid w:val="00E1185A"/>
    <w:rsid w:val="00E120A6"/>
    <w:rsid w:val="00E12E1A"/>
    <w:rsid w:val="00E130B6"/>
    <w:rsid w:val="00E139BC"/>
    <w:rsid w:val="00E14324"/>
    <w:rsid w:val="00E160D0"/>
    <w:rsid w:val="00E16456"/>
    <w:rsid w:val="00E16DA0"/>
    <w:rsid w:val="00E175B0"/>
    <w:rsid w:val="00E17A46"/>
    <w:rsid w:val="00E21149"/>
    <w:rsid w:val="00E216F1"/>
    <w:rsid w:val="00E218D9"/>
    <w:rsid w:val="00E21D6E"/>
    <w:rsid w:val="00E2210E"/>
    <w:rsid w:val="00E243F6"/>
    <w:rsid w:val="00E24C63"/>
    <w:rsid w:val="00E24CB5"/>
    <w:rsid w:val="00E257DA"/>
    <w:rsid w:val="00E25AFF"/>
    <w:rsid w:val="00E25B47"/>
    <w:rsid w:val="00E267A5"/>
    <w:rsid w:val="00E27FA0"/>
    <w:rsid w:val="00E318F5"/>
    <w:rsid w:val="00E32CDF"/>
    <w:rsid w:val="00E33188"/>
    <w:rsid w:val="00E3378F"/>
    <w:rsid w:val="00E33F72"/>
    <w:rsid w:val="00E35A3F"/>
    <w:rsid w:val="00E35CE1"/>
    <w:rsid w:val="00E363B3"/>
    <w:rsid w:val="00E36E76"/>
    <w:rsid w:val="00E36F17"/>
    <w:rsid w:val="00E40C78"/>
    <w:rsid w:val="00E420C4"/>
    <w:rsid w:val="00E420EB"/>
    <w:rsid w:val="00E43DA2"/>
    <w:rsid w:val="00E4406A"/>
    <w:rsid w:val="00E44340"/>
    <w:rsid w:val="00E4440A"/>
    <w:rsid w:val="00E453F1"/>
    <w:rsid w:val="00E4645B"/>
    <w:rsid w:val="00E46678"/>
    <w:rsid w:val="00E46743"/>
    <w:rsid w:val="00E51202"/>
    <w:rsid w:val="00E520EF"/>
    <w:rsid w:val="00E52175"/>
    <w:rsid w:val="00E54AEE"/>
    <w:rsid w:val="00E54F42"/>
    <w:rsid w:val="00E55840"/>
    <w:rsid w:val="00E57256"/>
    <w:rsid w:val="00E57395"/>
    <w:rsid w:val="00E576AB"/>
    <w:rsid w:val="00E6048F"/>
    <w:rsid w:val="00E6049A"/>
    <w:rsid w:val="00E61D3C"/>
    <w:rsid w:val="00E6213D"/>
    <w:rsid w:val="00E624AB"/>
    <w:rsid w:val="00E62849"/>
    <w:rsid w:val="00E640E9"/>
    <w:rsid w:val="00E652ED"/>
    <w:rsid w:val="00E671BB"/>
    <w:rsid w:val="00E6754C"/>
    <w:rsid w:val="00E67970"/>
    <w:rsid w:val="00E67FC5"/>
    <w:rsid w:val="00E704CC"/>
    <w:rsid w:val="00E707CA"/>
    <w:rsid w:val="00E70B77"/>
    <w:rsid w:val="00E7138C"/>
    <w:rsid w:val="00E716AD"/>
    <w:rsid w:val="00E728BB"/>
    <w:rsid w:val="00E73163"/>
    <w:rsid w:val="00E733DA"/>
    <w:rsid w:val="00E73520"/>
    <w:rsid w:val="00E735EA"/>
    <w:rsid w:val="00E74172"/>
    <w:rsid w:val="00E74F76"/>
    <w:rsid w:val="00E7757D"/>
    <w:rsid w:val="00E77F3B"/>
    <w:rsid w:val="00E8018A"/>
    <w:rsid w:val="00E80AA1"/>
    <w:rsid w:val="00E81C6E"/>
    <w:rsid w:val="00E82074"/>
    <w:rsid w:val="00E8285F"/>
    <w:rsid w:val="00E82A6D"/>
    <w:rsid w:val="00E82B38"/>
    <w:rsid w:val="00E8355A"/>
    <w:rsid w:val="00E83FD0"/>
    <w:rsid w:val="00E84608"/>
    <w:rsid w:val="00E84D34"/>
    <w:rsid w:val="00E86DF5"/>
    <w:rsid w:val="00E870C2"/>
    <w:rsid w:val="00E90F34"/>
    <w:rsid w:val="00E92B62"/>
    <w:rsid w:val="00E93C7D"/>
    <w:rsid w:val="00E93FE7"/>
    <w:rsid w:val="00E94073"/>
    <w:rsid w:val="00E94C71"/>
    <w:rsid w:val="00E94E6C"/>
    <w:rsid w:val="00E9667E"/>
    <w:rsid w:val="00E96713"/>
    <w:rsid w:val="00E96F20"/>
    <w:rsid w:val="00E97203"/>
    <w:rsid w:val="00E976F5"/>
    <w:rsid w:val="00E97ECF"/>
    <w:rsid w:val="00EA0FA5"/>
    <w:rsid w:val="00EA1841"/>
    <w:rsid w:val="00EA24C6"/>
    <w:rsid w:val="00EA38BD"/>
    <w:rsid w:val="00EA533E"/>
    <w:rsid w:val="00EA5780"/>
    <w:rsid w:val="00EA5A58"/>
    <w:rsid w:val="00EA7F6A"/>
    <w:rsid w:val="00EA7FA4"/>
    <w:rsid w:val="00EB01AB"/>
    <w:rsid w:val="00EB042B"/>
    <w:rsid w:val="00EB17C1"/>
    <w:rsid w:val="00EB21FE"/>
    <w:rsid w:val="00EB2A36"/>
    <w:rsid w:val="00EB30F4"/>
    <w:rsid w:val="00EB3FAA"/>
    <w:rsid w:val="00EB4517"/>
    <w:rsid w:val="00EB4573"/>
    <w:rsid w:val="00EB4D31"/>
    <w:rsid w:val="00EB5476"/>
    <w:rsid w:val="00EB63B6"/>
    <w:rsid w:val="00EB64F6"/>
    <w:rsid w:val="00EB7164"/>
    <w:rsid w:val="00EC1286"/>
    <w:rsid w:val="00EC1FF1"/>
    <w:rsid w:val="00EC34CA"/>
    <w:rsid w:val="00EC47E5"/>
    <w:rsid w:val="00EC5404"/>
    <w:rsid w:val="00EC57B2"/>
    <w:rsid w:val="00EC5979"/>
    <w:rsid w:val="00EC66DD"/>
    <w:rsid w:val="00EC72B9"/>
    <w:rsid w:val="00EC77D4"/>
    <w:rsid w:val="00ED0916"/>
    <w:rsid w:val="00ED0D75"/>
    <w:rsid w:val="00ED18D2"/>
    <w:rsid w:val="00ED1DB7"/>
    <w:rsid w:val="00ED23D4"/>
    <w:rsid w:val="00ED2602"/>
    <w:rsid w:val="00ED2846"/>
    <w:rsid w:val="00ED2E20"/>
    <w:rsid w:val="00ED3580"/>
    <w:rsid w:val="00ED50FF"/>
    <w:rsid w:val="00ED6BC2"/>
    <w:rsid w:val="00ED6DB1"/>
    <w:rsid w:val="00EE0647"/>
    <w:rsid w:val="00EE176B"/>
    <w:rsid w:val="00EE17B6"/>
    <w:rsid w:val="00EE3497"/>
    <w:rsid w:val="00EE3A2F"/>
    <w:rsid w:val="00EE48F8"/>
    <w:rsid w:val="00EE58B9"/>
    <w:rsid w:val="00EF0127"/>
    <w:rsid w:val="00EF0687"/>
    <w:rsid w:val="00EF09A9"/>
    <w:rsid w:val="00EF25F8"/>
    <w:rsid w:val="00EF3BB0"/>
    <w:rsid w:val="00EF3E32"/>
    <w:rsid w:val="00EF40D1"/>
    <w:rsid w:val="00EF49CD"/>
    <w:rsid w:val="00EF5506"/>
    <w:rsid w:val="00EF603A"/>
    <w:rsid w:val="00EF666D"/>
    <w:rsid w:val="00EF74C8"/>
    <w:rsid w:val="00EF7867"/>
    <w:rsid w:val="00F0026B"/>
    <w:rsid w:val="00F008A2"/>
    <w:rsid w:val="00F00D4E"/>
    <w:rsid w:val="00F01623"/>
    <w:rsid w:val="00F0327F"/>
    <w:rsid w:val="00F035B6"/>
    <w:rsid w:val="00F0441D"/>
    <w:rsid w:val="00F04654"/>
    <w:rsid w:val="00F04A3F"/>
    <w:rsid w:val="00F05056"/>
    <w:rsid w:val="00F06F84"/>
    <w:rsid w:val="00F07F70"/>
    <w:rsid w:val="00F106AF"/>
    <w:rsid w:val="00F10C7B"/>
    <w:rsid w:val="00F112D8"/>
    <w:rsid w:val="00F11B83"/>
    <w:rsid w:val="00F11D72"/>
    <w:rsid w:val="00F12075"/>
    <w:rsid w:val="00F13332"/>
    <w:rsid w:val="00F156A5"/>
    <w:rsid w:val="00F16E97"/>
    <w:rsid w:val="00F175D0"/>
    <w:rsid w:val="00F20DBB"/>
    <w:rsid w:val="00F2141D"/>
    <w:rsid w:val="00F216F1"/>
    <w:rsid w:val="00F2351E"/>
    <w:rsid w:val="00F23B92"/>
    <w:rsid w:val="00F241F3"/>
    <w:rsid w:val="00F24BA2"/>
    <w:rsid w:val="00F2557E"/>
    <w:rsid w:val="00F261A4"/>
    <w:rsid w:val="00F2658C"/>
    <w:rsid w:val="00F26E6C"/>
    <w:rsid w:val="00F27305"/>
    <w:rsid w:val="00F30900"/>
    <w:rsid w:val="00F31586"/>
    <w:rsid w:val="00F32D72"/>
    <w:rsid w:val="00F32F26"/>
    <w:rsid w:val="00F33DAE"/>
    <w:rsid w:val="00F33DFD"/>
    <w:rsid w:val="00F342BE"/>
    <w:rsid w:val="00F34CC2"/>
    <w:rsid w:val="00F3579B"/>
    <w:rsid w:val="00F35995"/>
    <w:rsid w:val="00F36A7A"/>
    <w:rsid w:val="00F36D6F"/>
    <w:rsid w:val="00F36E52"/>
    <w:rsid w:val="00F37D2F"/>
    <w:rsid w:val="00F402F3"/>
    <w:rsid w:val="00F4198C"/>
    <w:rsid w:val="00F41B28"/>
    <w:rsid w:val="00F42D88"/>
    <w:rsid w:val="00F430C0"/>
    <w:rsid w:val="00F43D1E"/>
    <w:rsid w:val="00F43E25"/>
    <w:rsid w:val="00F441F9"/>
    <w:rsid w:val="00F45DE5"/>
    <w:rsid w:val="00F46A20"/>
    <w:rsid w:val="00F50024"/>
    <w:rsid w:val="00F508A5"/>
    <w:rsid w:val="00F50C61"/>
    <w:rsid w:val="00F50E50"/>
    <w:rsid w:val="00F51A51"/>
    <w:rsid w:val="00F51DF4"/>
    <w:rsid w:val="00F52A9A"/>
    <w:rsid w:val="00F53D5B"/>
    <w:rsid w:val="00F5404A"/>
    <w:rsid w:val="00F5444C"/>
    <w:rsid w:val="00F545BC"/>
    <w:rsid w:val="00F5473F"/>
    <w:rsid w:val="00F54825"/>
    <w:rsid w:val="00F548E6"/>
    <w:rsid w:val="00F55037"/>
    <w:rsid w:val="00F55B59"/>
    <w:rsid w:val="00F55BFC"/>
    <w:rsid w:val="00F55D77"/>
    <w:rsid w:val="00F604D4"/>
    <w:rsid w:val="00F60AC4"/>
    <w:rsid w:val="00F60BAE"/>
    <w:rsid w:val="00F6162F"/>
    <w:rsid w:val="00F63705"/>
    <w:rsid w:val="00F6387E"/>
    <w:rsid w:val="00F63F25"/>
    <w:rsid w:val="00F653C7"/>
    <w:rsid w:val="00F656CA"/>
    <w:rsid w:val="00F6579B"/>
    <w:rsid w:val="00F666AA"/>
    <w:rsid w:val="00F67037"/>
    <w:rsid w:val="00F71A7F"/>
    <w:rsid w:val="00F72A38"/>
    <w:rsid w:val="00F72E72"/>
    <w:rsid w:val="00F73CE9"/>
    <w:rsid w:val="00F742D4"/>
    <w:rsid w:val="00F747E5"/>
    <w:rsid w:val="00F750BA"/>
    <w:rsid w:val="00F753A4"/>
    <w:rsid w:val="00F75588"/>
    <w:rsid w:val="00F7642B"/>
    <w:rsid w:val="00F76D4B"/>
    <w:rsid w:val="00F77680"/>
    <w:rsid w:val="00F80DC9"/>
    <w:rsid w:val="00F81789"/>
    <w:rsid w:val="00F8189C"/>
    <w:rsid w:val="00F826FB"/>
    <w:rsid w:val="00F834F2"/>
    <w:rsid w:val="00F84078"/>
    <w:rsid w:val="00F84443"/>
    <w:rsid w:val="00F84F87"/>
    <w:rsid w:val="00F9060C"/>
    <w:rsid w:val="00F9231E"/>
    <w:rsid w:val="00F9252D"/>
    <w:rsid w:val="00F925A4"/>
    <w:rsid w:val="00F937E7"/>
    <w:rsid w:val="00F9387F"/>
    <w:rsid w:val="00F93E65"/>
    <w:rsid w:val="00F94DEB"/>
    <w:rsid w:val="00F95F93"/>
    <w:rsid w:val="00F9603D"/>
    <w:rsid w:val="00F96358"/>
    <w:rsid w:val="00F967F2"/>
    <w:rsid w:val="00F96904"/>
    <w:rsid w:val="00F976C4"/>
    <w:rsid w:val="00FA061B"/>
    <w:rsid w:val="00FA10D3"/>
    <w:rsid w:val="00FA14B4"/>
    <w:rsid w:val="00FA2CAE"/>
    <w:rsid w:val="00FA2DB8"/>
    <w:rsid w:val="00FA43DE"/>
    <w:rsid w:val="00FA4C88"/>
    <w:rsid w:val="00FA5616"/>
    <w:rsid w:val="00FA56FC"/>
    <w:rsid w:val="00FA57EA"/>
    <w:rsid w:val="00FA6824"/>
    <w:rsid w:val="00FA6A45"/>
    <w:rsid w:val="00FA6A77"/>
    <w:rsid w:val="00FB0524"/>
    <w:rsid w:val="00FB0788"/>
    <w:rsid w:val="00FB1125"/>
    <w:rsid w:val="00FB16AB"/>
    <w:rsid w:val="00FB230A"/>
    <w:rsid w:val="00FB2806"/>
    <w:rsid w:val="00FB2D6B"/>
    <w:rsid w:val="00FB2E80"/>
    <w:rsid w:val="00FB309A"/>
    <w:rsid w:val="00FB4313"/>
    <w:rsid w:val="00FB4A8E"/>
    <w:rsid w:val="00FB4D17"/>
    <w:rsid w:val="00FB5156"/>
    <w:rsid w:val="00FB554B"/>
    <w:rsid w:val="00FB66AC"/>
    <w:rsid w:val="00FB6CF2"/>
    <w:rsid w:val="00FC00DB"/>
    <w:rsid w:val="00FC06E9"/>
    <w:rsid w:val="00FC0C72"/>
    <w:rsid w:val="00FC1B4D"/>
    <w:rsid w:val="00FC1F9F"/>
    <w:rsid w:val="00FC2025"/>
    <w:rsid w:val="00FC3956"/>
    <w:rsid w:val="00FC4339"/>
    <w:rsid w:val="00FC4DC9"/>
    <w:rsid w:val="00FC5A25"/>
    <w:rsid w:val="00FC6CBA"/>
    <w:rsid w:val="00FC79B1"/>
    <w:rsid w:val="00FD15F0"/>
    <w:rsid w:val="00FD18FE"/>
    <w:rsid w:val="00FD1E7F"/>
    <w:rsid w:val="00FD3986"/>
    <w:rsid w:val="00FD3BC7"/>
    <w:rsid w:val="00FD3CE9"/>
    <w:rsid w:val="00FD4996"/>
    <w:rsid w:val="00FD7D56"/>
    <w:rsid w:val="00FE0883"/>
    <w:rsid w:val="00FE167A"/>
    <w:rsid w:val="00FE16EC"/>
    <w:rsid w:val="00FE212B"/>
    <w:rsid w:val="00FE21D5"/>
    <w:rsid w:val="00FE3B3D"/>
    <w:rsid w:val="00FE426C"/>
    <w:rsid w:val="00FE59D9"/>
    <w:rsid w:val="00FE6071"/>
    <w:rsid w:val="00FE69AD"/>
    <w:rsid w:val="00FE6B11"/>
    <w:rsid w:val="00FF0B24"/>
    <w:rsid w:val="00FF0E91"/>
    <w:rsid w:val="00FF12CE"/>
    <w:rsid w:val="00FF1A36"/>
    <w:rsid w:val="00FF2869"/>
    <w:rsid w:val="00FF347C"/>
    <w:rsid w:val="00FF3CD6"/>
    <w:rsid w:val="00FF634A"/>
    <w:rsid w:val="00FF6493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CB8CC-6CEB-4C92-B49D-9788F11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5742FC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5742FC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5742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5559-216E-4BBF-83B3-DED6E11F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193</Pages>
  <Words>38253</Words>
  <Characters>218045</Characters>
  <Application>Microsoft Office Word</Application>
  <DocSecurity>0</DocSecurity>
  <Lines>1817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255787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6</cp:revision>
  <cp:lastPrinted>2022-12-27T07:04:00Z</cp:lastPrinted>
  <dcterms:created xsi:type="dcterms:W3CDTF">2022-12-14T01:03:00Z</dcterms:created>
  <dcterms:modified xsi:type="dcterms:W3CDTF">2022-12-27T07:36:00Z</dcterms:modified>
</cp:coreProperties>
</file>