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D1" w:rsidRPr="00AE12D1" w:rsidRDefault="00AE12D1" w:rsidP="00AE1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2D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E12D1" w:rsidRPr="00AE12D1" w:rsidRDefault="00AE12D1" w:rsidP="00AE1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2D1">
        <w:rPr>
          <w:rFonts w:ascii="Times New Roman" w:hAnsi="Times New Roman" w:cs="Times New Roman"/>
          <w:b/>
          <w:sz w:val="28"/>
          <w:szCs w:val="28"/>
        </w:rPr>
        <w:t>об изменении законодательства Забайкальского края в сфере</w:t>
      </w:r>
    </w:p>
    <w:p w:rsidR="00AE12D1" w:rsidRDefault="00AE12D1" w:rsidP="00AE1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2D1">
        <w:rPr>
          <w:rFonts w:ascii="Times New Roman" w:hAnsi="Times New Roman" w:cs="Times New Roman"/>
          <w:b/>
          <w:sz w:val="28"/>
          <w:szCs w:val="28"/>
        </w:rPr>
        <w:t xml:space="preserve">оказания бесплатной юридической помощи гражданам Российской </w:t>
      </w:r>
    </w:p>
    <w:p w:rsidR="00AE12D1" w:rsidRDefault="00AE12D1" w:rsidP="00AE1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2D1">
        <w:rPr>
          <w:rFonts w:ascii="Times New Roman" w:hAnsi="Times New Roman" w:cs="Times New Roman"/>
          <w:b/>
          <w:sz w:val="28"/>
          <w:szCs w:val="28"/>
        </w:rPr>
        <w:t xml:space="preserve">Федерации на территории Забайкальского края  </w:t>
      </w:r>
    </w:p>
    <w:p w:rsidR="00AE12D1" w:rsidRDefault="00AE12D1" w:rsidP="00AE1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2D1" w:rsidRPr="00AE12D1" w:rsidRDefault="00AE12D1" w:rsidP="00AE1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EF" w:rsidRDefault="00AE12D1" w:rsidP="00B50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F6E0F" w:rsidRPr="004F6E0F">
        <w:rPr>
          <w:rFonts w:ascii="Times New Roman" w:hAnsi="Times New Roman" w:cs="Times New Roman"/>
          <w:sz w:val="28"/>
          <w:szCs w:val="28"/>
        </w:rPr>
        <w:t>Закон</w:t>
      </w:r>
      <w:r w:rsidR="004F6E0F">
        <w:rPr>
          <w:rFonts w:ascii="Times New Roman" w:hAnsi="Times New Roman" w:cs="Times New Roman"/>
          <w:sz w:val="28"/>
          <w:szCs w:val="28"/>
        </w:rPr>
        <w:t>ом</w:t>
      </w:r>
      <w:r w:rsidR="004F6E0F" w:rsidRPr="004F6E0F">
        <w:rPr>
          <w:rFonts w:ascii="Times New Roman" w:hAnsi="Times New Roman" w:cs="Times New Roman"/>
          <w:sz w:val="28"/>
          <w:szCs w:val="28"/>
        </w:rPr>
        <w:t xml:space="preserve"> Забайкальского края от 13</w:t>
      </w:r>
      <w:r w:rsidR="00B6460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F6E0F" w:rsidRPr="004F6E0F">
        <w:rPr>
          <w:rFonts w:ascii="Times New Roman" w:hAnsi="Times New Roman" w:cs="Times New Roman"/>
          <w:sz w:val="28"/>
          <w:szCs w:val="28"/>
        </w:rPr>
        <w:t>2023 N 2157-ЗЗК</w:t>
      </w:r>
      <w:r w:rsidR="004F6E0F">
        <w:rPr>
          <w:rFonts w:ascii="Times New Roman" w:hAnsi="Times New Roman" w:cs="Times New Roman"/>
          <w:sz w:val="28"/>
          <w:szCs w:val="28"/>
        </w:rPr>
        <w:t xml:space="preserve"> </w:t>
      </w:r>
      <w:r w:rsidR="004F6E0F" w:rsidRPr="004F6E0F">
        <w:rPr>
          <w:rFonts w:ascii="Times New Roman" w:hAnsi="Times New Roman" w:cs="Times New Roman"/>
          <w:sz w:val="28"/>
          <w:szCs w:val="28"/>
        </w:rPr>
        <w:t>"О внесении изменений в Закон Забайкальского края "Об оказании бесплатной юридической помощи гражданам Российской Федерации на территории Забайкальского края"</w:t>
      </w:r>
      <w:r w:rsidR="004F6E0F">
        <w:rPr>
          <w:rFonts w:ascii="Times New Roman" w:hAnsi="Times New Roman" w:cs="Times New Roman"/>
          <w:sz w:val="28"/>
          <w:szCs w:val="28"/>
        </w:rPr>
        <w:t xml:space="preserve"> </w:t>
      </w:r>
      <w:r w:rsidR="008377CE">
        <w:rPr>
          <w:rFonts w:ascii="Times New Roman" w:hAnsi="Times New Roman" w:cs="Times New Roman"/>
          <w:sz w:val="28"/>
          <w:szCs w:val="28"/>
        </w:rPr>
        <w:t xml:space="preserve">часть 2 статьи 2 Закона Забайкальского края </w:t>
      </w:r>
      <w:r w:rsidR="008377CE">
        <w:rPr>
          <w:rFonts w:ascii="Times New Roman" w:hAnsi="Times New Roman" w:cs="Times New Roman"/>
          <w:sz w:val="28"/>
          <w:szCs w:val="28"/>
        </w:rPr>
        <w:t>"Об оказании бесплатной юридической помощи гражданам Российской Федерации на территории Забайкальского края</w:t>
      </w:r>
      <w:r w:rsidR="00B50AEF">
        <w:rPr>
          <w:rFonts w:ascii="Times New Roman" w:hAnsi="Times New Roman" w:cs="Times New Roman"/>
          <w:sz w:val="28"/>
          <w:szCs w:val="28"/>
        </w:rPr>
        <w:t xml:space="preserve"> дополнена пунктом 17 предусматривающим, что право на получение бесплатной юридической помощи имеют г</w:t>
      </w:r>
      <w:r w:rsidR="00B50AEF">
        <w:rPr>
          <w:rFonts w:ascii="Times New Roman" w:hAnsi="Times New Roman" w:cs="Times New Roman"/>
          <w:sz w:val="28"/>
          <w:szCs w:val="28"/>
        </w:rPr>
        <w:t>раждане</w:t>
      </w:r>
      <w:proofErr w:type="gramEnd"/>
      <w:r w:rsidR="00B50AE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50AEF">
        <w:rPr>
          <w:rFonts w:ascii="Times New Roman" w:hAnsi="Times New Roman" w:cs="Times New Roman"/>
          <w:sz w:val="28"/>
          <w:szCs w:val="28"/>
        </w:rPr>
        <w:t>призванные на военную службу по мобилизации в Вооруженные Силы Российской Федерации или заключившие контракт о добровольном содействии в выполнении задач, возложенных на Вооруженные Силы Российской Федерации, а также члены их семей (супруга (супруг), родители,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</w:t>
      </w:r>
      <w:proofErr w:type="gramEnd"/>
      <w:r w:rsidR="00B50AEF">
        <w:rPr>
          <w:rFonts w:ascii="Times New Roman" w:hAnsi="Times New Roman" w:cs="Times New Roman"/>
          <w:sz w:val="28"/>
          <w:szCs w:val="28"/>
        </w:rPr>
        <w:t xml:space="preserve"> форме обучения).</w:t>
      </w:r>
    </w:p>
    <w:p w:rsidR="00B6460D" w:rsidRDefault="00B6460D" w:rsidP="00B64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 </w:t>
      </w:r>
      <w:r w:rsidRPr="004F6E0F">
        <w:rPr>
          <w:rFonts w:ascii="Times New Roman" w:hAnsi="Times New Roman" w:cs="Times New Roman"/>
          <w:sz w:val="28"/>
          <w:szCs w:val="28"/>
        </w:rPr>
        <w:t>Закон Забайкальского края "Об оказании бесплатной юридической помощи гражданам Российской Федерации на территории Забайкальского края"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есплатная юридическая помощь оказывается:</w:t>
      </w:r>
    </w:p>
    <w:p w:rsidR="00B6460D" w:rsidRDefault="00B6460D" w:rsidP="00B646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исполнительными органами Забайкальского края и подведомственными им учреждениями;</w:t>
      </w:r>
    </w:p>
    <w:p w:rsidR="00B6460D" w:rsidRDefault="00B6460D" w:rsidP="00B646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Уполномоченным по правам человека в Забайкальском крае;</w:t>
      </w:r>
    </w:p>
    <w:p w:rsidR="00B6460D" w:rsidRDefault="00B6460D" w:rsidP="00B646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Уполномоченным по правам ребенка в Забайкальском крае;</w:t>
      </w:r>
    </w:p>
    <w:p w:rsidR="00B6460D" w:rsidRDefault="00B6460D" w:rsidP="00B646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органами управления государственных внебюджетных фондов Забайкальского края;</w:t>
      </w:r>
    </w:p>
    <w:p w:rsidR="00B6460D" w:rsidRDefault="00B6460D" w:rsidP="00B646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адвокатами, являющимися участниками государственной системы бесплатной юридической помощи.</w:t>
      </w:r>
    </w:p>
    <w:p w:rsidR="00B6460D" w:rsidRDefault="00B6460D" w:rsidP="00B646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Исполнительные органы Забайкальского края, подведомственные им учреждения, Уполномоченный по правам человека в Забайкальском крае, Уполномоченный по правам ребенка в Забайкальском крае, органы управления государственных внебюджетных фондов Забайкальского края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  <w:proofErr w:type="gramEnd"/>
    </w:p>
    <w:p w:rsidR="00207C8F" w:rsidRDefault="00207C8F" w:rsidP="00207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5 вышеуказанного закона края </w:t>
      </w:r>
      <w:r w:rsidR="00D56DF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получения бесплатной юридической помощи гражданами представляются следующие документы:</w:t>
      </w:r>
    </w:p>
    <w:p w:rsidR="00207C8F" w:rsidRDefault="00D56DF4" w:rsidP="00207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07C8F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или иной документ, удостоверяющий его личность;</w:t>
      </w:r>
    </w:p>
    <w:p w:rsidR="00207C8F" w:rsidRDefault="001C0191" w:rsidP="00D3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56DF4">
        <w:rPr>
          <w:rFonts w:ascii="Times New Roman" w:hAnsi="Times New Roman" w:cs="Times New Roman"/>
          <w:sz w:val="28"/>
          <w:szCs w:val="28"/>
        </w:rPr>
        <w:t>2</w:t>
      </w:r>
      <w:r w:rsidR="00207C8F">
        <w:rPr>
          <w:rFonts w:ascii="Times New Roman" w:hAnsi="Times New Roman" w:cs="Times New Roman"/>
          <w:sz w:val="28"/>
          <w:szCs w:val="28"/>
        </w:rPr>
        <w:t xml:space="preserve">) документы, обосновывающие требования гражданина об оказании бесплатной юридической помощи, в случаях, предусмотренных </w:t>
      </w:r>
      <w:hyperlink r:id="rId5" w:history="1">
        <w:r w:rsidR="00207C8F" w:rsidRPr="00D35958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="00207C8F" w:rsidRPr="00D3595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D35958">
        <w:rPr>
          <w:rFonts w:ascii="Times New Roman" w:hAnsi="Times New Roman" w:cs="Times New Roman"/>
          <w:sz w:val="28"/>
          <w:szCs w:val="28"/>
        </w:rPr>
        <w:t xml:space="preserve"> </w:t>
      </w:r>
      <w:r w:rsidRPr="00D35958">
        <w:rPr>
          <w:rFonts w:ascii="Times New Roman" w:hAnsi="Times New Roman" w:cs="Times New Roman"/>
          <w:sz w:val="28"/>
          <w:szCs w:val="28"/>
        </w:rPr>
        <w:t>от 21</w:t>
      </w:r>
      <w:r w:rsidR="00D3595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D35958">
        <w:rPr>
          <w:rFonts w:ascii="Times New Roman" w:hAnsi="Times New Roman" w:cs="Times New Roman"/>
          <w:sz w:val="28"/>
          <w:szCs w:val="28"/>
        </w:rPr>
        <w:t>2011 N 324-ФЗ</w:t>
      </w:r>
      <w:r w:rsidR="00D35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 бесплатной юридической</w:t>
      </w:r>
      <w:r w:rsidR="00D35958">
        <w:rPr>
          <w:rFonts w:ascii="Times New Roman" w:hAnsi="Times New Roman" w:cs="Times New Roman"/>
          <w:sz w:val="28"/>
          <w:szCs w:val="28"/>
        </w:rPr>
        <w:t xml:space="preserve"> помощи в Российской Федерации"</w:t>
      </w:r>
      <w:r w:rsidR="00207C8F">
        <w:rPr>
          <w:rFonts w:ascii="Times New Roman" w:hAnsi="Times New Roman" w:cs="Times New Roman"/>
          <w:sz w:val="28"/>
          <w:szCs w:val="28"/>
        </w:rPr>
        <w:t>.</w:t>
      </w:r>
    </w:p>
    <w:p w:rsidR="00207C8F" w:rsidRDefault="00207C8F" w:rsidP="00207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бесплатной юридической помощи помимо</w:t>
      </w:r>
      <w:r w:rsidR="00245B79">
        <w:rPr>
          <w:rFonts w:ascii="Times New Roman" w:hAnsi="Times New Roman" w:cs="Times New Roman"/>
          <w:sz w:val="28"/>
          <w:szCs w:val="28"/>
        </w:rPr>
        <w:t xml:space="preserve"> вышеуказанных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245B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6" w:history="1">
        <w:r w:rsidRPr="00245B79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245B79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="00245B79">
        <w:rPr>
          <w:rFonts w:ascii="Times New Roman" w:hAnsi="Times New Roman" w:cs="Times New Roman"/>
          <w:sz w:val="28"/>
          <w:szCs w:val="28"/>
        </w:rPr>
        <w:t xml:space="preserve"> 5 закона края)</w:t>
      </w:r>
      <w:r>
        <w:rPr>
          <w:rFonts w:ascii="Times New Roman" w:hAnsi="Times New Roman" w:cs="Times New Roman"/>
          <w:sz w:val="28"/>
          <w:szCs w:val="28"/>
        </w:rPr>
        <w:t>, дополнительно представляются:</w:t>
      </w:r>
    </w:p>
    <w:p w:rsidR="00207C8F" w:rsidRDefault="00245B79" w:rsidP="00207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7C8F">
        <w:rPr>
          <w:rFonts w:ascii="Times New Roman" w:hAnsi="Times New Roman" w:cs="Times New Roman"/>
          <w:sz w:val="28"/>
          <w:szCs w:val="28"/>
        </w:rPr>
        <w:t>гражданами, призванными на военную службу по мобилизации в Вооруженные Силы Российской Федерации или заключившими контракт о добровольном содействии в выполнении задач, возложенных на Вооруженные Силы Российской Федерации, - документы (сведения), подтверждающие факт призыва на военную службу по мобилизации в Вооруженные Силы Российской Федерации, либо документы (сведения), подтверждающие факт заключения (действия) контракта, а членами их семей, кроме указанных документов (сведений):</w:t>
      </w:r>
      <w:proofErr w:type="gramEnd"/>
    </w:p>
    <w:p w:rsidR="00207C8F" w:rsidRDefault="00207C8F" w:rsidP="00207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супругой (супругом) - свидетельство о заключении брака;</w:t>
      </w:r>
    </w:p>
    <w:p w:rsidR="00207C8F" w:rsidRDefault="00207C8F" w:rsidP="00207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родителями - документ, подтверждающий факт и степень родства;</w:t>
      </w:r>
    </w:p>
    <w:p w:rsidR="00207C8F" w:rsidRDefault="00207C8F" w:rsidP="00207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несовершеннолетними детьми - свидетельство о рождении;</w:t>
      </w:r>
    </w:p>
    <w:p w:rsidR="00207C8F" w:rsidRDefault="00207C8F" w:rsidP="00207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детьми старше 18 лет, ставшими инвалидами до достижения ими возраста 18 лет, - свидетельство о рождении, документ, подтверждающий факт установления инвалидности;</w:t>
      </w:r>
    </w:p>
    <w:p w:rsidR="00207C8F" w:rsidRDefault="00207C8F" w:rsidP="00207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детьми в возрасте до 23 лет, обучающимися в образовательных организациях по очной форме обучения, - свидетельство о рождении, справка образовательной организации, подтверждающая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ребенка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очной форме обучения</w:t>
      </w:r>
      <w:r w:rsidR="00CF74B7">
        <w:rPr>
          <w:rFonts w:ascii="Times New Roman" w:hAnsi="Times New Roman" w:cs="Times New Roman"/>
          <w:sz w:val="28"/>
          <w:szCs w:val="28"/>
        </w:rPr>
        <w:t xml:space="preserve"> (пункт 26 части 2 статьи 5 закона края)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133" w:rsidRDefault="00A05133" w:rsidP="00A05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предусмотренные настоящей статьей, могут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за получением бесплатной юридической помощи. В этом случае представитель гражданина помимо указанных в настоящей статье документов представляет документ, удостоверяющий личность, доверенность или документ, подтверждающий права законного представителя.</w:t>
      </w:r>
    </w:p>
    <w:p w:rsidR="00A05133" w:rsidRDefault="00A05133" w:rsidP="00A051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Документы, предусмотренные статьей</w:t>
      </w:r>
      <w:r>
        <w:rPr>
          <w:rFonts w:ascii="Times New Roman" w:hAnsi="Times New Roman" w:cs="Times New Roman"/>
          <w:sz w:val="28"/>
          <w:szCs w:val="28"/>
        </w:rPr>
        <w:t xml:space="preserve"> 5 закона края </w:t>
      </w:r>
      <w:r w:rsidRPr="00A05133">
        <w:rPr>
          <w:rFonts w:ascii="Times New Roman" w:hAnsi="Times New Roman" w:cs="Times New Roman"/>
          <w:bCs/>
          <w:sz w:val="28"/>
          <w:szCs w:val="28"/>
        </w:rPr>
        <w:t>необходимы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A05133">
        <w:rPr>
          <w:rFonts w:ascii="Times New Roman" w:hAnsi="Times New Roman" w:cs="Times New Roman"/>
          <w:bCs/>
          <w:sz w:val="28"/>
          <w:szCs w:val="28"/>
        </w:rPr>
        <w:t xml:space="preserve"> для получения гражданами бесплатной юридической помощи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за получением бесплатной юридической помощи. В этом случае представитель гражданина помимо указанных в настоящей статье документов представляет документ, удостоверяющий личность, доверенность или документ, подтверждающий права законного представителя.</w:t>
      </w:r>
    </w:p>
    <w:p w:rsidR="00A05133" w:rsidRDefault="00A05133" w:rsidP="00A05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бесплатной юридической помощи гражданами представляются подлинники документов и их копии, которые заверяются:</w:t>
      </w:r>
    </w:p>
    <w:p w:rsidR="00A05133" w:rsidRDefault="00A05133" w:rsidP="00A05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обращении в государственные органы Забайкальского края и подведомственные им учреждения - уполномоченными должностными лицами;</w:t>
      </w:r>
    </w:p>
    <w:p w:rsidR="00A05133" w:rsidRDefault="00A05133" w:rsidP="00A05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при обращении в Палату адвокатов Забайкальского края - адвокатами, являющимися участниками государственной системы бесплатной юридической помощи.</w:t>
      </w:r>
    </w:p>
    <w:p w:rsidR="00A05133" w:rsidRDefault="00A05133" w:rsidP="00A05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Подлинники указанных документов возвращаются гражданам.</w:t>
      </w:r>
    </w:p>
    <w:p w:rsidR="00207C8F" w:rsidRDefault="00207C8F" w:rsidP="00A05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AEF" w:rsidRDefault="00B50AEF" w:rsidP="00207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CE" w:rsidRDefault="00B50AEF" w:rsidP="00207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6E0F" w:rsidRPr="004F6E0F" w:rsidRDefault="004F6E0F" w:rsidP="00207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EA" w:rsidRPr="004F6E0F" w:rsidRDefault="005F5DEA" w:rsidP="00207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5DEA" w:rsidRPr="004F6E0F" w:rsidSect="00E47B8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50"/>
    <w:rsid w:val="00016B50"/>
    <w:rsid w:val="001C0191"/>
    <w:rsid w:val="00207C8F"/>
    <w:rsid w:val="00245B79"/>
    <w:rsid w:val="004F6E0F"/>
    <w:rsid w:val="00526217"/>
    <w:rsid w:val="005F5DEA"/>
    <w:rsid w:val="0072325F"/>
    <w:rsid w:val="008377CE"/>
    <w:rsid w:val="00A05133"/>
    <w:rsid w:val="00AE12D1"/>
    <w:rsid w:val="00B50AEF"/>
    <w:rsid w:val="00B6460D"/>
    <w:rsid w:val="00CF74B7"/>
    <w:rsid w:val="00D35958"/>
    <w:rsid w:val="00D56DF4"/>
    <w:rsid w:val="00E17FE0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27E2ADA790B5638CE32B480142FB9FEB3E59E3634FC7DA7282C8118DD96F962C0D36AF192BD7D717FA2326C07BBF6776ADC7D588FCD107A1766961D5hAQFH" TargetMode="External"/><Relationship Id="rId5" Type="http://schemas.openxmlformats.org/officeDocument/2006/relationships/hyperlink" Target="consultantplus://offline/ref=B440FA4DC97B6218FC67A1910218755DAF08C9C4BA6942282755673B3DA01B9A67B778560819B244C3C2EEA26F2B0106D253C77950BDDEEDS8P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Cyxodolin</dc:creator>
  <cp:keywords/>
  <dc:description/>
  <cp:lastModifiedBy>Cyxodolin</cp:lastModifiedBy>
  <cp:revision>40</cp:revision>
  <dcterms:created xsi:type="dcterms:W3CDTF">2023-03-06T07:05:00Z</dcterms:created>
  <dcterms:modified xsi:type="dcterms:W3CDTF">2023-03-06T07:22:00Z</dcterms:modified>
</cp:coreProperties>
</file>