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B5" w:rsidRDefault="00300BB5" w:rsidP="00300BB5">
      <w:pPr>
        <w:ind w:left="-284" w:right="276"/>
        <w:jc w:val="both"/>
        <w:rPr>
          <w:b/>
          <w:bCs/>
          <w:sz w:val="28"/>
          <w:szCs w:val="28"/>
        </w:rPr>
      </w:pPr>
    </w:p>
    <w:p w:rsidR="00300BB5" w:rsidRPr="007C44C2" w:rsidRDefault="00300BB5" w:rsidP="00300BB5">
      <w:pPr>
        <w:ind w:left="-284" w:right="276"/>
        <w:jc w:val="center"/>
        <w:rPr>
          <w:b/>
          <w:bCs/>
          <w:sz w:val="32"/>
          <w:szCs w:val="32"/>
        </w:rPr>
      </w:pPr>
      <w:r w:rsidRPr="007C44C2">
        <w:rPr>
          <w:b/>
          <w:bCs/>
          <w:sz w:val="32"/>
          <w:szCs w:val="32"/>
        </w:rPr>
        <w:t>СОВЕТ ПРИАРГУНСКОГО МУНИЦИПАЛЬНОГО ОКРУГА</w:t>
      </w:r>
    </w:p>
    <w:p w:rsidR="00300BB5" w:rsidRPr="007C44C2" w:rsidRDefault="00300BB5" w:rsidP="00300BB5">
      <w:pPr>
        <w:ind w:left="-284" w:right="276"/>
        <w:jc w:val="center"/>
        <w:rPr>
          <w:b/>
          <w:bCs/>
          <w:sz w:val="32"/>
          <w:szCs w:val="32"/>
        </w:rPr>
      </w:pPr>
      <w:r w:rsidRPr="007C44C2">
        <w:rPr>
          <w:b/>
          <w:bCs/>
          <w:sz w:val="32"/>
          <w:szCs w:val="32"/>
        </w:rPr>
        <w:t>ЗАБАЙКАЛЬСКОГО КРАЯ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C44C2" w:rsidRDefault="00300BB5" w:rsidP="00300BB5">
      <w:pPr>
        <w:ind w:right="276"/>
        <w:jc w:val="center"/>
        <w:rPr>
          <w:b/>
          <w:bCs/>
          <w:sz w:val="32"/>
          <w:szCs w:val="32"/>
        </w:rPr>
      </w:pPr>
      <w:r w:rsidRPr="007C44C2">
        <w:rPr>
          <w:b/>
          <w:bCs/>
          <w:sz w:val="32"/>
          <w:szCs w:val="32"/>
        </w:rPr>
        <w:t>РЕШЕНИЕ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Default="007C44C2" w:rsidP="00300BB5">
      <w:pPr>
        <w:ind w:left="-284" w:right="276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EB2A36">
        <w:rPr>
          <w:bCs/>
          <w:sz w:val="28"/>
          <w:szCs w:val="28"/>
        </w:rPr>
        <w:t>ноября</w:t>
      </w:r>
      <w:r w:rsidR="00AB3712">
        <w:rPr>
          <w:bCs/>
          <w:sz w:val="28"/>
          <w:szCs w:val="28"/>
        </w:rPr>
        <w:t xml:space="preserve"> </w:t>
      </w:r>
      <w:r w:rsidR="00300BB5" w:rsidRPr="0075306F">
        <w:rPr>
          <w:bCs/>
          <w:sz w:val="28"/>
          <w:szCs w:val="28"/>
        </w:rPr>
        <w:t>20</w:t>
      </w:r>
      <w:r w:rsidR="00300BB5">
        <w:rPr>
          <w:bCs/>
          <w:sz w:val="28"/>
          <w:szCs w:val="28"/>
        </w:rPr>
        <w:t>2</w:t>
      </w:r>
      <w:r w:rsidR="00C46A4F">
        <w:rPr>
          <w:bCs/>
          <w:sz w:val="28"/>
          <w:szCs w:val="28"/>
        </w:rPr>
        <w:t>2</w:t>
      </w:r>
      <w:r w:rsidR="00300BB5" w:rsidRPr="0075306F">
        <w:rPr>
          <w:bCs/>
          <w:sz w:val="28"/>
          <w:szCs w:val="28"/>
        </w:rPr>
        <w:t xml:space="preserve"> г.            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300BB5" w:rsidRPr="0075306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307</w:t>
      </w:r>
    </w:p>
    <w:p w:rsidR="00300BB5" w:rsidRPr="0075306F" w:rsidRDefault="00300BB5" w:rsidP="00300BB5">
      <w:pPr>
        <w:ind w:left="-284" w:right="276"/>
        <w:jc w:val="center"/>
        <w:rPr>
          <w:bCs/>
          <w:sz w:val="28"/>
          <w:szCs w:val="28"/>
        </w:rPr>
      </w:pPr>
    </w:p>
    <w:p w:rsidR="00300BB5" w:rsidRPr="0075306F" w:rsidRDefault="00300BB5" w:rsidP="00300BB5">
      <w:pPr>
        <w:ind w:left="-284" w:right="276"/>
        <w:jc w:val="center"/>
        <w:rPr>
          <w:bCs/>
          <w:sz w:val="28"/>
          <w:szCs w:val="28"/>
        </w:rPr>
      </w:pPr>
      <w:r w:rsidRPr="0075306F">
        <w:rPr>
          <w:bCs/>
          <w:sz w:val="28"/>
          <w:szCs w:val="28"/>
        </w:rPr>
        <w:t>пгт. Приаргунск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:rsidR="00300BB5" w:rsidRDefault="00300BB5" w:rsidP="00300BB5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 xml:space="preserve">О бюджете </w:t>
      </w:r>
      <w:r>
        <w:rPr>
          <w:b/>
          <w:bCs/>
          <w:sz w:val="32"/>
          <w:szCs w:val="32"/>
        </w:rPr>
        <w:t>Приаргунского муниципального округа</w:t>
      </w:r>
      <w:r w:rsidRPr="004C24D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Забайкальского края </w:t>
      </w:r>
      <w:r w:rsidRPr="004C24D4">
        <w:rPr>
          <w:b/>
          <w:bCs/>
          <w:sz w:val="32"/>
          <w:szCs w:val="32"/>
        </w:rPr>
        <w:t>на 202</w:t>
      </w:r>
      <w:r>
        <w:rPr>
          <w:b/>
          <w:bCs/>
          <w:sz w:val="32"/>
          <w:szCs w:val="32"/>
        </w:rPr>
        <w:t>3</w:t>
      </w:r>
      <w:r w:rsidRPr="004C24D4">
        <w:rPr>
          <w:b/>
          <w:bCs/>
          <w:sz w:val="32"/>
          <w:szCs w:val="32"/>
        </w:rPr>
        <w:t xml:space="preserve"> год и плановый период </w:t>
      </w:r>
    </w:p>
    <w:p w:rsidR="00300BB5" w:rsidRPr="004C24D4" w:rsidRDefault="00300BB5" w:rsidP="00300BB5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4C24D4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4C24D4">
        <w:rPr>
          <w:b/>
          <w:bCs/>
          <w:sz w:val="32"/>
          <w:szCs w:val="32"/>
        </w:rPr>
        <w:t xml:space="preserve"> годов</w:t>
      </w:r>
    </w:p>
    <w:p w:rsidR="00300BB5" w:rsidRPr="004C24D4" w:rsidRDefault="00300BB5" w:rsidP="00300BB5">
      <w:pPr>
        <w:ind w:left="-284" w:right="276"/>
        <w:jc w:val="center"/>
        <w:rPr>
          <w:b/>
          <w:bCs/>
          <w:sz w:val="32"/>
          <w:szCs w:val="32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1. Общие положения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F9252D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F9252D">
        <w:rPr>
          <w:b/>
          <w:bCs/>
          <w:sz w:val="27"/>
          <w:szCs w:val="27"/>
        </w:rPr>
        <w:t xml:space="preserve">Статья 1. Основные характеристики бюджета Приаргунского муниципального округа </w:t>
      </w:r>
      <w:r>
        <w:rPr>
          <w:b/>
          <w:bCs/>
          <w:sz w:val="27"/>
          <w:szCs w:val="27"/>
        </w:rPr>
        <w:t xml:space="preserve">Забайкальского края </w:t>
      </w:r>
      <w:r w:rsidRPr="00F9252D">
        <w:rPr>
          <w:b/>
          <w:bCs/>
          <w:sz w:val="27"/>
          <w:szCs w:val="27"/>
        </w:rPr>
        <w:t>на 202</w:t>
      </w:r>
      <w:r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F9252D">
        <w:rPr>
          <w:b/>
          <w:bCs/>
          <w:sz w:val="27"/>
          <w:szCs w:val="27"/>
        </w:rPr>
        <w:t xml:space="preserve"> годов.</w:t>
      </w:r>
    </w:p>
    <w:p w:rsidR="00300BB5" w:rsidRPr="00F9252D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>1. Утвердить основные характеристики бюджета Приаргунского муниципального округа</w:t>
      </w:r>
      <w:r>
        <w:rPr>
          <w:bCs/>
          <w:sz w:val="27"/>
          <w:szCs w:val="27"/>
        </w:rPr>
        <w:t xml:space="preserve"> Забайкальского края </w:t>
      </w:r>
      <w:r w:rsidRPr="00F9252D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>2023</w:t>
      </w:r>
      <w:r w:rsidRPr="00F9252D">
        <w:rPr>
          <w:bCs/>
          <w:sz w:val="27"/>
          <w:szCs w:val="27"/>
        </w:rPr>
        <w:t xml:space="preserve"> год:</w:t>
      </w:r>
    </w:p>
    <w:p w:rsidR="00300BB5" w:rsidRPr="00F9252D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1) общий объем доходов бюджета Приаргунского муниципального округа в сумме </w:t>
      </w:r>
      <w:r w:rsidRPr="00C46A4F">
        <w:rPr>
          <w:bCs/>
          <w:sz w:val="27"/>
          <w:szCs w:val="27"/>
        </w:rPr>
        <w:t>699531,4</w:t>
      </w:r>
      <w:r w:rsidRPr="00F9252D">
        <w:rPr>
          <w:bCs/>
          <w:sz w:val="27"/>
          <w:szCs w:val="27"/>
        </w:rPr>
        <w:t xml:space="preserve"> тыс. рублей, в том числе безвозмездные поступления в сумме </w:t>
      </w:r>
      <w:r w:rsidRPr="00C46A4F">
        <w:rPr>
          <w:bCs/>
          <w:sz w:val="27"/>
          <w:szCs w:val="27"/>
        </w:rPr>
        <w:t>441812,9</w:t>
      </w:r>
      <w:r w:rsidRPr="00F9252D">
        <w:rPr>
          <w:bCs/>
          <w:sz w:val="27"/>
          <w:szCs w:val="27"/>
        </w:rPr>
        <w:t xml:space="preserve"> тыс. рублей;</w:t>
      </w:r>
    </w:p>
    <w:p w:rsidR="00300BB5" w:rsidRPr="00C46A4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 xml:space="preserve">2) общий объем расходов бюджета округа в </w:t>
      </w:r>
      <w:r w:rsidRPr="00C46A4F">
        <w:rPr>
          <w:bCs/>
          <w:sz w:val="27"/>
          <w:szCs w:val="27"/>
        </w:rPr>
        <w:t xml:space="preserve">сумме </w:t>
      </w:r>
      <w:r w:rsidR="00AB3712" w:rsidRPr="00C46A4F">
        <w:rPr>
          <w:bCs/>
          <w:sz w:val="27"/>
          <w:szCs w:val="27"/>
        </w:rPr>
        <w:t>688960,4</w:t>
      </w:r>
      <w:r w:rsidRPr="00C46A4F">
        <w:rPr>
          <w:bCs/>
          <w:sz w:val="27"/>
          <w:szCs w:val="27"/>
        </w:rPr>
        <w:t xml:space="preserve"> тыс. рублей;</w:t>
      </w:r>
    </w:p>
    <w:p w:rsidR="00300BB5" w:rsidRPr="00C46A4F" w:rsidRDefault="00C46A4F" w:rsidP="00300BB5">
      <w:pPr>
        <w:ind w:left="-284" w:right="276"/>
        <w:jc w:val="both"/>
        <w:rPr>
          <w:bCs/>
          <w:sz w:val="27"/>
          <w:szCs w:val="27"/>
        </w:rPr>
      </w:pPr>
      <w:r w:rsidRPr="00C46A4F">
        <w:rPr>
          <w:sz w:val="27"/>
          <w:szCs w:val="27"/>
        </w:rPr>
        <w:t>3</w:t>
      </w:r>
      <w:r w:rsidR="00AB3712" w:rsidRPr="00C46A4F">
        <w:rPr>
          <w:bCs/>
          <w:sz w:val="27"/>
          <w:szCs w:val="27"/>
        </w:rPr>
        <w:t>) размер профицита</w:t>
      </w:r>
      <w:r w:rsidR="00300BB5" w:rsidRPr="00C46A4F">
        <w:rPr>
          <w:bCs/>
          <w:sz w:val="27"/>
          <w:szCs w:val="27"/>
        </w:rPr>
        <w:t xml:space="preserve"> бюджета округа в сумме </w:t>
      </w:r>
      <w:r w:rsidR="00AB3712" w:rsidRPr="00C46A4F">
        <w:rPr>
          <w:bCs/>
          <w:sz w:val="27"/>
          <w:szCs w:val="27"/>
        </w:rPr>
        <w:t>10571,0</w:t>
      </w:r>
      <w:r w:rsidR="00300BB5" w:rsidRPr="00C46A4F">
        <w:rPr>
          <w:bCs/>
          <w:sz w:val="27"/>
          <w:szCs w:val="27"/>
        </w:rPr>
        <w:t xml:space="preserve"> тыс. рублей.</w:t>
      </w:r>
    </w:p>
    <w:p w:rsidR="00300BB5" w:rsidRPr="00C46A4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>2. Утвердить основные характеристики бюджета Приаргунского муниципального округа на плановый период 2024 и 2025 годов:</w:t>
      </w:r>
    </w:p>
    <w:p w:rsidR="00300BB5" w:rsidRPr="00C46A4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>1) общий объем доходов бюджета округа на 2024  год в сумме  603659,1 тыс. рублей и на 2025 год в сумме 663462,7  тыс. рублей, в том числе безвозмездные поступления соответственно, 341114,1 тыс. рублей и 395023,3 тыс. рублей;</w:t>
      </w:r>
    </w:p>
    <w:p w:rsidR="00300BB5" w:rsidRPr="00C46A4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 xml:space="preserve">2) Общий объем расходов бюджета округа на 2024 год в сумме </w:t>
      </w:r>
      <w:r w:rsidR="004E0BBE" w:rsidRPr="00C46A4F">
        <w:rPr>
          <w:bCs/>
          <w:sz w:val="27"/>
          <w:szCs w:val="27"/>
        </w:rPr>
        <w:t>603088,1</w:t>
      </w:r>
      <w:r w:rsidRPr="00C46A4F">
        <w:rPr>
          <w:bCs/>
          <w:sz w:val="27"/>
          <w:szCs w:val="27"/>
        </w:rPr>
        <w:t xml:space="preserve"> тыс. рублей   и на 2025 год в сумме </w:t>
      </w:r>
      <w:r w:rsidR="004E0BBE" w:rsidRPr="00C46A4F">
        <w:rPr>
          <w:bCs/>
          <w:sz w:val="27"/>
          <w:szCs w:val="27"/>
        </w:rPr>
        <w:t>662092,3</w:t>
      </w:r>
      <w:r w:rsidRPr="00C46A4F">
        <w:rPr>
          <w:bCs/>
          <w:sz w:val="27"/>
          <w:szCs w:val="27"/>
        </w:rPr>
        <w:t xml:space="preserve"> тыс. рублей.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C46A4F">
        <w:rPr>
          <w:bCs/>
          <w:sz w:val="27"/>
          <w:szCs w:val="27"/>
        </w:rPr>
        <w:t xml:space="preserve">3) размер </w:t>
      </w:r>
      <w:r w:rsidR="00C46A4F" w:rsidRPr="00C46A4F">
        <w:rPr>
          <w:bCs/>
          <w:sz w:val="27"/>
          <w:szCs w:val="27"/>
        </w:rPr>
        <w:t>профицита</w:t>
      </w:r>
      <w:r w:rsidRPr="00C46A4F">
        <w:rPr>
          <w:bCs/>
          <w:sz w:val="27"/>
          <w:szCs w:val="27"/>
        </w:rPr>
        <w:t xml:space="preserve"> бюджета округа на 2024 год в сумме </w:t>
      </w:r>
      <w:r w:rsidR="003941EB" w:rsidRPr="00C46A4F">
        <w:rPr>
          <w:bCs/>
          <w:sz w:val="27"/>
          <w:szCs w:val="27"/>
        </w:rPr>
        <w:t>571,0</w:t>
      </w:r>
      <w:r w:rsidRPr="00C46A4F">
        <w:rPr>
          <w:bCs/>
          <w:sz w:val="27"/>
          <w:szCs w:val="27"/>
        </w:rPr>
        <w:t xml:space="preserve"> тыс. рублей, на 2025 год размер </w:t>
      </w:r>
      <w:r w:rsidR="00C46A4F" w:rsidRPr="00C46A4F">
        <w:rPr>
          <w:bCs/>
          <w:sz w:val="27"/>
          <w:szCs w:val="27"/>
        </w:rPr>
        <w:t>профицита</w:t>
      </w:r>
      <w:r w:rsidRPr="00C46A4F">
        <w:rPr>
          <w:bCs/>
          <w:sz w:val="27"/>
          <w:szCs w:val="27"/>
        </w:rPr>
        <w:t xml:space="preserve"> бюджета округа в сумме </w:t>
      </w:r>
      <w:r w:rsidR="003941EB" w:rsidRPr="00C46A4F">
        <w:rPr>
          <w:bCs/>
          <w:sz w:val="27"/>
          <w:szCs w:val="27"/>
        </w:rPr>
        <w:t>1370,4</w:t>
      </w:r>
      <w:r w:rsidRPr="00C46A4F">
        <w:rPr>
          <w:bCs/>
          <w:sz w:val="27"/>
          <w:szCs w:val="27"/>
        </w:rPr>
        <w:t xml:space="preserve"> тыс. руб.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2. Перечень источников доходов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, закрепляемых за главными администраторами доходов бюджета </w:t>
      </w:r>
      <w:r>
        <w:rPr>
          <w:b/>
          <w:bCs/>
          <w:sz w:val="27"/>
          <w:szCs w:val="27"/>
        </w:rPr>
        <w:t>округа</w:t>
      </w:r>
      <w:r w:rsidRPr="0075306F">
        <w:rPr>
          <w:b/>
          <w:bCs/>
          <w:sz w:val="27"/>
          <w:szCs w:val="27"/>
        </w:rPr>
        <w:t xml:space="preserve"> и источников финансирования дефицита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 Утвердить перечень</w:t>
      </w:r>
      <w:r w:rsidRPr="0075306F">
        <w:rPr>
          <w:b/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главных администраторов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территориальных органов (подразделений) </w:t>
      </w:r>
      <w:r w:rsidRPr="0075306F">
        <w:rPr>
          <w:bCs/>
          <w:sz w:val="27"/>
          <w:szCs w:val="27"/>
        </w:rPr>
        <w:lastRenderedPageBreak/>
        <w:t>федеральных органов исполнительной власти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 к настоящему Решению.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Утвердить перечень главных администраторов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органов государственной власти и государственных органов Забайкальского края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№2 к настоящему Решению.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 - органа местного самоуправления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№3 к настоящему Решению.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4. Утвердить вышестоящего участника бюджетного процесса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– Комитет по финансам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5. Утвердить главного администратора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- Комитет по финансам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края.</w:t>
      </w:r>
    </w:p>
    <w:p w:rsidR="00300BB5" w:rsidRPr="0075306F" w:rsidRDefault="00300BB5" w:rsidP="00300BB5">
      <w:pPr>
        <w:ind w:left="-284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7C44C2">
      <w:pPr>
        <w:ind w:left="-284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№4 к настоящему Решению.</w:t>
      </w:r>
    </w:p>
    <w:p w:rsidR="00300BB5" w:rsidRPr="0075306F" w:rsidRDefault="00300BB5" w:rsidP="00300BB5">
      <w:pPr>
        <w:ind w:left="-284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4. Источники финансирования дефицита бюджета </w:t>
      </w:r>
      <w:r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>округа</w:t>
      </w:r>
      <w:r w:rsidRPr="0075306F">
        <w:rPr>
          <w:b/>
          <w:bCs/>
          <w:sz w:val="27"/>
          <w:szCs w:val="27"/>
        </w:rPr>
        <w:t xml:space="preserve"> 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300BB5">
      <w:pPr>
        <w:ind w:left="-284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Утвердить источники финансирования дефицита бюджета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№5 к настоящему Решению.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2. Доходы бюджета </w:t>
      </w:r>
      <w:r>
        <w:rPr>
          <w:b/>
          <w:bCs/>
          <w:sz w:val="27"/>
          <w:szCs w:val="27"/>
        </w:rPr>
        <w:t xml:space="preserve">Приаргунского </w:t>
      </w:r>
      <w:r w:rsidRPr="0075306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>округа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5. Нормативы распределения доходов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202</w:t>
      </w:r>
      <w:r w:rsidR="00B66052"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 и плановый период 202</w:t>
      </w:r>
      <w:r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В соответствии с пунктом 2 статьи 184.1 Бюджетного кодекса Российской Федерации утвердить нормативы распределения доходов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 w:rsidR="00B66052"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№6 к настоящему Решению.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F9252D" w:rsidRDefault="00300BB5" w:rsidP="00300BB5">
      <w:pPr>
        <w:ind w:left="-284" w:right="276" w:firstLine="708"/>
        <w:jc w:val="both"/>
        <w:rPr>
          <w:b/>
          <w:bCs/>
          <w:sz w:val="27"/>
          <w:szCs w:val="27"/>
        </w:rPr>
      </w:pPr>
      <w:r w:rsidRPr="00F9252D">
        <w:rPr>
          <w:b/>
          <w:bCs/>
          <w:sz w:val="27"/>
          <w:szCs w:val="27"/>
        </w:rPr>
        <w:t>Статья 6. Объемы межбюджетных трансфертов, получаемых из других бюджетов бюджетной системы в 202</w:t>
      </w:r>
      <w:r>
        <w:rPr>
          <w:b/>
          <w:bCs/>
          <w:sz w:val="27"/>
          <w:szCs w:val="27"/>
        </w:rPr>
        <w:t>3</w:t>
      </w:r>
      <w:r w:rsidRPr="00F9252D">
        <w:rPr>
          <w:b/>
          <w:bCs/>
          <w:sz w:val="27"/>
          <w:szCs w:val="27"/>
        </w:rPr>
        <w:t xml:space="preserve"> году и плановом периоде 202</w:t>
      </w:r>
      <w:r>
        <w:rPr>
          <w:b/>
          <w:bCs/>
          <w:sz w:val="27"/>
          <w:szCs w:val="27"/>
        </w:rPr>
        <w:t>4</w:t>
      </w:r>
      <w:r w:rsidRPr="00F9252D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F9252D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F9252D">
        <w:rPr>
          <w:bCs/>
          <w:sz w:val="27"/>
          <w:szCs w:val="27"/>
        </w:rPr>
        <w:t>1. 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</w:t>
      </w:r>
      <w:r>
        <w:rPr>
          <w:bCs/>
          <w:sz w:val="27"/>
          <w:szCs w:val="27"/>
        </w:rPr>
        <w:t>3</w:t>
      </w:r>
      <w:r w:rsidRPr="00F9252D">
        <w:rPr>
          <w:bCs/>
          <w:sz w:val="27"/>
          <w:szCs w:val="27"/>
        </w:rPr>
        <w:t xml:space="preserve"> году в сумме </w:t>
      </w:r>
      <w:r w:rsidRPr="00C46A4F">
        <w:rPr>
          <w:bCs/>
          <w:sz w:val="27"/>
          <w:szCs w:val="27"/>
        </w:rPr>
        <w:t>699531,4</w:t>
      </w:r>
      <w:r w:rsidRPr="00F9252D">
        <w:rPr>
          <w:bCs/>
          <w:sz w:val="27"/>
          <w:szCs w:val="27"/>
        </w:rPr>
        <w:t xml:space="preserve"> тыс. рублей, </w:t>
      </w:r>
      <w:r w:rsidRPr="00F9252D">
        <w:rPr>
          <w:bCs/>
          <w:sz w:val="27"/>
          <w:szCs w:val="27"/>
        </w:rPr>
        <w:lastRenderedPageBreak/>
        <w:t>с распределением по формам межбюджетных трансфертов согласно приложению № 7 к настоящему Решению.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Установить общий объем доходов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том числе межбюджетных трансфертов получаемых из других бюджетов бюджетной системы, в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году в сумме </w:t>
      </w:r>
      <w:r w:rsidRPr="00C46A4F">
        <w:rPr>
          <w:bCs/>
          <w:sz w:val="27"/>
          <w:szCs w:val="27"/>
        </w:rPr>
        <w:t>603659,1 тыс. рублей, в 2025 году в сумме 663462,7 тыс. рублей с распределением</w:t>
      </w:r>
      <w:r w:rsidRPr="0075306F">
        <w:rPr>
          <w:bCs/>
          <w:sz w:val="27"/>
          <w:szCs w:val="27"/>
        </w:rPr>
        <w:t xml:space="preserve"> по формам межбюджетных трансфертов согласно приложению № 8 к настоящему Решению.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Глава 3. Расходы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 xml:space="preserve">Статья 7. Распределение бюджетных ассигнований по расходам бюджета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на </w:t>
      </w:r>
      <w:r>
        <w:rPr>
          <w:b/>
          <w:bCs/>
          <w:sz w:val="27"/>
          <w:szCs w:val="27"/>
        </w:rPr>
        <w:t>2023</w:t>
      </w:r>
      <w:r w:rsidRPr="0075306F">
        <w:rPr>
          <w:b/>
          <w:bCs/>
          <w:sz w:val="27"/>
          <w:szCs w:val="27"/>
        </w:rPr>
        <w:t xml:space="preserve"> год и плановый период </w:t>
      </w:r>
      <w:r>
        <w:rPr>
          <w:b/>
          <w:bCs/>
          <w:sz w:val="27"/>
          <w:szCs w:val="27"/>
        </w:rPr>
        <w:t>2024</w:t>
      </w:r>
      <w:r w:rsidRPr="0075306F">
        <w:rPr>
          <w:b/>
          <w:bCs/>
          <w:sz w:val="27"/>
          <w:szCs w:val="27"/>
        </w:rPr>
        <w:t xml:space="preserve"> и 202</w:t>
      </w:r>
      <w:r>
        <w:rPr>
          <w:b/>
          <w:bCs/>
          <w:sz w:val="27"/>
          <w:szCs w:val="27"/>
        </w:rPr>
        <w:t>5</w:t>
      </w:r>
      <w:r w:rsidRPr="0075306F">
        <w:rPr>
          <w:b/>
          <w:bCs/>
          <w:sz w:val="27"/>
          <w:szCs w:val="27"/>
        </w:rPr>
        <w:t xml:space="preserve"> годов.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разделам, подразделам, целевым статьям и видам расходов классификации расходов бюджетов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согласно приложению №9 к настоящему Решению и плановый период </w:t>
      </w:r>
      <w:r>
        <w:rPr>
          <w:bCs/>
          <w:sz w:val="27"/>
          <w:szCs w:val="27"/>
        </w:rPr>
        <w:t>2024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№10 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2.</w:t>
      </w:r>
      <w:r w:rsidRPr="0075306F">
        <w:rPr>
          <w:bCs/>
          <w:sz w:val="27"/>
          <w:szCs w:val="27"/>
        </w:rPr>
        <w:tab/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согласно приложению №11 к настоящему Решению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№12 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3.</w:t>
      </w:r>
      <w:r w:rsidRPr="0075306F">
        <w:rPr>
          <w:bCs/>
          <w:sz w:val="27"/>
          <w:szCs w:val="27"/>
        </w:rPr>
        <w:tab/>
        <w:t xml:space="preserve"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</w:t>
      </w:r>
      <w:r>
        <w:rPr>
          <w:bCs/>
          <w:sz w:val="27"/>
          <w:szCs w:val="27"/>
        </w:rPr>
        <w:t>2024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в сумме </w:t>
      </w:r>
      <w:r w:rsidR="00B66052" w:rsidRPr="00C46A4F">
        <w:rPr>
          <w:bCs/>
          <w:sz w:val="27"/>
          <w:szCs w:val="27"/>
        </w:rPr>
        <w:t>17449,3</w:t>
      </w:r>
      <w:r w:rsidRPr="0075306F">
        <w:rPr>
          <w:bCs/>
          <w:sz w:val="27"/>
          <w:szCs w:val="27"/>
        </w:rPr>
        <w:t xml:space="preserve">  тыс. рублей согласно приложению № 13 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4. Утвердить информацию о численности и денежном содержании муниципальных служащих, работников муниципальных учреждений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№14 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5.</w:t>
      </w:r>
      <w:r w:rsidRPr="0075306F">
        <w:rPr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Установить размер резервного фонда администрации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 xml:space="preserve">3 год в сумме  </w:t>
      </w:r>
      <w:r w:rsidRPr="00C46A4F">
        <w:rPr>
          <w:bCs/>
          <w:sz w:val="27"/>
          <w:szCs w:val="27"/>
        </w:rPr>
        <w:t>800,0</w:t>
      </w:r>
      <w:r w:rsidRPr="0075306F">
        <w:rPr>
          <w:bCs/>
          <w:sz w:val="27"/>
          <w:szCs w:val="27"/>
        </w:rPr>
        <w:t xml:space="preserve"> тыс. рублей согласно приложениям № 9,11 к настоящему Решению, на 202</w:t>
      </w:r>
      <w:r>
        <w:rPr>
          <w:bCs/>
          <w:sz w:val="27"/>
          <w:szCs w:val="27"/>
        </w:rPr>
        <w:t xml:space="preserve">4 год в </w:t>
      </w:r>
      <w:r w:rsidRPr="00C46A4F">
        <w:rPr>
          <w:bCs/>
          <w:sz w:val="27"/>
          <w:szCs w:val="27"/>
        </w:rPr>
        <w:t>сумме 800,0 тыс. рублей, на 2025 год в сумме 800,0 тыс. рублей согласно приложен</w:t>
      </w:r>
      <w:r w:rsidRPr="0075306F">
        <w:rPr>
          <w:bCs/>
          <w:sz w:val="27"/>
          <w:szCs w:val="27"/>
        </w:rPr>
        <w:t>иям №10,12 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6. Утвердить перечень </w:t>
      </w:r>
      <w:r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 целевых программ, финансируемых за счет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общем объеме финансирования бюджетных учреждений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сумме </w:t>
      </w:r>
      <w:r w:rsidR="00B66052" w:rsidRPr="00C46A4F">
        <w:rPr>
          <w:bCs/>
          <w:sz w:val="27"/>
          <w:szCs w:val="27"/>
        </w:rPr>
        <w:t>14142,0</w:t>
      </w:r>
      <w:r w:rsidRPr="0075306F">
        <w:rPr>
          <w:bCs/>
          <w:sz w:val="27"/>
          <w:szCs w:val="27"/>
        </w:rPr>
        <w:t xml:space="preserve"> тыс. руб. согласно приложению №</w:t>
      </w:r>
      <w:r>
        <w:rPr>
          <w:bCs/>
          <w:sz w:val="27"/>
          <w:szCs w:val="27"/>
        </w:rPr>
        <w:t>17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7. Утвердить перечень главных распорядителей бюджетных средств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финансируемых за счет средств местного бюджета на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75306F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75306F">
        <w:rPr>
          <w:bCs/>
          <w:sz w:val="27"/>
          <w:szCs w:val="27"/>
        </w:rPr>
        <w:t xml:space="preserve"> годов согласно приложению №</w:t>
      </w:r>
      <w:r>
        <w:rPr>
          <w:bCs/>
          <w:sz w:val="27"/>
          <w:szCs w:val="27"/>
        </w:rPr>
        <w:t>18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ED18D2" w:rsidRDefault="00300BB5" w:rsidP="00300BB5">
      <w:pPr>
        <w:ind w:left="-284" w:right="276" w:firstLine="708"/>
        <w:jc w:val="both"/>
        <w:rPr>
          <w:b/>
          <w:bCs/>
          <w:sz w:val="27"/>
          <w:szCs w:val="27"/>
        </w:rPr>
      </w:pPr>
      <w:r w:rsidRPr="00ED18D2">
        <w:rPr>
          <w:b/>
          <w:bCs/>
          <w:sz w:val="27"/>
          <w:szCs w:val="27"/>
        </w:rPr>
        <w:lastRenderedPageBreak/>
        <w:t>Статья 8. Межбюджетные трансферты, п</w:t>
      </w:r>
      <w:r>
        <w:rPr>
          <w:b/>
          <w:bCs/>
          <w:sz w:val="27"/>
          <w:szCs w:val="27"/>
        </w:rPr>
        <w:t>олучаемые из бюджета края в 2023</w:t>
      </w:r>
      <w:r w:rsidRPr="00ED18D2">
        <w:rPr>
          <w:b/>
          <w:bCs/>
          <w:sz w:val="27"/>
          <w:szCs w:val="27"/>
        </w:rPr>
        <w:t xml:space="preserve"> году.</w:t>
      </w:r>
    </w:p>
    <w:p w:rsidR="00300BB5" w:rsidRPr="00ED18D2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1. Утвердить в составе межбюджетных трансфертов, полученных из бюджета края в 202</w:t>
      </w:r>
      <w:r>
        <w:rPr>
          <w:bCs/>
          <w:sz w:val="27"/>
          <w:szCs w:val="27"/>
        </w:rPr>
        <w:t>3</w:t>
      </w:r>
      <w:r w:rsidRPr="00ED18D2">
        <w:rPr>
          <w:bCs/>
          <w:sz w:val="27"/>
          <w:szCs w:val="27"/>
        </w:rPr>
        <w:t xml:space="preserve"> го</w:t>
      </w:r>
      <w:r>
        <w:rPr>
          <w:bCs/>
          <w:sz w:val="27"/>
          <w:szCs w:val="27"/>
        </w:rPr>
        <w:t>ду и плановом периоде 2024</w:t>
      </w:r>
      <w:r w:rsidRPr="00ED18D2">
        <w:rPr>
          <w:bCs/>
          <w:sz w:val="27"/>
          <w:szCs w:val="27"/>
        </w:rPr>
        <w:t xml:space="preserve"> и 2024 годов:</w:t>
      </w:r>
    </w:p>
    <w:p w:rsidR="00300BB5" w:rsidRPr="00ED18D2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1) на предоставление дотации бюджету Приаргунского муниципального округа на выравнивание бюджетной обеспеченности в сумме </w:t>
      </w:r>
      <w:r w:rsidRPr="002235A2">
        <w:rPr>
          <w:bCs/>
          <w:sz w:val="27"/>
          <w:szCs w:val="27"/>
        </w:rPr>
        <w:t>132904,0 тыс. рублей согласно приложений №7,9,11 к настоящему Решению, на 2024 год в сумме 98706,0 тыс. рублей, на 2025 год в сумме 97194,0 тыс</w:t>
      </w:r>
      <w:r w:rsidRPr="00ED18D2">
        <w:rPr>
          <w:bCs/>
          <w:sz w:val="27"/>
          <w:szCs w:val="27"/>
        </w:rPr>
        <w:t>. рублей согласно приложений №8,10,12 к настоящему Решению.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2. Утвердить в составе межбюджетных трансфертов, п</w:t>
      </w:r>
      <w:r>
        <w:rPr>
          <w:bCs/>
          <w:sz w:val="27"/>
          <w:szCs w:val="27"/>
        </w:rPr>
        <w:t>олученных из бюджета края в 2023 году и плановом периоде 2024 и 2025</w:t>
      </w:r>
      <w:r w:rsidRPr="00ED18D2">
        <w:rPr>
          <w:bCs/>
          <w:sz w:val="27"/>
          <w:szCs w:val="27"/>
        </w:rPr>
        <w:t xml:space="preserve"> годов субсидий, выделяемых из бюджета края: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1) бюджету Приаргунского муниципального округа  на реализацию Закона Забайкальского края от 11.07.2013  №858-ЗЗК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Pr="002235A2">
        <w:rPr>
          <w:bCs/>
          <w:sz w:val="27"/>
          <w:szCs w:val="27"/>
        </w:rPr>
        <w:t>1678,9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2) бюджету Приаргунского муниципального округа  </w:t>
      </w:r>
      <w:r w:rsidRPr="00ED18D2">
        <w:rPr>
          <w:sz w:val="28"/>
          <w:szCs w:val="28"/>
        </w:rPr>
        <w:t>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Pr="00ED18D2">
        <w:rPr>
          <w:bCs/>
          <w:sz w:val="27"/>
          <w:szCs w:val="27"/>
        </w:rPr>
        <w:t xml:space="preserve"> в сумме </w:t>
      </w:r>
      <w:r w:rsidRPr="002235A2">
        <w:rPr>
          <w:bCs/>
          <w:sz w:val="27"/>
          <w:szCs w:val="27"/>
        </w:rPr>
        <w:t>3778,0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Решению и на плановый пер</w:t>
      </w:r>
      <w:r>
        <w:rPr>
          <w:bCs/>
          <w:sz w:val="27"/>
          <w:szCs w:val="27"/>
        </w:rPr>
        <w:t>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Решению.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3. Утвердить в составе межбюджетных трансфертов, п</w:t>
      </w:r>
      <w:r>
        <w:rPr>
          <w:bCs/>
          <w:sz w:val="27"/>
          <w:szCs w:val="27"/>
        </w:rPr>
        <w:t>олученных из бюджета края в 2023</w:t>
      </w:r>
      <w:r w:rsidRPr="00ED18D2">
        <w:rPr>
          <w:bCs/>
          <w:sz w:val="27"/>
          <w:szCs w:val="27"/>
        </w:rPr>
        <w:t xml:space="preserve"> го</w:t>
      </w:r>
      <w:r>
        <w:rPr>
          <w:bCs/>
          <w:sz w:val="27"/>
          <w:szCs w:val="27"/>
        </w:rPr>
        <w:t>ду и плановом периоде 2024 и 2025</w:t>
      </w:r>
      <w:r w:rsidRPr="00ED18D2">
        <w:rPr>
          <w:bCs/>
          <w:sz w:val="27"/>
          <w:szCs w:val="27"/>
        </w:rPr>
        <w:t xml:space="preserve"> годов субвенций, выделяемых из бюджета края: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1) бюджету Приаргунского муниципального округа на осуществление государственных полномочий РФ на осуществление  воинского учета на территориях, на которых отсутствуют структурные подразделения военных  комиссариатов, в соответствии с Федеральным законом 28.03.1998 года №53-ФЗ «О воинской обяза</w:t>
      </w:r>
      <w:r>
        <w:rPr>
          <w:bCs/>
          <w:sz w:val="27"/>
          <w:szCs w:val="27"/>
        </w:rPr>
        <w:t>нности и военной службе» на 2022</w:t>
      </w:r>
      <w:r w:rsidRPr="00ED18D2">
        <w:rPr>
          <w:bCs/>
          <w:sz w:val="27"/>
          <w:szCs w:val="27"/>
        </w:rPr>
        <w:t xml:space="preserve"> год в </w:t>
      </w:r>
      <w:r w:rsidRPr="002235A2">
        <w:rPr>
          <w:bCs/>
          <w:sz w:val="27"/>
          <w:szCs w:val="27"/>
        </w:rPr>
        <w:t>сумме 1123,7</w:t>
      </w:r>
      <w:r w:rsidRPr="00ED18D2">
        <w:rPr>
          <w:bCs/>
          <w:sz w:val="27"/>
          <w:szCs w:val="27"/>
        </w:rPr>
        <w:t xml:space="preserve"> тыс. рублей с распределением согласно приложениям №7,9,11 к настоящему Решению и </w:t>
      </w:r>
      <w:r>
        <w:rPr>
          <w:bCs/>
          <w:sz w:val="27"/>
          <w:szCs w:val="27"/>
        </w:rPr>
        <w:t>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2) бюджету Приаргунского муниципального округа на   предоставление  компенсации части родительской платы, взимаемой с родителей (законных представителей) за  присмотр и уход за детьми, осваивающими образовательные программы дошкольного образования,  в образовательных организациях, в соответствии с Законом Забайкальского края от 26.09.2008 года №56-ЗЗК «О наделении органов местного самоуправления муниципальных районов</w:t>
      </w:r>
      <w:r>
        <w:rPr>
          <w:bCs/>
          <w:sz w:val="27"/>
          <w:szCs w:val="27"/>
        </w:rPr>
        <w:t>, муниципальных</w:t>
      </w:r>
      <w:r w:rsidRPr="00ED18D2">
        <w:rPr>
          <w:bCs/>
          <w:sz w:val="27"/>
          <w:szCs w:val="27"/>
        </w:rPr>
        <w:t xml:space="preserve"> и городских округов государственным полномочием по предоставлению компенсации части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 в сумме </w:t>
      </w:r>
      <w:r w:rsidRPr="002235A2">
        <w:rPr>
          <w:bCs/>
          <w:sz w:val="27"/>
          <w:szCs w:val="27"/>
        </w:rPr>
        <w:t>797,9</w:t>
      </w:r>
      <w:r w:rsidRPr="00ED18D2">
        <w:rPr>
          <w:bCs/>
          <w:sz w:val="27"/>
          <w:szCs w:val="27"/>
        </w:rPr>
        <w:t xml:space="preserve"> тыс. рублей,   с распределением согласно приложениям №7,9,11 к </w:t>
      </w:r>
      <w:r w:rsidRPr="00ED18D2">
        <w:rPr>
          <w:bCs/>
          <w:sz w:val="27"/>
          <w:szCs w:val="27"/>
        </w:rPr>
        <w:lastRenderedPageBreak/>
        <w:t>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>3) бюджету Приаргунского муниципального округа на реализацию государственного полномочия по организации и осуществлению деятельности  по опеке и попечительству над несовершеннолетними в соответствии с Законом Забайкальского края от 13.11.2009 №272-ЗЗК «О наделении органов местного самоуправления муниципальных районов</w:t>
      </w:r>
      <w:r w:rsidR="00370944">
        <w:rPr>
          <w:bCs/>
          <w:sz w:val="27"/>
          <w:szCs w:val="27"/>
        </w:rPr>
        <w:t>, муниципальных</w:t>
      </w:r>
      <w:r w:rsidRPr="00ED18D2">
        <w:rPr>
          <w:bCs/>
          <w:sz w:val="27"/>
          <w:szCs w:val="27"/>
        </w:rPr>
        <w:t xml:space="preserve"> и городских округов государственным полномочием по организации и </w:t>
      </w:r>
      <w:r w:rsidRPr="002235A2">
        <w:rPr>
          <w:bCs/>
          <w:sz w:val="27"/>
          <w:szCs w:val="27"/>
        </w:rPr>
        <w:t>осуществлению деятельности по опеке и попечительству над несовершеннолетними» в сумме 10651,4 тыс. рублей, в том числе на администрирование полномочия в сумме 2465,6</w:t>
      </w:r>
      <w:r w:rsidRPr="00ED18D2">
        <w:rPr>
          <w:bCs/>
          <w:sz w:val="27"/>
          <w:szCs w:val="27"/>
        </w:rPr>
        <w:t xml:space="preserve"> тыс. рублей, согласно приложениям №7,9,11 к настоящему Р</w:t>
      </w:r>
      <w:r>
        <w:rPr>
          <w:bCs/>
          <w:sz w:val="27"/>
          <w:szCs w:val="27"/>
        </w:rPr>
        <w:t xml:space="preserve">ешению и на плановый период 2024 и 2025 </w:t>
      </w:r>
      <w:r w:rsidRPr="00ED18D2">
        <w:rPr>
          <w:bCs/>
          <w:sz w:val="27"/>
          <w:szCs w:val="27"/>
        </w:rPr>
        <w:t>годов согласно приложений №8,10,12 к настоящему Решению;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4)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 в </w:t>
      </w:r>
      <w:r w:rsidRPr="002235A2">
        <w:rPr>
          <w:bCs/>
          <w:sz w:val="27"/>
          <w:szCs w:val="27"/>
        </w:rPr>
        <w:t>сумме 253063,8 тыс. рублей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>5) бюджету Приаргунского муниципального округа на осуществление государственных полномочий  в сфере труда в соответствии с Законом Забайкальского края от 29.12.2008 года №100-ЗЗК «О наделении органов местного самоуправления  муниципальных районов, муниципальных и городских округов отдельными государственными полномочиями  в сфере  труда» в сумме 358,6</w:t>
      </w:r>
      <w:r w:rsidRPr="00ED18D2">
        <w:rPr>
          <w:bCs/>
          <w:sz w:val="27"/>
          <w:szCs w:val="27"/>
        </w:rPr>
        <w:t xml:space="preserve"> тыс. рублей согласно приложениям № 7,9,11 к настоящему Решению</w:t>
      </w:r>
      <w:r>
        <w:rPr>
          <w:bCs/>
          <w:sz w:val="27"/>
          <w:szCs w:val="27"/>
        </w:rPr>
        <w:t xml:space="preserve"> и на плановый период 2024</w:t>
      </w:r>
      <w:r w:rsidRPr="00ED18D2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ED18D2">
        <w:rPr>
          <w:bCs/>
          <w:sz w:val="27"/>
          <w:szCs w:val="27"/>
        </w:rPr>
        <w:t xml:space="preserve"> годов согласно приложений №8,10,12 к настоящему Решению;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6) бюджету Приаргунского муниципального округа на осуществление  государственных  полномочий по организации </w:t>
      </w:r>
      <w:r>
        <w:rPr>
          <w:bCs/>
          <w:sz w:val="27"/>
          <w:szCs w:val="27"/>
        </w:rPr>
        <w:t xml:space="preserve"> </w:t>
      </w:r>
      <w:r w:rsidRPr="00ED18D2">
        <w:rPr>
          <w:bCs/>
          <w:sz w:val="27"/>
          <w:szCs w:val="27"/>
        </w:rPr>
        <w:t xml:space="preserve"> мероприятий </w:t>
      </w:r>
      <w:r>
        <w:rPr>
          <w:bCs/>
          <w:sz w:val="27"/>
          <w:szCs w:val="27"/>
        </w:rPr>
        <w:t xml:space="preserve">при осуществлении деятельности по обращению с животными без владельцев </w:t>
      </w:r>
      <w:r w:rsidRPr="00ED18D2">
        <w:rPr>
          <w:bCs/>
          <w:sz w:val="27"/>
          <w:szCs w:val="27"/>
        </w:rPr>
        <w:t>в соответствии с Законом Забайкальского края от 2</w:t>
      </w:r>
      <w:r>
        <w:rPr>
          <w:bCs/>
          <w:sz w:val="27"/>
          <w:szCs w:val="27"/>
        </w:rPr>
        <w:t>4.0</w:t>
      </w:r>
      <w:r w:rsidRPr="00ED18D2">
        <w:rPr>
          <w:bCs/>
          <w:sz w:val="27"/>
          <w:szCs w:val="27"/>
        </w:rPr>
        <w:t>2.20</w:t>
      </w:r>
      <w:r>
        <w:rPr>
          <w:bCs/>
          <w:sz w:val="27"/>
          <w:szCs w:val="27"/>
        </w:rPr>
        <w:t>2</w:t>
      </w:r>
      <w:r w:rsidRPr="00ED18D2">
        <w:rPr>
          <w:bCs/>
          <w:sz w:val="27"/>
          <w:szCs w:val="27"/>
        </w:rPr>
        <w:t>1 года №1</w:t>
      </w:r>
      <w:r>
        <w:rPr>
          <w:bCs/>
          <w:sz w:val="27"/>
          <w:szCs w:val="27"/>
        </w:rPr>
        <w:t>915</w:t>
      </w:r>
      <w:r w:rsidRPr="00ED18D2">
        <w:rPr>
          <w:bCs/>
          <w:sz w:val="27"/>
          <w:szCs w:val="27"/>
        </w:rPr>
        <w:t>-ЗЗК «</w:t>
      </w:r>
      <w:r>
        <w:rPr>
          <w:bCs/>
          <w:sz w:val="27"/>
          <w:szCs w:val="27"/>
        </w:rPr>
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</w:r>
      <w:r w:rsidRPr="00ED18D2">
        <w:rPr>
          <w:bCs/>
          <w:sz w:val="27"/>
          <w:szCs w:val="27"/>
        </w:rPr>
        <w:t xml:space="preserve"> в сумме </w:t>
      </w:r>
      <w:r w:rsidRPr="002235A2">
        <w:rPr>
          <w:bCs/>
          <w:sz w:val="27"/>
          <w:szCs w:val="27"/>
        </w:rPr>
        <w:t xml:space="preserve">1232,4 тыс. рублей, в том числе на администрирование государственных полномочий  в сумме </w:t>
      </w:r>
      <w:r w:rsidR="00AF412A" w:rsidRPr="002235A2">
        <w:rPr>
          <w:bCs/>
          <w:sz w:val="27"/>
          <w:szCs w:val="27"/>
        </w:rPr>
        <w:t>111,0</w:t>
      </w:r>
      <w:r w:rsidRPr="002235A2">
        <w:rPr>
          <w:bCs/>
          <w:sz w:val="27"/>
          <w:szCs w:val="27"/>
        </w:rPr>
        <w:t xml:space="preserve"> тыс. руб.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7) бюджету Приаргунского муниципального округа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</w:t>
      </w:r>
      <w:r w:rsidRPr="002235A2">
        <w:rPr>
          <w:bCs/>
          <w:sz w:val="27"/>
          <w:szCs w:val="27"/>
        </w:rPr>
        <w:lastRenderedPageBreak/>
        <w:t>муниципальных районов, муниципальных и городских округов отдельных поселений государственным полномочием по созданию административных комиссий в Забайкальском крае» в сумме 19,6 тыс</w:t>
      </w:r>
      <w:r w:rsidRPr="00ED18D2">
        <w:rPr>
          <w:bCs/>
          <w:sz w:val="27"/>
          <w:szCs w:val="27"/>
        </w:rPr>
        <w:t>. рублей согласно приложениям №7,9,11 к настоящему Р</w:t>
      </w:r>
      <w:r>
        <w:rPr>
          <w:bCs/>
          <w:sz w:val="27"/>
          <w:szCs w:val="27"/>
        </w:rPr>
        <w:t>ешению и на плановый период 2024 и 2025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8) бюджету Приаргунского муниципального округа на   обеспечение льготным питанием детей из малоимущих семей, обучающихся в муниципальных общеобразовательных организациях, в соответствии  с Законом Забайкальского края от 25.12.2008г. №88-ЗЗК «Об обеспечении </w:t>
      </w:r>
      <w:r>
        <w:rPr>
          <w:bCs/>
          <w:sz w:val="27"/>
          <w:szCs w:val="27"/>
        </w:rPr>
        <w:t>льготным</w:t>
      </w:r>
      <w:r w:rsidRPr="00ED18D2">
        <w:rPr>
          <w:bCs/>
          <w:sz w:val="27"/>
          <w:szCs w:val="27"/>
        </w:rPr>
        <w:t xml:space="preserve"> питанием </w:t>
      </w:r>
      <w:r>
        <w:rPr>
          <w:bCs/>
          <w:sz w:val="27"/>
          <w:szCs w:val="27"/>
        </w:rPr>
        <w:t>отдельных категорий обучающихся</w:t>
      </w:r>
      <w:r w:rsidRPr="00ED18D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Pr="00ED18D2">
        <w:rPr>
          <w:bCs/>
          <w:sz w:val="27"/>
          <w:szCs w:val="27"/>
        </w:rPr>
        <w:t xml:space="preserve">»  в сумме </w:t>
      </w:r>
      <w:r w:rsidRPr="002235A2">
        <w:rPr>
          <w:bCs/>
          <w:sz w:val="27"/>
          <w:szCs w:val="27"/>
        </w:rPr>
        <w:t>3734,4 тыс. рублей с распределением согласно приложениям №7,9,11 к настоящему Решению и на плановый период 2024 и 2025 годов согласно приложений №8,10,12 к настоящему Решению;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 xml:space="preserve">9) бюджету Приаргунского муниципального округа на администрирование отдельных государственных полномочий в сфере образования, в сфере социальной защиты населения и на осуществления отдельных государственных полномочий в сфере государственного управления в соответствии с Законом Забайкальского от 20.12.2011 года №608-ЗЗК «О межбюджетных отношениях в Забайкальском крае» в сумме </w:t>
      </w:r>
      <w:r w:rsidR="004C4953" w:rsidRPr="002235A2">
        <w:rPr>
          <w:bCs/>
          <w:sz w:val="27"/>
          <w:szCs w:val="27"/>
        </w:rPr>
        <w:t>824,4</w:t>
      </w:r>
      <w:r w:rsidRPr="002235A2">
        <w:rPr>
          <w:bCs/>
          <w:sz w:val="27"/>
          <w:szCs w:val="27"/>
        </w:rPr>
        <w:t xml:space="preserve"> тыс. рублей согласно приложению №7,9,11 к настоящему Решению и на плановый период 2024 и 2025 годов, согласно приложений №8,10,12 к настоящему Решению;</w:t>
      </w:r>
    </w:p>
    <w:p w:rsidR="00300BB5" w:rsidRPr="00ED18D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>10) бюджету Приаргунского муниципального округа на реализацию мероприятий по организации отдыха и оздоровления детей в каникулярное время на 2023 год в сумме 4515,7 тыс. рублей соглас</w:t>
      </w:r>
      <w:r w:rsidRPr="00ED18D2">
        <w:rPr>
          <w:bCs/>
          <w:sz w:val="27"/>
          <w:szCs w:val="27"/>
        </w:rPr>
        <w:t>но приложению №7,9,11 к настоящему Решени</w:t>
      </w:r>
      <w:r>
        <w:rPr>
          <w:bCs/>
          <w:sz w:val="27"/>
          <w:szCs w:val="27"/>
        </w:rPr>
        <w:t>ю и на плановый период 2024 и 2025</w:t>
      </w:r>
      <w:r w:rsidRPr="00ED18D2">
        <w:rPr>
          <w:bCs/>
          <w:sz w:val="27"/>
          <w:szCs w:val="27"/>
        </w:rPr>
        <w:t xml:space="preserve"> годов, согласно приложений №8,10,12 к настоящему Решению;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ED18D2">
        <w:rPr>
          <w:bCs/>
          <w:sz w:val="27"/>
          <w:szCs w:val="27"/>
        </w:rPr>
        <w:t xml:space="preserve">11) бюджету Приаргунского муниципального округа на осуществление государственных полномочий по составлению (изменению) списков кандидатов в присяжные </w:t>
      </w:r>
      <w:r w:rsidRPr="002235A2">
        <w:rPr>
          <w:bCs/>
          <w:sz w:val="27"/>
          <w:szCs w:val="27"/>
        </w:rPr>
        <w:t>заседатели федеральных судов общей юрисдикции в Российской Федерации в сумме 2,2 тыс. рублей согласно приложению №7,9,11 к настоящему Решению и на плановый период 2024 и 2025 годов, согласно приложений №8,10,12 к настоящему Решению.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>4. Утвердить в составе межбюджетных трансфертов, полученных из бюджета края в 2023 году и плановом периоде 2024 и 2025 годов иные межбюджетные трансферты, выделяемых из бюджета края:</w:t>
      </w:r>
    </w:p>
    <w:p w:rsidR="00300BB5" w:rsidRPr="002235A2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2235A2">
        <w:rPr>
          <w:bCs/>
          <w:sz w:val="27"/>
          <w:szCs w:val="27"/>
        </w:rPr>
        <w:t>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21660,9 тыс. рублей согласно приложению №7,9,11 к настоящему Решению и на плановый период 2024 и 2025 годов, согласно приложений №8,10,12 к настоящему Решению;</w:t>
      </w:r>
    </w:p>
    <w:p w:rsidR="00300BB5" w:rsidRPr="00534C3D" w:rsidRDefault="00300BB5" w:rsidP="007C44C2">
      <w:pPr>
        <w:ind w:left="-284" w:right="276" w:firstLine="992"/>
        <w:jc w:val="both"/>
        <w:rPr>
          <w:bCs/>
          <w:sz w:val="28"/>
          <w:szCs w:val="28"/>
        </w:rPr>
      </w:pPr>
      <w:r w:rsidRPr="002235A2">
        <w:rPr>
          <w:bCs/>
          <w:sz w:val="27"/>
          <w:szCs w:val="27"/>
        </w:rPr>
        <w:t xml:space="preserve">2) бюджету Приаргунского муниципального округа  </w:t>
      </w:r>
      <w:r w:rsidRPr="002235A2">
        <w:rPr>
          <w:sz w:val="28"/>
          <w:szCs w:val="28"/>
        </w:rPr>
        <w:t xml:space="preserve"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</w:t>
      </w:r>
      <w:r w:rsidRPr="002235A2">
        <w:rPr>
          <w:sz w:val="28"/>
          <w:szCs w:val="28"/>
        </w:rPr>
        <w:lastRenderedPageBreak/>
        <w:t>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Pr="002235A2">
        <w:rPr>
          <w:bCs/>
          <w:sz w:val="28"/>
          <w:szCs w:val="28"/>
        </w:rPr>
        <w:t xml:space="preserve"> в сумме 2890,4 тыс</w:t>
      </w:r>
      <w:r w:rsidRPr="00534C3D">
        <w:rPr>
          <w:bCs/>
          <w:sz w:val="28"/>
          <w:szCs w:val="28"/>
        </w:rPr>
        <w:t xml:space="preserve">. рублей согласно приложению №7,9,11 к настоящему Решению и на плановый период 2024 и 2025 годов, согласно приложений №8,10,12 </w:t>
      </w:r>
      <w:r>
        <w:rPr>
          <w:bCs/>
          <w:sz w:val="28"/>
          <w:szCs w:val="28"/>
        </w:rPr>
        <w:t>к настоящему Решению.</w:t>
      </w:r>
    </w:p>
    <w:p w:rsidR="00300BB5" w:rsidRPr="0075306F" w:rsidRDefault="00300BB5" w:rsidP="007C44C2">
      <w:pPr>
        <w:ind w:right="276"/>
        <w:jc w:val="both"/>
        <w:rPr>
          <w:bCs/>
          <w:sz w:val="27"/>
          <w:szCs w:val="27"/>
        </w:rPr>
      </w:pPr>
    </w:p>
    <w:p w:rsidR="00300BB5" w:rsidRPr="00D16F4A" w:rsidRDefault="00300BB5" w:rsidP="007C44C2">
      <w:pPr>
        <w:ind w:left="-284" w:right="276" w:firstLine="992"/>
        <w:jc w:val="both"/>
        <w:rPr>
          <w:b/>
          <w:bCs/>
          <w:sz w:val="28"/>
          <w:szCs w:val="28"/>
        </w:rPr>
      </w:pPr>
      <w:r w:rsidRPr="00D16F4A">
        <w:rPr>
          <w:b/>
          <w:bCs/>
          <w:sz w:val="28"/>
          <w:szCs w:val="28"/>
        </w:rPr>
        <w:t>Статья 9. Предоставление субсидий автономным учреждениям в 2023 году.</w:t>
      </w:r>
    </w:p>
    <w:p w:rsidR="00300BB5" w:rsidRPr="00D16F4A" w:rsidRDefault="00300BB5" w:rsidP="00300BB5">
      <w:pPr>
        <w:ind w:left="-284" w:right="276"/>
        <w:jc w:val="both"/>
        <w:rPr>
          <w:bCs/>
          <w:sz w:val="28"/>
          <w:szCs w:val="28"/>
        </w:rPr>
      </w:pPr>
      <w:r w:rsidRPr="00D16F4A">
        <w:rPr>
          <w:bCs/>
          <w:sz w:val="28"/>
          <w:szCs w:val="28"/>
        </w:rPr>
        <w:t xml:space="preserve">Установить,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</w:t>
      </w:r>
      <w:r w:rsidR="00265F0C" w:rsidRPr="002235A2">
        <w:rPr>
          <w:bCs/>
          <w:sz w:val="28"/>
          <w:szCs w:val="28"/>
        </w:rPr>
        <w:t>2231,5</w:t>
      </w:r>
      <w:r w:rsidRPr="00D16F4A">
        <w:rPr>
          <w:bCs/>
          <w:sz w:val="28"/>
          <w:szCs w:val="28"/>
        </w:rPr>
        <w:t xml:space="preserve"> тыс. руб. согласно приложениям №9,10,11,12 к настоящему Решению.</w:t>
      </w:r>
    </w:p>
    <w:p w:rsidR="00300BB5" w:rsidRPr="00D16F4A" w:rsidRDefault="00300BB5" w:rsidP="00300BB5">
      <w:pPr>
        <w:ind w:left="-284" w:right="276"/>
        <w:jc w:val="both"/>
        <w:rPr>
          <w:bCs/>
          <w:sz w:val="28"/>
          <w:szCs w:val="28"/>
        </w:rPr>
      </w:pPr>
    </w:p>
    <w:p w:rsidR="00300BB5" w:rsidRPr="00D16F4A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  <w:r w:rsidRPr="00D16F4A">
        <w:rPr>
          <w:b/>
          <w:bCs/>
          <w:sz w:val="28"/>
          <w:szCs w:val="28"/>
        </w:rPr>
        <w:t xml:space="preserve">Глава 4. Муниципальный долг Приаргунского муниципального округа 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на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0</w:t>
      </w:r>
      <w:r w:rsidRPr="0075306F">
        <w:rPr>
          <w:b/>
          <w:bCs/>
          <w:sz w:val="27"/>
          <w:szCs w:val="27"/>
        </w:rPr>
        <w:t xml:space="preserve">. Предельный объем муниципального долга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.  </w:t>
      </w:r>
    </w:p>
    <w:p w:rsidR="00300BB5" w:rsidRPr="00412218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>1.Установить предельный объем муниципального долга Приаргунского муниципального округа на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 в размере </w:t>
      </w:r>
      <w:r w:rsidR="00624221">
        <w:rPr>
          <w:bCs/>
          <w:sz w:val="27"/>
          <w:szCs w:val="27"/>
        </w:rPr>
        <w:t>65316,9</w:t>
      </w:r>
      <w:r w:rsidRPr="00412218">
        <w:rPr>
          <w:bCs/>
          <w:sz w:val="27"/>
          <w:szCs w:val="27"/>
        </w:rPr>
        <w:t xml:space="preserve"> тыс. рублей, согласно </w:t>
      </w:r>
      <w:r w:rsidRPr="00412218">
        <w:rPr>
          <w:color w:val="000000"/>
          <w:sz w:val="27"/>
          <w:szCs w:val="27"/>
        </w:rPr>
        <w:t xml:space="preserve"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  </w:t>
      </w:r>
      <w:r w:rsidRPr="00412218">
        <w:rPr>
          <w:bCs/>
          <w:sz w:val="27"/>
          <w:szCs w:val="27"/>
        </w:rPr>
        <w:t>В плановом периоде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годов – в размере </w:t>
      </w:r>
      <w:r w:rsidR="00624221">
        <w:rPr>
          <w:bCs/>
          <w:sz w:val="27"/>
          <w:szCs w:val="27"/>
        </w:rPr>
        <w:t>64876,0</w:t>
      </w:r>
      <w:r w:rsidRPr="00412218">
        <w:rPr>
          <w:bCs/>
          <w:sz w:val="27"/>
          <w:szCs w:val="27"/>
        </w:rPr>
        <w:t xml:space="preserve"> тыс. рублей и </w:t>
      </w:r>
      <w:r w:rsidR="00624221">
        <w:rPr>
          <w:bCs/>
          <w:sz w:val="27"/>
          <w:szCs w:val="27"/>
        </w:rPr>
        <w:t>65419,7</w:t>
      </w:r>
      <w:r w:rsidRPr="00412218">
        <w:rPr>
          <w:bCs/>
          <w:sz w:val="27"/>
          <w:szCs w:val="27"/>
        </w:rPr>
        <w:t xml:space="preserve"> тыс. рублей соответственно.  </w:t>
      </w:r>
    </w:p>
    <w:p w:rsidR="00300BB5" w:rsidRPr="00412218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>2. Установить верхний предел муниципального внутреннего долга Приаргунского муниципального округа на 1 января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года, 1 января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года и 1 января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года в размере предельного объема муниципального долга, установленного частью 1 настоящей статьи.</w:t>
      </w:r>
    </w:p>
    <w:p w:rsidR="00300BB5" w:rsidRPr="00412218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412218">
        <w:rPr>
          <w:bCs/>
          <w:sz w:val="27"/>
          <w:szCs w:val="27"/>
        </w:rPr>
        <w:t>3.Установить предельный объем расходов на обслуживание муниципального внутреннего долга Приаргунского муниципального округа  на 202</w:t>
      </w:r>
      <w:r>
        <w:rPr>
          <w:bCs/>
          <w:sz w:val="27"/>
          <w:szCs w:val="27"/>
        </w:rPr>
        <w:t>3</w:t>
      </w:r>
      <w:r w:rsidRPr="00412218">
        <w:rPr>
          <w:bCs/>
          <w:sz w:val="27"/>
          <w:szCs w:val="27"/>
        </w:rPr>
        <w:t xml:space="preserve"> год и плановый период 202</w:t>
      </w:r>
      <w:r>
        <w:rPr>
          <w:bCs/>
          <w:sz w:val="27"/>
          <w:szCs w:val="27"/>
        </w:rPr>
        <w:t>4</w:t>
      </w:r>
      <w:r w:rsidRPr="00412218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5</w:t>
      </w:r>
      <w:r w:rsidRPr="00412218">
        <w:rPr>
          <w:bCs/>
          <w:sz w:val="27"/>
          <w:szCs w:val="27"/>
        </w:rPr>
        <w:t xml:space="preserve"> годов в размере не более 3 процентов от общего объема расходов Приаргунского муниципального округа, за исключением объема расходов, которые осуществляются за счет субвенций, предоставляемых из бюджетов бюджетной системы Забайкальского края и Российской Федерации.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1</w:t>
      </w:r>
      <w:r w:rsidRPr="0075306F">
        <w:rPr>
          <w:b/>
          <w:bCs/>
          <w:sz w:val="27"/>
          <w:szCs w:val="27"/>
        </w:rPr>
        <w:t xml:space="preserve">. Особенности предоставления муниципальных гарантий и муниципальных внутренних заимствований </w:t>
      </w:r>
      <w:r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1.Администрация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не предоставляет муниципальные гарантии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юридическим лицам для обеспечения исполнения их обязательств перед третьими лицами, согласно приложению № </w:t>
      </w:r>
      <w:r>
        <w:rPr>
          <w:bCs/>
          <w:sz w:val="27"/>
          <w:szCs w:val="27"/>
        </w:rPr>
        <w:t xml:space="preserve">15 </w:t>
      </w:r>
      <w:r w:rsidRPr="0075306F">
        <w:rPr>
          <w:bCs/>
          <w:sz w:val="27"/>
          <w:szCs w:val="27"/>
        </w:rPr>
        <w:t>к настоящему Решению.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Утвердить Программу муниципальных внутренних заимствований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согласно приложению № </w:t>
      </w:r>
      <w:r>
        <w:rPr>
          <w:bCs/>
          <w:sz w:val="27"/>
          <w:szCs w:val="27"/>
        </w:rPr>
        <w:t>16</w:t>
      </w:r>
      <w:r w:rsidRPr="0075306F">
        <w:rPr>
          <w:bCs/>
          <w:sz w:val="27"/>
          <w:szCs w:val="27"/>
        </w:rPr>
        <w:t xml:space="preserve"> к настоящему Решению.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lastRenderedPageBreak/>
        <w:t>Глава 5. Особенности исполнения бюджета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Приаргунского муниципального округа</w:t>
      </w:r>
    </w:p>
    <w:p w:rsidR="00300BB5" w:rsidRPr="0075306F" w:rsidRDefault="00300BB5" w:rsidP="00300BB5">
      <w:pPr>
        <w:ind w:left="-284" w:right="276"/>
        <w:jc w:val="center"/>
        <w:rPr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2</w:t>
      </w:r>
      <w:r w:rsidRPr="0075306F">
        <w:rPr>
          <w:b/>
          <w:bCs/>
          <w:sz w:val="27"/>
          <w:szCs w:val="27"/>
        </w:rPr>
        <w:t>. Особенности заключения и оплаты договоров (муниципальных контрактов) 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1. Заключение и оплата муниципальными учреждениями - главными распорядителями, получателями бюджетных средств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договоров (муниципальных контрактов), исполнение которых осуществляется за счет бюджетных ассигнований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Не подлежат оплате обязательства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принятые муниципальными учреждениями - главными распорядителями, получателями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итогам размещения заказов.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300BB5">
      <w:pPr>
        <w:ind w:left="-284" w:right="276" w:firstLine="708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. Особенности использования средств казенными и (или)  бюджетными учреждениями </w:t>
      </w:r>
      <w:r w:rsidRPr="00D9327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>
        <w:rPr>
          <w:b/>
          <w:bCs/>
          <w:sz w:val="27"/>
          <w:szCs w:val="27"/>
        </w:rPr>
        <w:t xml:space="preserve">3 </w:t>
      </w:r>
      <w:r w:rsidRPr="0075306F">
        <w:rPr>
          <w:b/>
          <w:bCs/>
          <w:sz w:val="27"/>
          <w:szCs w:val="27"/>
        </w:rPr>
        <w:t>году.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 Остатки средств по состоянию на 1 января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>, в отношении которых в 20</w:t>
      </w:r>
      <w:r>
        <w:rPr>
          <w:bCs/>
          <w:sz w:val="27"/>
          <w:szCs w:val="27"/>
        </w:rPr>
        <w:t>2</w:t>
      </w:r>
      <w:r w:rsidR="002235A2">
        <w:rPr>
          <w:bCs/>
          <w:sz w:val="27"/>
          <w:szCs w:val="27"/>
        </w:rPr>
        <w:t>2</w:t>
      </w:r>
      <w:r w:rsidRPr="0075306F">
        <w:rPr>
          <w:bCs/>
          <w:sz w:val="27"/>
          <w:szCs w:val="27"/>
        </w:rPr>
        <w:t xml:space="preserve"> году не было принято решение о предоставлении им субсидии из бюджета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 xml:space="preserve"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, в отношении которых в 20</w:t>
      </w:r>
      <w:r>
        <w:rPr>
          <w:bCs/>
          <w:sz w:val="27"/>
          <w:szCs w:val="27"/>
        </w:rPr>
        <w:t xml:space="preserve">22 </w:t>
      </w:r>
      <w:r w:rsidRPr="0075306F">
        <w:rPr>
          <w:bCs/>
          <w:sz w:val="27"/>
          <w:szCs w:val="27"/>
        </w:rPr>
        <w:t xml:space="preserve">году не было принято решение о предоставлении им субсидии из 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в соответствии со статьей 78.1 Бюджетного кодекса Российской Федерации, от приносящей доход деятельности.</w:t>
      </w:r>
    </w:p>
    <w:p w:rsidR="00300BB5" w:rsidRPr="0075306F" w:rsidRDefault="00300BB5" w:rsidP="007C44C2">
      <w:pPr>
        <w:ind w:left="-284" w:right="276" w:firstLine="708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lastRenderedPageBreak/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- остатки средств, полученных бюджетными учреждениями, в отношении которых в 20</w:t>
      </w:r>
      <w:r>
        <w:rPr>
          <w:bCs/>
          <w:sz w:val="27"/>
          <w:szCs w:val="27"/>
        </w:rPr>
        <w:t xml:space="preserve">22 </w:t>
      </w:r>
      <w:r w:rsidRPr="0075306F">
        <w:rPr>
          <w:bCs/>
          <w:sz w:val="27"/>
          <w:szCs w:val="27"/>
        </w:rPr>
        <w:t xml:space="preserve">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, в случае изменения их типа на казенные – остатки средств от приносящей доход деятельности подлежат перечислению в доход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. 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</w:p>
    <w:p w:rsidR="00300BB5" w:rsidRPr="0075306F" w:rsidRDefault="00300BB5" w:rsidP="00300BB5">
      <w:pPr>
        <w:ind w:left="-284" w:right="276" w:firstLine="708"/>
        <w:jc w:val="both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Статья 1</w:t>
      </w:r>
      <w:r w:rsidR="00370944">
        <w:rPr>
          <w:b/>
          <w:bCs/>
          <w:sz w:val="27"/>
          <w:szCs w:val="27"/>
        </w:rPr>
        <w:t>4</w:t>
      </w:r>
      <w:r w:rsidRPr="0075306F">
        <w:rPr>
          <w:b/>
          <w:bCs/>
          <w:sz w:val="27"/>
          <w:szCs w:val="27"/>
        </w:rPr>
        <w:t xml:space="preserve">. Изменение показателей сводной бюджетной росписи бюджета </w:t>
      </w:r>
      <w:r w:rsidRPr="00D93276">
        <w:rPr>
          <w:b/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75306F">
        <w:rPr>
          <w:b/>
          <w:bCs/>
          <w:sz w:val="27"/>
          <w:szCs w:val="27"/>
        </w:rPr>
        <w:t>в 202</w:t>
      </w:r>
      <w:r>
        <w:rPr>
          <w:b/>
          <w:bCs/>
          <w:sz w:val="27"/>
          <w:szCs w:val="27"/>
        </w:rPr>
        <w:t>3</w:t>
      </w:r>
      <w:r w:rsidRPr="0075306F">
        <w:rPr>
          <w:b/>
          <w:bCs/>
          <w:sz w:val="27"/>
          <w:szCs w:val="27"/>
        </w:rPr>
        <w:t xml:space="preserve"> году.</w:t>
      </w:r>
    </w:p>
    <w:p w:rsidR="00300BB5" w:rsidRPr="0075306F" w:rsidRDefault="003406C7" w:rsidP="00300BB5">
      <w:pPr>
        <w:ind w:left="-284" w:right="276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 w:rsidR="00300BB5" w:rsidRPr="0075306F">
        <w:rPr>
          <w:bCs/>
          <w:sz w:val="27"/>
          <w:szCs w:val="27"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300BB5">
        <w:rPr>
          <w:bCs/>
          <w:sz w:val="27"/>
          <w:szCs w:val="27"/>
        </w:rPr>
        <w:t>3</w:t>
      </w:r>
      <w:r w:rsidR="00300BB5"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края,</w:t>
      </w:r>
      <w:r w:rsidR="00300BB5" w:rsidRPr="0075306F">
        <w:rPr>
          <w:bCs/>
          <w:sz w:val="27"/>
          <w:szCs w:val="27"/>
        </w:rPr>
        <w:t xml:space="preserve"> утвержденного постановлением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</w:t>
      </w:r>
      <w:r w:rsidR="00300BB5" w:rsidRPr="0075306F">
        <w:rPr>
          <w:bCs/>
          <w:sz w:val="27"/>
          <w:szCs w:val="27"/>
        </w:rPr>
        <w:t xml:space="preserve"> от </w:t>
      </w:r>
      <w:r w:rsidR="00300BB5">
        <w:rPr>
          <w:bCs/>
          <w:sz w:val="27"/>
          <w:szCs w:val="27"/>
        </w:rPr>
        <w:t>27.07.2021г. «</w:t>
      </w:r>
      <w:r w:rsidR="00300BB5" w:rsidRPr="0075306F">
        <w:rPr>
          <w:bCs/>
          <w:sz w:val="27"/>
          <w:szCs w:val="27"/>
        </w:rPr>
        <w:t xml:space="preserve">Об утверждении Положения о порядке использования бюджетных ассигнований  резервного фонда администрации </w:t>
      </w:r>
      <w:r w:rsidR="00300BB5">
        <w:rPr>
          <w:bCs/>
          <w:sz w:val="27"/>
          <w:szCs w:val="27"/>
        </w:rPr>
        <w:t xml:space="preserve">Приаргунского </w:t>
      </w:r>
      <w:r w:rsidR="00300BB5" w:rsidRPr="0075306F">
        <w:rPr>
          <w:bCs/>
          <w:sz w:val="27"/>
          <w:szCs w:val="27"/>
        </w:rPr>
        <w:t xml:space="preserve">муниципального </w:t>
      </w:r>
      <w:r w:rsidR="00300BB5">
        <w:rPr>
          <w:bCs/>
          <w:sz w:val="27"/>
          <w:szCs w:val="27"/>
        </w:rPr>
        <w:t>округа Забайкальского края».</w:t>
      </w:r>
    </w:p>
    <w:p w:rsidR="00300BB5" w:rsidRPr="0075306F" w:rsidRDefault="007C44C2" w:rsidP="00300BB5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00BB5" w:rsidRPr="0075306F">
        <w:rPr>
          <w:bCs/>
          <w:sz w:val="27"/>
          <w:szCs w:val="27"/>
        </w:rPr>
        <w:t xml:space="preserve">2. Установить в соответствии с пунктом 3 статьи 217 Бюджетного кодекса Российской Федерации следующие основания для внесения в </w:t>
      </w:r>
      <w:r w:rsidR="00300BB5">
        <w:rPr>
          <w:bCs/>
          <w:sz w:val="27"/>
          <w:szCs w:val="27"/>
        </w:rPr>
        <w:t>2023</w:t>
      </w:r>
      <w:r w:rsidR="00300BB5" w:rsidRPr="0075306F">
        <w:rPr>
          <w:bCs/>
          <w:sz w:val="27"/>
          <w:szCs w:val="27"/>
        </w:rPr>
        <w:t xml:space="preserve"> году изменений в показатели сводной бюджетной росписи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, связанные с особенностями исполнения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 xml:space="preserve"> и (или) перераспределения бюджетных ассигнований между главными распорядителями средств бюджета </w:t>
      </w:r>
      <w:r w:rsidR="00300BB5">
        <w:rPr>
          <w:bCs/>
          <w:sz w:val="27"/>
          <w:szCs w:val="27"/>
        </w:rPr>
        <w:t>Приаргунского муниципального округа</w:t>
      </w:r>
      <w:r w:rsidR="00300BB5" w:rsidRPr="0075306F">
        <w:rPr>
          <w:bCs/>
          <w:sz w:val="27"/>
          <w:szCs w:val="27"/>
        </w:rPr>
        <w:t>: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 w:rsidR="007C44C2">
        <w:rPr>
          <w:bCs/>
          <w:sz w:val="27"/>
          <w:szCs w:val="27"/>
        </w:rPr>
        <w:tab/>
      </w:r>
      <w:r w:rsidRPr="0075306F">
        <w:rPr>
          <w:bCs/>
          <w:sz w:val="27"/>
          <w:szCs w:val="27"/>
        </w:rPr>
        <w:t>1) изменение типа муниципальных учреждений и организационно-правовой формы муниципальных унитарных предприятий;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 w:rsidR="007C44C2">
        <w:rPr>
          <w:bCs/>
          <w:sz w:val="27"/>
          <w:szCs w:val="27"/>
        </w:rPr>
        <w:tab/>
      </w:r>
      <w:r w:rsidRPr="0075306F">
        <w:rPr>
          <w:bCs/>
          <w:sz w:val="27"/>
          <w:szCs w:val="27"/>
        </w:rPr>
        <w:t xml:space="preserve">2) перераспределение бюджетных ассигнований между главными распорядителями средств бюджета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по их предоставлению, выделенных главному распорядителю средств бюджета муниципального </w:t>
      </w:r>
      <w:r>
        <w:rPr>
          <w:bCs/>
          <w:sz w:val="27"/>
          <w:szCs w:val="27"/>
        </w:rPr>
        <w:t>округа</w:t>
      </w:r>
      <w:r w:rsidRPr="0075306F">
        <w:rPr>
          <w:bCs/>
          <w:sz w:val="27"/>
          <w:szCs w:val="27"/>
        </w:rPr>
        <w:t>;</w:t>
      </w: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lastRenderedPageBreak/>
        <w:tab/>
      </w:r>
      <w:r w:rsidR="007C44C2">
        <w:rPr>
          <w:bCs/>
          <w:sz w:val="27"/>
          <w:szCs w:val="27"/>
        </w:rPr>
        <w:tab/>
      </w:r>
      <w:r w:rsidRPr="0075306F">
        <w:rPr>
          <w:bCs/>
          <w:sz w:val="27"/>
          <w:szCs w:val="27"/>
        </w:rPr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 w:rsidR="007C44C2">
        <w:rPr>
          <w:bCs/>
          <w:sz w:val="27"/>
          <w:szCs w:val="27"/>
        </w:rPr>
        <w:tab/>
      </w:r>
      <w:r w:rsidRPr="0075306F">
        <w:rPr>
          <w:bCs/>
          <w:sz w:val="27"/>
          <w:szCs w:val="27"/>
        </w:rPr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ab/>
      </w:r>
      <w:r w:rsidR="007C44C2">
        <w:rPr>
          <w:bCs/>
          <w:sz w:val="27"/>
          <w:szCs w:val="27"/>
        </w:rPr>
        <w:tab/>
      </w:r>
      <w:r w:rsidRPr="0075306F">
        <w:rPr>
          <w:bCs/>
          <w:sz w:val="27"/>
          <w:szCs w:val="27"/>
        </w:rPr>
        <w:t>3. Установить, что в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6. Заключительные положения</w:t>
      </w:r>
    </w:p>
    <w:p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</w:p>
    <w:p w:rsidR="00300BB5" w:rsidRPr="0075306F" w:rsidRDefault="00300BB5" w:rsidP="007C44C2">
      <w:pPr>
        <w:ind w:left="-284" w:right="276" w:firstLine="992"/>
        <w:jc w:val="both"/>
        <w:rPr>
          <w:bCs/>
          <w:sz w:val="27"/>
          <w:szCs w:val="27"/>
        </w:rPr>
      </w:pPr>
      <w:r w:rsidRPr="0075306F">
        <w:rPr>
          <w:bCs/>
          <w:sz w:val="27"/>
          <w:szCs w:val="27"/>
        </w:rPr>
        <w:t>1. Руковод</w:t>
      </w:r>
      <w:r>
        <w:rPr>
          <w:bCs/>
          <w:sz w:val="27"/>
          <w:szCs w:val="27"/>
        </w:rPr>
        <w:t>ителям муниципальных учреждений</w:t>
      </w:r>
      <w:r w:rsidRPr="0075306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75306F">
        <w:rPr>
          <w:bCs/>
          <w:sz w:val="27"/>
          <w:szCs w:val="27"/>
        </w:rPr>
        <w:t xml:space="preserve"> осуществлять постоянный контроль за расходованием бюджетных средств по статьям экономической классификации применяемой с 01 января 202</w:t>
      </w:r>
      <w:r>
        <w:rPr>
          <w:bCs/>
          <w:sz w:val="27"/>
          <w:szCs w:val="27"/>
        </w:rPr>
        <w:t>3</w:t>
      </w:r>
      <w:r w:rsidRPr="0075306F">
        <w:rPr>
          <w:bCs/>
          <w:sz w:val="27"/>
          <w:szCs w:val="27"/>
        </w:rPr>
        <w:t xml:space="preserve"> года, не допускать отвлечение средств на нецелевое использование.</w:t>
      </w:r>
    </w:p>
    <w:p w:rsidR="00300BB5" w:rsidRPr="0075306F" w:rsidRDefault="00300BB5" w:rsidP="007C44C2">
      <w:pPr>
        <w:ind w:left="-284" w:right="276" w:firstLine="992"/>
        <w:jc w:val="both"/>
        <w:rPr>
          <w:sz w:val="27"/>
          <w:szCs w:val="27"/>
        </w:rPr>
      </w:pPr>
      <w:r w:rsidRPr="0075306F">
        <w:rPr>
          <w:bCs/>
          <w:sz w:val="27"/>
          <w:szCs w:val="27"/>
        </w:rPr>
        <w:t xml:space="preserve">2. </w:t>
      </w:r>
      <w:r w:rsidRPr="0075306F">
        <w:rPr>
          <w:sz w:val="27"/>
          <w:szCs w:val="27"/>
        </w:rPr>
        <w:t>Настоящее решение вступает в силу с 01 января 202</w:t>
      </w:r>
      <w:r>
        <w:rPr>
          <w:sz w:val="27"/>
          <w:szCs w:val="27"/>
        </w:rPr>
        <w:t>3</w:t>
      </w:r>
      <w:r w:rsidRPr="0075306F">
        <w:rPr>
          <w:sz w:val="27"/>
          <w:szCs w:val="27"/>
        </w:rPr>
        <w:t xml:space="preserve"> года. </w:t>
      </w:r>
    </w:p>
    <w:p w:rsidR="00300BB5" w:rsidRPr="0075306F" w:rsidRDefault="00300BB5" w:rsidP="007C44C2">
      <w:pPr>
        <w:ind w:left="-284" w:right="276" w:firstLine="992"/>
        <w:jc w:val="both"/>
        <w:rPr>
          <w:sz w:val="27"/>
          <w:szCs w:val="27"/>
        </w:rPr>
      </w:pPr>
      <w:r w:rsidRPr="0075306F">
        <w:rPr>
          <w:sz w:val="27"/>
          <w:szCs w:val="27"/>
        </w:rPr>
        <w:t xml:space="preserve">3. Настоящее решение разместить (опубликовать) на «Официальном портале </w:t>
      </w:r>
      <w:r>
        <w:rPr>
          <w:bCs/>
          <w:sz w:val="27"/>
          <w:szCs w:val="27"/>
        </w:rPr>
        <w:t xml:space="preserve">Приаргунского </w:t>
      </w:r>
      <w:r w:rsidRPr="0075306F">
        <w:rPr>
          <w:bCs/>
          <w:sz w:val="27"/>
          <w:szCs w:val="27"/>
        </w:rPr>
        <w:t xml:space="preserve">муниципального </w:t>
      </w:r>
      <w:r>
        <w:rPr>
          <w:bCs/>
          <w:sz w:val="27"/>
          <w:szCs w:val="27"/>
        </w:rPr>
        <w:t>округа Забайкальского края</w:t>
      </w:r>
      <w:r>
        <w:rPr>
          <w:sz w:val="27"/>
          <w:szCs w:val="27"/>
        </w:rPr>
        <w:t xml:space="preserve"> </w:t>
      </w:r>
      <w:r w:rsidRPr="0075306F">
        <w:rPr>
          <w:sz w:val="27"/>
          <w:szCs w:val="27"/>
        </w:rPr>
        <w:t>в информационно-телекоммуникационной сети «Интернет».</w:t>
      </w:r>
    </w:p>
    <w:p w:rsidR="00300BB5" w:rsidRPr="0075306F" w:rsidRDefault="00300BB5" w:rsidP="00300BB5">
      <w:pPr>
        <w:ind w:left="-284" w:right="276"/>
        <w:jc w:val="both"/>
        <w:rPr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both"/>
        <w:rPr>
          <w:sz w:val="27"/>
          <w:szCs w:val="27"/>
        </w:rPr>
      </w:pP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</w:p>
    <w:p w:rsidR="00300BB5" w:rsidRDefault="007C44C2" w:rsidP="00300BB5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И.о. г</w:t>
      </w:r>
      <w:r w:rsidR="00300BB5">
        <w:rPr>
          <w:bCs/>
          <w:sz w:val="27"/>
          <w:szCs w:val="27"/>
        </w:rPr>
        <w:t>лав</w:t>
      </w:r>
      <w:r>
        <w:rPr>
          <w:bCs/>
          <w:sz w:val="27"/>
          <w:szCs w:val="27"/>
        </w:rPr>
        <w:t>ы</w:t>
      </w:r>
      <w:r w:rsidR="00300BB5">
        <w:rPr>
          <w:bCs/>
          <w:sz w:val="27"/>
          <w:szCs w:val="27"/>
        </w:rPr>
        <w:t xml:space="preserve"> Приаргунского </w:t>
      </w:r>
    </w:p>
    <w:p w:rsidR="00300BB5" w:rsidRDefault="00300BB5" w:rsidP="00300BB5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муниципального округа </w:t>
      </w:r>
    </w:p>
    <w:p w:rsidR="00300BB5" w:rsidRPr="0075306F" w:rsidRDefault="00300BB5" w:rsidP="00300BB5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Забайкальского края                                    </w:t>
      </w:r>
      <w:r w:rsidRPr="0075306F">
        <w:rPr>
          <w:bCs/>
          <w:sz w:val="27"/>
          <w:szCs w:val="27"/>
        </w:rPr>
        <w:t xml:space="preserve">                      </w:t>
      </w:r>
      <w:r>
        <w:rPr>
          <w:bCs/>
          <w:sz w:val="27"/>
          <w:szCs w:val="27"/>
        </w:rPr>
        <w:t xml:space="preserve">       </w:t>
      </w:r>
      <w:r w:rsidRPr="0075306F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      </w:t>
      </w:r>
      <w:r w:rsidRPr="0075306F">
        <w:rPr>
          <w:bCs/>
          <w:sz w:val="27"/>
          <w:szCs w:val="27"/>
        </w:rPr>
        <w:t xml:space="preserve">    </w:t>
      </w:r>
      <w:r w:rsidR="007C44C2">
        <w:rPr>
          <w:bCs/>
          <w:sz w:val="27"/>
          <w:szCs w:val="27"/>
        </w:rPr>
        <w:t xml:space="preserve">    </w:t>
      </w:r>
      <w:r w:rsidRPr="0075306F">
        <w:rPr>
          <w:bCs/>
          <w:sz w:val="27"/>
          <w:szCs w:val="27"/>
        </w:rPr>
        <w:t xml:space="preserve"> </w:t>
      </w:r>
      <w:r w:rsidR="007C44C2">
        <w:rPr>
          <w:bCs/>
          <w:sz w:val="27"/>
          <w:szCs w:val="27"/>
        </w:rPr>
        <w:t>В.А.Григорьев</w:t>
      </w:r>
    </w:p>
    <w:p w:rsidR="00300BB5" w:rsidRPr="0075306F" w:rsidRDefault="00300BB5" w:rsidP="00300BB5">
      <w:pPr>
        <w:ind w:left="-284" w:right="276"/>
        <w:jc w:val="both"/>
        <w:rPr>
          <w:bCs/>
          <w:sz w:val="28"/>
          <w:szCs w:val="28"/>
        </w:rPr>
      </w:pPr>
    </w:p>
    <w:p w:rsidR="0075306F" w:rsidRPr="0075306F" w:rsidRDefault="00300BB5" w:rsidP="00300BB5">
      <w:pPr>
        <w:ind w:left="-284" w:right="276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>Приложение № 1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 w:rsidR="007C44C2"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 w:rsidR="007C44C2">
        <w:rPr>
          <w:sz w:val="28"/>
          <w:szCs w:val="28"/>
        </w:rPr>
        <w:t>307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101BC4">
      <w:pPr>
        <w:jc w:val="right"/>
        <w:rPr>
          <w:b/>
          <w:bCs/>
          <w:sz w:val="28"/>
          <w:szCs w:val="28"/>
        </w:rPr>
      </w:pP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главных администраторов доходов бюджета 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Приаргунского муниципального   округа - территориальных органов (подразделений) федеральных органов исполнительной власти на 2023 год  и плановый период 2024 и  2025 годов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101BC4" w:rsidRPr="00101BC4" w:rsidTr="004C7198">
        <w:trPr>
          <w:trHeight w:val="1170"/>
        </w:trPr>
        <w:tc>
          <w:tcPr>
            <w:tcW w:w="4137" w:type="dxa"/>
            <w:gridSpan w:val="2"/>
          </w:tcPr>
          <w:p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Наименование  главных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101BC4" w:rsidRPr="00101BC4" w:rsidTr="004C7198">
        <w:trPr>
          <w:trHeight w:val="2260"/>
        </w:trPr>
        <w:tc>
          <w:tcPr>
            <w:tcW w:w="1170" w:type="dxa"/>
          </w:tcPr>
          <w:p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ind w:right="-288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 Код главного администратора доходов бюджета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1 12 01010 01 0000 120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1 12 01020 01 0000 120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1 12 01030 01 0000 120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1 12 01040 01 0000 120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101BC4" w:rsidRPr="00101BC4" w:rsidTr="004C7198">
        <w:trPr>
          <w:trHeight w:val="64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1 12 01050 01 0000 120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101BC4" w:rsidRPr="00101BC4" w:rsidTr="004C7198">
        <w:trPr>
          <w:trHeight w:val="306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1 12 01070 01 0000 120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101BC4" w:rsidRPr="00101BC4" w:rsidTr="004C7198">
        <w:trPr>
          <w:trHeight w:val="514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по надзору в сфере связи, информационных технологий и массовых коммуникаций </w:t>
            </w:r>
          </w:p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101BC4" w:rsidRPr="00101BC4" w:rsidTr="004C7198">
        <w:trPr>
          <w:trHeight w:val="570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096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</w:t>
            </w:r>
            <w:r w:rsidRPr="00101BC4">
              <w:rPr>
                <w:sz w:val="28"/>
                <w:szCs w:val="28"/>
                <w:lang w:val="en-US"/>
              </w:rPr>
              <w:t>10032</w:t>
            </w:r>
            <w:r w:rsidRPr="00101BC4">
              <w:rPr>
                <w:sz w:val="28"/>
                <w:szCs w:val="28"/>
              </w:rPr>
              <w:t xml:space="preserve">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 округа</w:t>
            </w:r>
          </w:p>
        </w:tc>
      </w:tr>
      <w:tr w:rsidR="00101BC4" w:rsidRPr="00101BC4" w:rsidTr="004C7198">
        <w:trPr>
          <w:trHeight w:val="589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Федерального казначейства по Забайкальскому краю</w:t>
            </w:r>
          </w:p>
        </w:tc>
      </w:tr>
      <w:tr w:rsidR="00101BC4" w:rsidRPr="00101BC4" w:rsidTr="004C7198">
        <w:trPr>
          <w:trHeight w:val="34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1 03 02230 01 0000 110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28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1601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:rsidTr="004C7198">
        <w:trPr>
          <w:trHeight w:val="1678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101BC4">
              <w:rPr>
                <w:color w:val="000000"/>
                <w:sz w:val="28"/>
                <w:szCs w:val="28"/>
              </w:rPr>
              <w:lastRenderedPageBreak/>
              <w:t>бюджеты</w:t>
            </w:r>
          </w:p>
        </w:tc>
      </w:tr>
      <w:tr w:rsidR="00101BC4" w:rsidRPr="00101BC4" w:rsidTr="004C7198">
        <w:trPr>
          <w:trHeight w:val="1107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color w:val="000000"/>
                <w:sz w:val="28"/>
                <w:szCs w:val="28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101BC4" w:rsidRPr="00101BC4" w:rsidTr="004C7198">
        <w:trPr>
          <w:trHeight w:val="114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106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141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антимонопольной службы по Забайкальскому краю</w:t>
            </w:r>
          </w:p>
        </w:tc>
      </w:tr>
      <w:tr w:rsidR="00101BC4" w:rsidRPr="00101BC4" w:rsidTr="004C7198">
        <w:trPr>
          <w:trHeight w:val="1428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161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:rsidTr="004C7198">
        <w:trPr>
          <w:trHeight w:val="1688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177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войск национальной гвардии Российской Федерации по Забайкальскому краю</w:t>
            </w:r>
          </w:p>
        </w:tc>
      </w:tr>
      <w:tr w:rsidR="00101BC4" w:rsidRPr="00101BC4" w:rsidTr="004C7198">
        <w:trPr>
          <w:trHeight w:val="104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1 05 01000 02 0000 110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1 05 02000 02 0000 110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1 05 04000 02 0000 110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организаций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1 06 06030 00 0000 110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физических лиц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1 06 06040 00 0000 110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1 07 01000 01 0000 110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1 08 00000 00 0000 110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1 09 00000 00 0000 110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Задолженность и перерасчеты  по отмененным налогам, сборам и иным обязательным платежам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1 16 03000 00 0000 140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188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судебных приставов по Забайкальскому краю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322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округа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Прокуратура Забайкальского края</w:t>
            </w:r>
          </w:p>
        </w:tc>
      </w:tr>
      <w:tr w:rsidR="00101BC4" w:rsidRPr="00101BC4" w:rsidTr="004C7198">
        <w:trPr>
          <w:trHeight w:val="315"/>
        </w:trPr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415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</w:t>
            </w:r>
            <w:r w:rsidRPr="00101BC4">
              <w:rPr>
                <w:b/>
                <w:sz w:val="28"/>
                <w:szCs w:val="28"/>
              </w:rPr>
              <w:t>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1 16 90050 14 0000 140 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и иных сумм в возмещение ущерба, зачисляемые в бюджет муниципального округа</w:t>
            </w:r>
          </w:p>
        </w:tc>
      </w:tr>
      <w:tr w:rsidR="00101BC4" w:rsidRPr="00101BC4" w:rsidTr="004C7198">
        <w:tc>
          <w:tcPr>
            <w:tcW w:w="117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1 17 01050 14 0000 180</w:t>
            </w:r>
          </w:p>
        </w:tc>
        <w:tc>
          <w:tcPr>
            <w:tcW w:w="52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 муниципального округа</w:t>
            </w:r>
          </w:p>
        </w:tc>
      </w:tr>
    </w:tbl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7C44C2">
      <w:pPr>
        <w:jc w:val="both"/>
        <w:rPr>
          <w:sz w:val="28"/>
          <w:szCs w:val="28"/>
        </w:rPr>
      </w:pPr>
    </w:p>
    <w:p w:rsidR="00101BC4" w:rsidRPr="00101BC4" w:rsidRDefault="00101BC4" w:rsidP="00101BC4">
      <w:pPr>
        <w:ind w:left="5664" w:firstLine="708"/>
        <w:jc w:val="both"/>
        <w:rPr>
          <w:sz w:val="28"/>
          <w:szCs w:val="28"/>
        </w:rPr>
      </w:pPr>
    </w:p>
    <w:p w:rsidR="00101BC4" w:rsidRPr="00101BC4" w:rsidRDefault="00101BC4" w:rsidP="00101BC4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2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главных администраторов доходов бюджета Приаргунского муниципального округа – органов государственной власти и государственных органов Забайкальского края  на 2023 год и плановый период 2024 и 2025 годов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</w:p>
    <w:tbl>
      <w:tblPr>
        <w:tblW w:w="10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205"/>
        <w:gridCol w:w="5529"/>
      </w:tblGrid>
      <w:tr w:rsidR="00101BC4" w:rsidRPr="00101BC4" w:rsidTr="004C7198">
        <w:tc>
          <w:tcPr>
            <w:tcW w:w="4698" w:type="dxa"/>
            <w:gridSpan w:val="2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 классификации доходов бюджетов РФ</w:t>
            </w:r>
          </w:p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101BC4" w:rsidRPr="00101BC4" w:rsidRDefault="00101BC4" w:rsidP="00101BC4">
            <w:pPr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pBdr>
                <w:left w:val="single" w:sz="4" w:space="0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доходов бюджета</w:t>
            </w:r>
          </w:p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9" w:type="dxa"/>
            <w:vMerge/>
          </w:tcPr>
          <w:p w:rsidR="00101BC4" w:rsidRPr="00101BC4" w:rsidRDefault="00101BC4" w:rsidP="00101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01BC4" w:rsidRPr="00101BC4" w:rsidRDefault="00101BC4" w:rsidP="00101BC4">
            <w:pPr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Комитет по финансам  Приаргунского муниципального округа Забайкальского края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1 08 03000 01 0000 110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1 11 01050 14 0000 120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1 11 02033 14 0000 120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1 11 03050 14 0000 120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бюджета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1 11 05012 14 0000 120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</w:t>
            </w:r>
            <w:r w:rsidRPr="00101BC4">
              <w:rPr>
                <w:sz w:val="28"/>
                <w:szCs w:val="28"/>
              </w:rPr>
              <w:lastRenderedPageBreak/>
              <w:t>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1 11 05034 14 0000 120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муниципального округа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1 11 07015 14 0000 120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1 11 08050 14 0000 120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1 11 09044 14 0000 120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1 14 01050 14 0000 410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1 14 02040 14 0000 140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902 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1 14 02052 14 0000 410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муниципального округа </w:t>
            </w:r>
            <w:r w:rsidRPr="00101BC4">
              <w:rPr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1 14 02053 05 0000 410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1 14 02053 14 0000 440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1 14 03050 14 0000 410 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1 14 03050 14 0000 440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материальных запасов по указанному имуществу)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1 14 04050 14 0000 420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1 14 06010 00 0000 430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</w:t>
            </w:r>
            <w:r w:rsidRPr="00101BC4">
              <w:rPr>
                <w:sz w:val="28"/>
                <w:szCs w:val="28"/>
              </w:rPr>
              <w:lastRenderedPageBreak/>
              <w:t>не разграничена и которые расположены в границах муниципального округа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1 14 06045 14 0000 430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муниципального округа, находящихся в пользовании бюджетных и автономных учреждений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1 15 02050 14 0000 140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1 16 10032 14 0000140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1 16 23051 14 0000 140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1 16 23052 14 0000 140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101BC4" w:rsidTr="004C7198">
        <w:trPr>
          <w:trHeight w:val="87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:rsidTr="004C7198">
        <w:trPr>
          <w:trHeight w:val="40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Pr="00101BC4">
              <w:rPr>
                <w:sz w:val="28"/>
                <w:szCs w:val="28"/>
              </w:rPr>
              <w:lastRenderedPageBreak/>
              <w:t>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1 16 37040 14 0000 140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1 17 01040 14 0000 180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101BC4" w:rsidRPr="00101BC4" w:rsidTr="004C7198">
        <w:trPr>
          <w:trHeight w:val="72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1 17 05050 14 0000 180 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101BC4" w:rsidRPr="00101BC4" w:rsidTr="004C7198">
        <w:trPr>
          <w:trHeight w:val="72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902 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1 17 14020 14 0000 150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101BC4" w:rsidRPr="00101BC4" w:rsidTr="004C7198">
        <w:trPr>
          <w:trHeight w:val="34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2 01 05010 14 0000 180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Предоставление нерезидентами грантов для получателей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2 01 05020 14 0000 180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Поступления от денежных пожертвований, предоставляемых нерезидентами получателям средств бюджетов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2 01 05099 14 0000 180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безвозмездные поступления от нерезидентов в бюджеты муниципальных округов</w:t>
            </w:r>
          </w:p>
        </w:tc>
      </w:tr>
      <w:tr w:rsidR="00101BC4" w:rsidRPr="00101BC4" w:rsidTr="004C7198">
        <w:trPr>
          <w:trHeight w:val="686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2 02 15001 14 0000 150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</w:tr>
      <w:tr w:rsidR="00101BC4" w:rsidRPr="00101BC4" w:rsidTr="004C7198">
        <w:trPr>
          <w:trHeight w:val="86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2 02 15002 14 0000 150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01BC4" w:rsidRPr="00101BC4" w:rsidTr="004C7198">
        <w:trPr>
          <w:trHeight w:val="33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2 02 15009 14 0000 150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01BC4" w:rsidRPr="00101BC4" w:rsidTr="004C7198">
        <w:trPr>
          <w:trHeight w:val="30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2 02 19999 14 0000 150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дотации бюджетам муниципальных округов</w:t>
            </w:r>
          </w:p>
        </w:tc>
      </w:tr>
      <w:tr w:rsidR="00101BC4" w:rsidRPr="00101BC4" w:rsidTr="004C7198">
        <w:trPr>
          <w:trHeight w:val="105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202 20041 14 0000 150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01BC4" w:rsidRPr="00101BC4" w:rsidTr="004C7198">
        <w:trPr>
          <w:trHeight w:val="996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202 20051 14 0000 150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федеральных целевых программ</w:t>
            </w:r>
          </w:p>
        </w:tc>
      </w:tr>
      <w:tr w:rsidR="00101BC4" w:rsidRPr="00101BC4" w:rsidTr="004C7198">
        <w:trPr>
          <w:trHeight w:val="124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202 20077 14 0000 150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101BC4" w:rsidRPr="00101BC4" w:rsidTr="004C7198">
        <w:trPr>
          <w:trHeight w:val="129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202 20079 14 0000 150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01BC4" w:rsidRPr="00101BC4" w:rsidTr="004C7198">
        <w:trPr>
          <w:trHeight w:val="30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202 20216 14 0000 150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1BC4" w:rsidRPr="00101BC4" w:rsidTr="004C7198">
        <w:trPr>
          <w:trHeight w:val="133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202 25027 14 0000 150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государственной программы Российской Федерации «Доступная среда» на 2011 – 2020 годы</w:t>
            </w:r>
          </w:p>
        </w:tc>
      </w:tr>
      <w:tr w:rsidR="00101BC4" w:rsidRPr="00101BC4" w:rsidTr="004C7198">
        <w:trPr>
          <w:trHeight w:val="27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202 25097 14 0000 150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202 25127 14 0000 150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  202 25299 14 0000 150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Субсидии бюджетам муниципальных </w:t>
            </w:r>
            <w:r w:rsidRPr="00101BC4">
              <w:rPr>
                <w:color w:val="000000"/>
                <w:sz w:val="28"/>
                <w:szCs w:val="28"/>
              </w:rPr>
              <w:lastRenderedPageBreak/>
              <w:t>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202 25304 14 0000 150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01BC4" w:rsidRPr="00101BC4" w:rsidTr="004C7198">
        <w:trPr>
          <w:trHeight w:val="654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202 25519 14 0000 150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</w:tr>
      <w:tr w:rsidR="00101BC4" w:rsidRPr="00101BC4" w:rsidTr="004C7198">
        <w:trPr>
          <w:trHeight w:val="654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 xml:space="preserve">202 25513 14 0000 150    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101BC4" w:rsidRPr="00101BC4" w:rsidTr="004C7198">
        <w:trPr>
          <w:trHeight w:val="18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202 25519 14 0000 150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202 25555 14 0000 150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202 25576 14 0000 150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202 25590 14 0000 150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202 29999 14 0000 150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202 30021 14 0000 150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01BC4" w:rsidRPr="00101BC4" w:rsidTr="004C7198">
        <w:trPr>
          <w:trHeight w:val="1353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202 30027 14 0000 150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01BC4" w:rsidRPr="00101BC4" w:rsidTr="004C7198">
        <w:trPr>
          <w:trHeight w:val="1853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202 30029 14 0000 150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01BC4" w:rsidRPr="00101BC4" w:rsidTr="004C7198">
        <w:trPr>
          <w:trHeight w:val="1553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202 35082 14 0000 150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1BC4" w:rsidRPr="00101BC4" w:rsidTr="004C7198">
        <w:trPr>
          <w:trHeight w:val="34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202 35118 14 0000 150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1BC4" w:rsidRPr="00101BC4" w:rsidTr="004C7198"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202 35120 14 0000 150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01BC4" w:rsidRPr="00101BC4" w:rsidTr="004C7198">
        <w:trPr>
          <w:trHeight w:val="1043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202 35520 14 0000 150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Субвенции бюджетам муниципальных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01BC4" w:rsidRPr="00101BC4" w:rsidTr="004C7198">
        <w:trPr>
          <w:trHeight w:val="63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202 39998 14 0000 150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Единая субвенция бюджетам муниципальных округов</w:t>
            </w:r>
          </w:p>
        </w:tc>
      </w:tr>
      <w:tr w:rsidR="00101BC4" w:rsidRPr="00101BC4" w:rsidTr="004C7198">
        <w:trPr>
          <w:trHeight w:val="28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202 39999 14 0000 150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субвенции бюджетам муниципальных округов</w:t>
            </w:r>
          </w:p>
        </w:tc>
      </w:tr>
      <w:tr w:rsidR="00101BC4" w:rsidRPr="00101BC4" w:rsidTr="004C7198">
        <w:trPr>
          <w:trHeight w:val="88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202 45303 14 0000 150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01BC4" w:rsidRPr="00101BC4" w:rsidTr="004C7198">
        <w:trPr>
          <w:trHeight w:val="43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202 45505 14 0000 150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</w:t>
            </w:r>
            <w:r w:rsidRPr="00101BC4">
              <w:rPr>
                <w:sz w:val="28"/>
                <w:szCs w:val="28"/>
              </w:rPr>
              <w:lastRenderedPageBreak/>
              <w:t>Российской Федерации, входящих в состав Дальневосточного федерального округа</w:t>
            </w:r>
          </w:p>
        </w:tc>
      </w:tr>
      <w:tr w:rsidR="00101BC4" w:rsidRPr="00101BC4" w:rsidTr="004C7198">
        <w:trPr>
          <w:trHeight w:val="495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202 49999 14 0000 150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01BC4" w:rsidRPr="00101BC4" w:rsidTr="004C7198">
        <w:trPr>
          <w:trHeight w:val="914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202 90024 14 0000 150</w:t>
            </w:r>
          </w:p>
        </w:tc>
        <w:tc>
          <w:tcPr>
            <w:tcW w:w="5529" w:type="dxa"/>
            <w:vAlign w:val="center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101BC4" w:rsidRPr="00101BC4" w:rsidTr="004C7198">
        <w:trPr>
          <w:trHeight w:val="692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207 04050 14 0000 150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101BC4" w:rsidRPr="00101BC4" w:rsidTr="004C7198">
        <w:trPr>
          <w:trHeight w:val="780"/>
        </w:trPr>
        <w:tc>
          <w:tcPr>
            <w:tcW w:w="149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205" w:type="dxa"/>
          </w:tcPr>
          <w:p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208 04000 14 0000 150</w:t>
            </w:r>
          </w:p>
        </w:tc>
        <w:tc>
          <w:tcPr>
            <w:tcW w:w="5529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p w:rsidR="00101BC4" w:rsidRPr="00101BC4" w:rsidRDefault="00101BC4" w:rsidP="00101BC4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3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101BC4">
      <w:pPr>
        <w:jc w:val="right"/>
        <w:rPr>
          <w:sz w:val="28"/>
          <w:szCs w:val="28"/>
        </w:rPr>
      </w:pP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 на 2023 год и плановый период 2024 и 2025 годов</w:t>
      </w:r>
    </w:p>
    <w:p w:rsidR="00101BC4" w:rsidRPr="00101BC4" w:rsidRDefault="00101BC4" w:rsidP="00101BC4">
      <w:pPr>
        <w:jc w:val="both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396"/>
      </w:tblGrid>
      <w:tr w:rsidR="00101BC4" w:rsidRPr="00101BC4" w:rsidTr="007C44C2">
        <w:tc>
          <w:tcPr>
            <w:tcW w:w="2211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источников финансирования дефицита бюджета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396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Наименование 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</w:t>
            </w:r>
          </w:p>
        </w:tc>
      </w:tr>
      <w:tr w:rsidR="00101BC4" w:rsidRPr="00101BC4" w:rsidTr="007C44C2">
        <w:tc>
          <w:tcPr>
            <w:tcW w:w="9634" w:type="dxa"/>
            <w:gridSpan w:val="3"/>
          </w:tcPr>
          <w:p w:rsidR="00101BC4" w:rsidRPr="00101BC4" w:rsidRDefault="00101BC4" w:rsidP="0010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Комитет по финансам  Приаргунского муниципального округа Забайкальского края</w:t>
            </w:r>
          </w:p>
        </w:tc>
      </w:tr>
      <w:tr w:rsidR="00101BC4" w:rsidRPr="00101BC4" w:rsidTr="007C44C2">
        <w:tc>
          <w:tcPr>
            <w:tcW w:w="2211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01 03 00 00 14 0000 710</w:t>
            </w:r>
          </w:p>
        </w:tc>
        <w:tc>
          <w:tcPr>
            <w:tcW w:w="4396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:rsidTr="007C44C2">
        <w:tc>
          <w:tcPr>
            <w:tcW w:w="2211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01 03 00 00 14 0000 810</w:t>
            </w:r>
          </w:p>
        </w:tc>
        <w:tc>
          <w:tcPr>
            <w:tcW w:w="4396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:rsidTr="007C44C2">
        <w:tc>
          <w:tcPr>
            <w:tcW w:w="2211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01 05 02 01 14 0000 510</w:t>
            </w:r>
          </w:p>
        </w:tc>
        <w:tc>
          <w:tcPr>
            <w:tcW w:w="4396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Увеличение прочих остатков денежных средств бюджета муниципального округа</w:t>
            </w:r>
          </w:p>
        </w:tc>
      </w:tr>
      <w:tr w:rsidR="00101BC4" w:rsidRPr="00101BC4" w:rsidTr="007C44C2">
        <w:tc>
          <w:tcPr>
            <w:tcW w:w="2211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01 05 02 01 14 0000 610</w:t>
            </w:r>
          </w:p>
        </w:tc>
        <w:tc>
          <w:tcPr>
            <w:tcW w:w="4396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Уменьшение прочих остатков денежных средств бюджета муниципального округа</w:t>
            </w:r>
          </w:p>
        </w:tc>
      </w:tr>
    </w:tbl>
    <w:p w:rsidR="00101BC4" w:rsidRPr="00101BC4" w:rsidRDefault="00101BC4" w:rsidP="007C44C2">
      <w:pPr>
        <w:tabs>
          <w:tab w:val="left" w:pos="360"/>
        </w:tabs>
        <w:rPr>
          <w:sz w:val="28"/>
          <w:szCs w:val="28"/>
        </w:rPr>
      </w:pPr>
    </w:p>
    <w:p w:rsidR="00101BC4" w:rsidRPr="00101BC4" w:rsidRDefault="00101BC4" w:rsidP="00101BC4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</w:t>
      </w:r>
    </w:p>
    <w:p w:rsidR="00101BC4" w:rsidRPr="00101BC4" w:rsidRDefault="00101BC4" w:rsidP="00101BC4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4</w:t>
      </w:r>
    </w:p>
    <w:p w:rsidR="007C44C2" w:rsidRPr="00101BC4" w:rsidRDefault="00101BC4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01BC4" w:rsidRPr="00101BC4" w:rsidRDefault="00101BC4" w:rsidP="007C44C2">
      <w:pPr>
        <w:jc w:val="right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                                                       </w:t>
      </w:r>
    </w:p>
    <w:p w:rsidR="00101BC4" w:rsidRPr="00101BC4" w:rsidRDefault="00101BC4" w:rsidP="00101BC4">
      <w:pPr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                                                       Перечень</w:t>
      </w:r>
    </w:p>
    <w:p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 xml:space="preserve"> доходов местных бюджетов, закрепляемых   за исполнительными органами государственной власти Забайкальского края на 2023 год и плановый период 2024 и 2025годов</w:t>
      </w:r>
    </w:p>
    <w:p w:rsidR="00101BC4" w:rsidRPr="00101BC4" w:rsidRDefault="00101BC4" w:rsidP="00101BC4">
      <w:pPr>
        <w:jc w:val="center"/>
        <w:rPr>
          <w:sz w:val="28"/>
          <w:szCs w:val="28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3103"/>
        <w:gridCol w:w="5270"/>
      </w:tblGrid>
      <w:tr w:rsidR="00101BC4" w:rsidRPr="00101BC4" w:rsidTr="004C7198">
        <w:tc>
          <w:tcPr>
            <w:tcW w:w="4553" w:type="dxa"/>
            <w:gridSpan w:val="2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РФ</w:t>
            </w:r>
          </w:p>
        </w:tc>
        <w:tc>
          <w:tcPr>
            <w:tcW w:w="5270" w:type="dxa"/>
            <w:vMerge w:val="restart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Перечень доходов местных бюджетов, закрепляемых за  исполнительными органами государственной власти Забайкальского края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админист-ратора доходов</w:t>
            </w:r>
          </w:p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бюджета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подвида доходов, код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классификации операций сектора госу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дарственного управления, относящихся к доходам 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бюджетов </w:t>
            </w:r>
          </w:p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  <w:vMerge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009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101BC4" w:rsidRPr="00101BC4" w:rsidTr="004C7198">
        <w:trPr>
          <w:trHeight w:val="1216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012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046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Pr="00101BC4">
              <w:rPr>
                <w:sz w:val="28"/>
                <w:szCs w:val="28"/>
              </w:rPr>
              <w:t>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046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Государственная инспекция Забайкальского края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1 16 25085 14 0000 140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округов</w:t>
            </w:r>
          </w:p>
        </w:tc>
      </w:tr>
      <w:tr w:rsidR="00101BC4" w:rsidRPr="00101BC4" w:rsidTr="004C7198">
        <w:trPr>
          <w:trHeight w:val="710"/>
        </w:trPr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муниципальных округов)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округов</w:t>
            </w:r>
          </w:p>
        </w:tc>
      </w:tr>
      <w:tr w:rsidR="00101BC4" w:rsidRPr="00101BC4" w:rsidTr="004C7198">
        <w:tc>
          <w:tcPr>
            <w:tcW w:w="1450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3103" w:type="dxa"/>
          </w:tcPr>
          <w:p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70" w:type="dxa"/>
          </w:tcPr>
          <w:p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</w:tbl>
    <w:p w:rsidR="00101BC4" w:rsidRPr="00101BC4" w:rsidRDefault="00101BC4" w:rsidP="00101BC4">
      <w:pPr>
        <w:rPr>
          <w:sz w:val="28"/>
          <w:szCs w:val="28"/>
        </w:rPr>
      </w:pPr>
    </w:p>
    <w:p w:rsidR="00946AFE" w:rsidRPr="004E701B" w:rsidRDefault="00946AFE" w:rsidP="00101BC4">
      <w:pPr>
        <w:jc w:val="right"/>
        <w:rPr>
          <w:sz w:val="28"/>
          <w:szCs w:val="28"/>
        </w:rPr>
      </w:pPr>
    </w:p>
    <w:p w:rsidR="00D84960" w:rsidRDefault="00AE5E99" w:rsidP="00F30900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</w:t>
      </w:r>
      <w:r w:rsidR="008A5066" w:rsidRPr="004E701B">
        <w:rPr>
          <w:sz w:val="28"/>
          <w:szCs w:val="28"/>
        </w:rPr>
        <w:t xml:space="preserve">    </w:t>
      </w:r>
      <w:r w:rsidR="00745F39" w:rsidRPr="004E701B">
        <w:rPr>
          <w:sz w:val="28"/>
          <w:szCs w:val="28"/>
        </w:rPr>
        <w:t xml:space="preserve">                    </w:t>
      </w:r>
    </w:p>
    <w:p w:rsidR="00677F1E" w:rsidRDefault="00745F39" w:rsidP="00F30900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</w:t>
      </w:r>
      <w:r w:rsidR="004061B0" w:rsidRPr="004E701B">
        <w:rPr>
          <w:sz w:val="28"/>
          <w:szCs w:val="28"/>
        </w:rPr>
        <w:t xml:space="preserve">                    </w:t>
      </w:r>
      <w:r w:rsidR="00CD659D" w:rsidRPr="004E701B">
        <w:rPr>
          <w:sz w:val="28"/>
          <w:szCs w:val="28"/>
        </w:rPr>
        <w:t xml:space="preserve">    </w:t>
      </w:r>
    </w:p>
    <w:p w:rsidR="00677F1E" w:rsidRDefault="00677F1E" w:rsidP="00F30900">
      <w:pPr>
        <w:jc w:val="center"/>
        <w:rPr>
          <w:sz w:val="28"/>
          <w:szCs w:val="28"/>
        </w:rPr>
      </w:pPr>
    </w:p>
    <w:p w:rsidR="008B1698" w:rsidRDefault="008B1698" w:rsidP="00101BC4">
      <w:pPr>
        <w:tabs>
          <w:tab w:val="left" w:pos="360"/>
        </w:tabs>
        <w:jc w:val="right"/>
        <w:rPr>
          <w:sz w:val="28"/>
          <w:szCs w:val="28"/>
        </w:rPr>
      </w:pPr>
    </w:p>
    <w:p w:rsidR="00101BC4" w:rsidRPr="00101BC4" w:rsidRDefault="00101BC4" w:rsidP="00101BC4">
      <w:pPr>
        <w:tabs>
          <w:tab w:val="left" w:pos="360"/>
        </w:tabs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7C44C2" w:rsidRPr="00101BC4" w:rsidRDefault="00101BC4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AE5E99" w:rsidRPr="004E701B" w:rsidRDefault="00AE5E99" w:rsidP="007C44C2">
      <w:pPr>
        <w:jc w:val="right"/>
        <w:rPr>
          <w:sz w:val="28"/>
          <w:szCs w:val="28"/>
          <w:u w:val="single"/>
        </w:rPr>
      </w:pPr>
    </w:p>
    <w:p w:rsidR="00946AFE" w:rsidRPr="004E701B" w:rsidRDefault="00946AFE" w:rsidP="00946AFE">
      <w:pPr>
        <w:jc w:val="both"/>
        <w:rPr>
          <w:sz w:val="28"/>
          <w:szCs w:val="28"/>
        </w:rPr>
      </w:pPr>
    </w:p>
    <w:p w:rsidR="00946AFE" w:rsidRPr="004E701B" w:rsidRDefault="00946AFE" w:rsidP="00151807">
      <w:pPr>
        <w:pStyle w:val="a3"/>
        <w:jc w:val="center"/>
        <w:rPr>
          <w:b/>
          <w:bCs/>
        </w:rPr>
      </w:pPr>
      <w:r w:rsidRPr="004E701B">
        <w:rPr>
          <w:b/>
          <w:bCs/>
        </w:rPr>
        <w:t xml:space="preserve">Источники финансирования дефицита бюджета </w:t>
      </w:r>
      <w:r w:rsidR="00D16BC6">
        <w:rPr>
          <w:b/>
          <w:bCs/>
        </w:rPr>
        <w:t xml:space="preserve">Приаргунского </w:t>
      </w:r>
      <w:r w:rsidRPr="004E701B">
        <w:rPr>
          <w:b/>
          <w:bCs/>
        </w:rPr>
        <w:t xml:space="preserve">муниципального </w:t>
      </w:r>
      <w:r w:rsidR="00D16BC6">
        <w:rPr>
          <w:b/>
          <w:bCs/>
        </w:rPr>
        <w:t>округа</w:t>
      </w:r>
      <w:r w:rsidRPr="004E701B">
        <w:rPr>
          <w:b/>
          <w:bCs/>
        </w:rPr>
        <w:t xml:space="preserve"> </w:t>
      </w:r>
      <w:r w:rsidR="00D16BC6">
        <w:rPr>
          <w:b/>
          <w:bCs/>
        </w:rPr>
        <w:t xml:space="preserve"> </w:t>
      </w:r>
      <w:r w:rsidRPr="004E701B">
        <w:rPr>
          <w:b/>
          <w:bCs/>
        </w:rPr>
        <w:t xml:space="preserve"> на 20</w:t>
      </w:r>
      <w:r w:rsidR="00D16BC6">
        <w:rPr>
          <w:b/>
          <w:bCs/>
        </w:rPr>
        <w:t>2</w:t>
      </w:r>
      <w:r w:rsidR="00151807">
        <w:rPr>
          <w:b/>
          <w:bCs/>
        </w:rPr>
        <w:t>2</w:t>
      </w:r>
      <w:r w:rsidRPr="004E701B">
        <w:rPr>
          <w:b/>
          <w:bCs/>
        </w:rPr>
        <w:t xml:space="preserve"> г</w:t>
      </w:r>
      <w:r w:rsidR="0080424D" w:rsidRPr="004E701B">
        <w:rPr>
          <w:b/>
          <w:bCs/>
        </w:rPr>
        <w:t>од</w:t>
      </w:r>
      <w:r w:rsidRPr="004E701B">
        <w:rPr>
          <w:b/>
          <w:bCs/>
        </w:rPr>
        <w:t xml:space="preserve"> и плановый период </w:t>
      </w:r>
      <w:r w:rsidR="00151807">
        <w:rPr>
          <w:b/>
          <w:bCs/>
        </w:rPr>
        <w:t>2023</w:t>
      </w:r>
      <w:r w:rsidRPr="004E701B">
        <w:rPr>
          <w:b/>
          <w:bCs/>
        </w:rPr>
        <w:t xml:space="preserve"> и 20</w:t>
      </w:r>
      <w:r w:rsidR="008E2170">
        <w:rPr>
          <w:b/>
          <w:bCs/>
        </w:rPr>
        <w:t>2</w:t>
      </w:r>
      <w:r w:rsidR="00151807">
        <w:rPr>
          <w:b/>
          <w:bCs/>
        </w:rPr>
        <w:t>4</w:t>
      </w:r>
      <w:r w:rsidRPr="004E701B">
        <w:rPr>
          <w:b/>
          <w:bCs/>
        </w:rPr>
        <w:t xml:space="preserve"> годов</w:t>
      </w:r>
    </w:p>
    <w:p w:rsidR="00946AFE" w:rsidRPr="004E701B" w:rsidRDefault="00946AFE" w:rsidP="00946AFE">
      <w:pPr>
        <w:pStyle w:val="a3"/>
        <w:jc w:val="center"/>
        <w:rPr>
          <w:b/>
          <w:bCs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460"/>
        <w:gridCol w:w="1280"/>
        <w:gridCol w:w="1280"/>
        <w:gridCol w:w="1086"/>
      </w:tblGrid>
      <w:tr w:rsidR="00946AFE" w:rsidRPr="004E701B" w:rsidTr="007C44C2">
        <w:trPr>
          <w:trHeight w:val="1620"/>
        </w:trPr>
        <w:tc>
          <w:tcPr>
            <w:tcW w:w="1260" w:type="dxa"/>
            <w:vMerge w:val="restart"/>
          </w:tcPr>
          <w:p w:rsidR="00E84D34" w:rsidRPr="004E701B" w:rsidRDefault="00946AFE" w:rsidP="00E84D34">
            <w:pPr>
              <w:pStyle w:val="a3"/>
            </w:pPr>
            <w:r w:rsidRPr="004E701B">
              <w:t>Код главно</w:t>
            </w:r>
            <w:r w:rsidR="00E84D34" w:rsidRPr="004E701B">
              <w:t xml:space="preserve"> </w:t>
            </w:r>
            <w:r w:rsidRPr="004E701B">
              <w:t>го администрато</w:t>
            </w:r>
            <w:r w:rsidR="00E84D34" w:rsidRPr="004E701B">
              <w:t>ра источни</w:t>
            </w:r>
            <w:r w:rsidRPr="004E701B">
              <w:t>ков финансирования дефици</w:t>
            </w:r>
          </w:p>
          <w:p w:rsidR="00946AFE" w:rsidRPr="004E701B" w:rsidRDefault="00E84D34" w:rsidP="00E84D34">
            <w:pPr>
              <w:pStyle w:val="a3"/>
            </w:pPr>
            <w:r w:rsidRPr="004E701B">
              <w:t>та</w:t>
            </w:r>
            <w:r w:rsidR="00946AFE" w:rsidRPr="004E701B">
              <w:t xml:space="preserve"> бюджета</w:t>
            </w:r>
          </w:p>
        </w:tc>
        <w:tc>
          <w:tcPr>
            <w:tcW w:w="2880" w:type="dxa"/>
            <w:vMerge w:val="restart"/>
          </w:tcPr>
          <w:p w:rsidR="00946AFE" w:rsidRPr="004E701B" w:rsidRDefault="00946AFE" w:rsidP="00B54E45">
            <w:pPr>
              <w:pStyle w:val="a3"/>
              <w:jc w:val="both"/>
            </w:pPr>
            <w:r w:rsidRPr="004E701B"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60" w:type="dxa"/>
            <w:vMerge w:val="restart"/>
          </w:tcPr>
          <w:p w:rsidR="00946AFE" w:rsidRPr="004E701B" w:rsidRDefault="00946AFE" w:rsidP="00B54E45">
            <w:pPr>
              <w:pStyle w:val="a3"/>
              <w:jc w:val="both"/>
            </w:pPr>
            <w:r w:rsidRPr="004E701B"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646" w:type="dxa"/>
            <w:gridSpan w:val="3"/>
          </w:tcPr>
          <w:p w:rsidR="00946AFE" w:rsidRPr="004E701B" w:rsidRDefault="00946AFE" w:rsidP="00B54E45">
            <w:pPr>
              <w:pStyle w:val="a3"/>
              <w:jc w:val="center"/>
            </w:pPr>
            <w:r w:rsidRPr="004E701B">
              <w:t>Сумма (тыс.руб.)</w:t>
            </w:r>
          </w:p>
        </w:tc>
      </w:tr>
      <w:tr w:rsidR="00946AFE" w:rsidRPr="004E701B" w:rsidTr="007C44C2">
        <w:trPr>
          <w:trHeight w:val="1920"/>
        </w:trPr>
        <w:tc>
          <w:tcPr>
            <w:tcW w:w="126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88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460" w:type="dxa"/>
            <w:vMerge/>
          </w:tcPr>
          <w:p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1280" w:type="dxa"/>
          </w:tcPr>
          <w:p w:rsidR="00946AFE" w:rsidRPr="004E701B" w:rsidRDefault="00946AFE" w:rsidP="00622364">
            <w:pPr>
              <w:pStyle w:val="a3"/>
              <w:jc w:val="both"/>
            </w:pPr>
            <w:r w:rsidRPr="008B1698">
              <w:t>20</w:t>
            </w:r>
            <w:r w:rsidR="00D16BC6" w:rsidRPr="008B1698">
              <w:t>2</w:t>
            </w:r>
            <w:r w:rsidR="00622364" w:rsidRPr="008B1698">
              <w:t>3</w:t>
            </w:r>
            <w:r w:rsidRPr="008B1698">
              <w:t xml:space="preserve"> г.</w:t>
            </w:r>
          </w:p>
        </w:tc>
        <w:tc>
          <w:tcPr>
            <w:tcW w:w="1280" w:type="dxa"/>
          </w:tcPr>
          <w:p w:rsidR="00946AFE" w:rsidRPr="004E701B" w:rsidRDefault="00946AFE" w:rsidP="00622364">
            <w:pPr>
              <w:pStyle w:val="a3"/>
              <w:jc w:val="both"/>
            </w:pPr>
            <w:r w:rsidRPr="004E701B">
              <w:t>20</w:t>
            </w:r>
            <w:r w:rsidR="008E2170">
              <w:t>2</w:t>
            </w:r>
            <w:r w:rsidR="00622364">
              <w:t>4</w:t>
            </w:r>
            <w:r w:rsidRPr="004E701B">
              <w:t xml:space="preserve"> г.</w:t>
            </w:r>
          </w:p>
        </w:tc>
        <w:tc>
          <w:tcPr>
            <w:tcW w:w="1086" w:type="dxa"/>
          </w:tcPr>
          <w:p w:rsidR="00946AFE" w:rsidRPr="004E701B" w:rsidRDefault="00946AFE" w:rsidP="00622364">
            <w:pPr>
              <w:pStyle w:val="a3"/>
              <w:jc w:val="both"/>
            </w:pPr>
            <w:r w:rsidRPr="004E701B">
              <w:t>20</w:t>
            </w:r>
            <w:r w:rsidR="00235AE9" w:rsidRPr="004E701B">
              <w:t>2</w:t>
            </w:r>
            <w:r w:rsidR="00622364">
              <w:t>5</w:t>
            </w:r>
            <w:r w:rsidRPr="004E701B">
              <w:t xml:space="preserve"> г.</w:t>
            </w:r>
          </w:p>
        </w:tc>
      </w:tr>
      <w:tr w:rsidR="00946AFE" w:rsidRPr="004E701B" w:rsidTr="007C44C2">
        <w:tc>
          <w:tcPr>
            <w:tcW w:w="1260" w:type="dxa"/>
          </w:tcPr>
          <w:p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460" w:type="dxa"/>
          </w:tcPr>
          <w:p w:rsidR="00946AFE" w:rsidRPr="004E701B" w:rsidRDefault="00946AFE" w:rsidP="00CC5CE1">
            <w:pPr>
              <w:pStyle w:val="a3"/>
              <w:jc w:val="center"/>
              <w:rPr>
                <w:b/>
                <w:bCs/>
              </w:rPr>
            </w:pPr>
            <w:r w:rsidRPr="004E701B">
              <w:rPr>
                <w:b/>
                <w:bCs/>
              </w:rPr>
              <w:t xml:space="preserve">Источники внутреннего </w:t>
            </w:r>
            <w:r w:rsidR="00CC5CE1">
              <w:rPr>
                <w:b/>
                <w:bCs/>
              </w:rPr>
              <w:t>финансирования дефицита</w:t>
            </w:r>
            <w:r w:rsidR="00622364">
              <w:rPr>
                <w:b/>
                <w:bCs/>
              </w:rPr>
              <w:t>/ (профицита)</w:t>
            </w:r>
            <w:r w:rsidR="00CC5CE1">
              <w:rPr>
                <w:b/>
                <w:bCs/>
              </w:rPr>
              <w:t xml:space="preserve"> бюджета</w:t>
            </w:r>
            <w:r w:rsidRPr="004E701B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1280" w:type="dxa"/>
          </w:tcPr>
          <w:p w:rsidR="00946AFE" w:rsidRPr="00E728BB" w:rsidRDefault="00622364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-10571,0</w:t>
            </w:r>
          </w:p>
        </w:tc>
        <w:tc>
          <w:tcPr>
            <w:tcW w:w="1280" w:type="dxa"/>
          </w:tcPr>
          <w:p w:rsidR="00946AFE" w:rsidRPr="004E701B" w:rsidRDefault="008B1698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-571,0</w:t>
            </w:r>
          </w:p>
        </w:tc>
        <w:tc>
          <w:tcPr>
            <w:tcW w:w="1086" w:type="dxa"/>
          </w:tcPr>
          <w:p w:rsidR="00946AFE" w:rsidRPr="004E701B" w:rsidRDefault="008B1698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-1370,4</w:t>
            </w:r>
          </w:p>
        </w:tc>
      </w:tr>
      <w:tr w:rsidR="00E43DA2" w:rsidRPr="004E701B" w:rsidTr="007C44C2">
        <w:tc>
          <w:tcPr>
            <w:tcW w:w="1260" w:type="dxa"/>
          </w:tcPr>
          <w:p w:rsidR="00E43DA2" w:rsidRPr="00F10485" w:rsidRDefault="00E43DA2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E43DA2" w:rsidRPr="00F10485" w:rsidRDefault="00E43DA2" w:rsidP="00953D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2460" w:type="dxa"/>
          </w:tcPr>
          <w:p w:rsidR="00E43DA2" w:rsidRPr="00F10485" w:rsidRDefault="00E43DA2" w:rsidP="00953D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280" w:type="dxa"/>
          </w:tcPr>
          <w:p w:rsidR="00E43DA2" w:rsidRPr="00340827" w:rsidRDefault="00622364" w:rsidP="0015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-10571,0</w:t>
            </w:r>
          </w:p>
        </w:tc>
        <w:tc>
          <w:tcPr>
            <w:tcW w:w="1280" w:type="dxa"/>
          </w:tcPr>
          <w:p w:rsidR="00E43DA2" w:rsidRPr="00A15EDE" w:rsidRDefault="00363A76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571,0</w:t>
            </w:r>
          </w:p>
        </w:tc>
        <w:tc>
          <w:tcPr>
            <w:tcW w:w="1086" w:type="dxa"/>
          </w:tcPr>
          <w:p w:rsidR="00E43DA2" w:rsidRPr="009E581A" w:rsidRDefault="008B1698" w:rsidP="008B169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-1370,4</w:t>
            </w:r>
          </w:p>
        </w:tc>
      </w:tr>
      <w:tr w:rsidR="00B02960" w:rsidRPr="004E701B" w:rsidTr="007C44C2">
        <w:tc>
          <w:tcPr>
            <w:tcW w:w="1260" w:type="dxa"/>
          </w:tcPr>
          <w:p w:rsidR="00B02960" w:rsidRPr="00F10485" w:rsidRDefault="00B02960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B02960" w:rsidRPr="00F10485" w:rsidRDefault="00C87972" w:rsidP="00953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0103010014</w:t>
            </w:r>
            <w:r w:rsidR="00B02960"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2460" w:type="dxa"/>
          </w:tcPr>
          <w:p w:rsidR="00B02960" w:rsidRPr="00F10485" w:rsidRDefault="00B02960" w:rsidP="005F6F21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</w:t>
            </w:r>
            <w:r w:rsidR="00652029">
              <w:rPr>
                <w:sz w:val="26"/>
                <w:szCs w:val="26"/>
              </w:rPr>
              <w:t xml:space="preserve">льств за </w:t>
            </w:r>
            <w:r w:rsidR="00652029">
              <w:rPr>
                <w:sz w:val="26"/>
                <w:szCs w:val="26"/>
              </w:rPr>
              <w:lastRenderedPageBreak/>
              <w:t xml:space="preserve">счет прочих источников </w:t>
            </w:r>
            <w:r w:rsidRPr="00F10485">
              <w:rPr>
                <w:sz w:val="26"/>
                <w:szCs w:val="26"/>
              </w:rPr>
              <w:t xml:space="preserve">внутреннего финансирования дефицитов бюджетов муниципальных </w:t>
            </w:r>
            <w:r w:rsidR="005F6F21">
              <w:rPr>
                <w:sz w:val="26"/>
                <w:szCs w:val="26"/>
              </w:rPr>
              <w:t>округов</w:t>
            </w:r>
          </w:p>
        </w:tc>
        <w:tc>
          <w:tcPr>
            <w:tcW w:w="1280" w:type="dxa"/>
          </w:tcPr>
          <w:p w:rsidR="00B02960" w:rsidRPr="00340827" w:rsidRDefault="00FC06E9" w:rsidP="00622364">
            <w:pPr>
              <w:jc w:val="center"/>
              <w:rPr>
                <w:sz w:val="28"/>
                <w:szCs w:val="28"/>
              </w:rPr>
            </w:pPr>
            <w:r w:rsidRPr="00340827">
              <w:rPr>
                <w:sz w:val="28"/>
                <w:szCs w:val="28"/>
              </w:rPr>
              <w:lastRenderedPageBreak/>
              <w:t>-</w:t>
            </w:r>
            <w:r w:rsidR="00622364">
              <w:rPr>
                <w:sz w:val="28"/>
                <w:szCs w:val="28"/>
              </w:rPr>
              <w:t>10571</w:t>
            </w:r>
            <w:r w:rsidR="00151807">
              <w:rPr>
                <w:sz w:val="28"/>
                <w:szCs w:val="28"/>
              </w:rPr>
              <w:t>,0</w:t>
            </w:r>
          </w:p>
        </w:tc>
        <w:tc>
          <w:tcPr>
            <w:tcW w:w="1280" w:type="dxa"/>
          </w:tcPr>
          <w:p w:rsidR="00B02960" w:rsidRPr="00A15EDE" w:rsidRDefault="00340827" w:rsidP="00076C6B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76C6B">
              <w:rPr>
                <w:bCs/>
              </w:rPr>
              <w:t>571,0</w:t>
            </w:r>
          </w:p>
        </w:tc>
        <w:tc>
          <w:tcPr>
            <w:tcW w:w="1086" w:type="dxa"/>
          </w:tcPr>
          <w:p w:rsidR="00B02960" w:rsidRPr="009E581A" w:rsidRDefault="00340827" w:rsidP="008B169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B1698">
              <w:rPr>
                <w:bCs/>
              </w:rPr>
              <w:t>1370,4</w:t>
            </w:r>
          </w:p>
        </w:tc>
      </w:tr>
      <w:tr w:rsidR="00B02960" w:rsidRPr="004E701B" w:rsidTr="007C44C2">
        <w:tc>
          <w:tcPr>
            <w:tcW w:w="1260" w:type="dxa"/>
          </w:tcPr>
          <w:p w:rsidR="00B02960" w:rsidRPr="004E701B" w:rsidRDefault="00B02960" w:rsidP="00B54E4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880" w:type="dxa"/>
          </w:tcPr>
          <w:p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2460" w:type="dxa"/>
          </w:tcPr>
          <w:p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</w:tcPr>
          <w:p w:rsidR="00B02960" w:rsidRPr="004E701B" w:rsidRDefault="00622364" w:rsidP="000A5FC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</w:tcPr>
          <w:p w:rsidR="00B02960" w:rsidRPr="004E701B" w:rsidRDefault="008B1698" w:rsidP="00FC06E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6" w:type="dxa"/>
          </w:tcPr>
          <w:p w:rsidR="00B02960" w:rsidRPr="004E701B" w:rsidRDefault="008B1698" w:rsidP="00D77E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01 05 00 00 00 0000 500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652029" w:rsidP="006223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2364">
              <w:rPr>
                <w:sz w:val="24"/>
                <w:szCs w:val="24"/>
              </w:rP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652029" w:rsidP="008B16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1698">
              <w:rPr>
                <w:sz w:val="24"/>
                <w:szCs w:val="24"/>
              </w:rPr>
              <w:t>603659,1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52029" w:rsidRPr="00FC06E9" w:rsidRDefault="00652029" w:rsidP="008B16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1698">
              <w:rPr>
                <w:sz w:val="24"/>
                <w:szCs w:val="24"/>
              </w:rPr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01 05 02 00 00 0000 500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средств бюджета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622364">
            <w:pPr>
              <w:jc w:val="center"/>
            </w:pPr>
            <w:r w:rsidRPr="00E67A75"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086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01 05 02 01 00 0000 510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денежных средств бюджета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622364">
            <w:pPr>
              <w:jc w:val="center"/>
            </w:pPr>
            <w:r w:rsidRPr="00E67A75"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086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7C44C2">
        <w:trPr>
          <w:trHeight w:val="435"/>
        </w:trPr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0000 510</w:t>
            </w:r>
          </w:p>
        </w:tc>
        <w:tc>
          <w:tcPr>
            <w:tcW w:w="2460" w:type="dxa"/>
          </w:tcPr>
          <w:p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Увеличение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622364">
            <w:pPr>
              <w:jc w:val="center"/>
            </w:pPr>
            <w:r>
              <w:t>-</w:t>
            </w:r>
            <w:r w:rsidR="00622364">
              <w:t>699531,4</w:t>
            </w:r>
          </w:p>
        </w:tc>
        <w:tc>
          <w:tcPr>
            <w:tcW w:w="1280" w:type="dxa"/>
            <w:shd w:val="clear" w:color="auto" w:fill="auto"/>
          </w:tcPr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D427F3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603659,1</w:t>
            </w:r>
          </w:p>
        </w:tc>
        <w:tc>
          <w:tcPr>
            <w:tcW w:w="1086" w:type="dxa"/>
            <w:shd w:val="clear" w:color="auto" w:fill="auto"/>
          </w:tcPr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0843D6">
            <w:pPr>
              <w:jc w:val="center"/>
            </w:pPr>
          </w:p>
          <w:p w:rsidR="00652029" w:rsidRDefault="00652029" w:rsidP="008B1698">
            <w:pPr>
              <w:jc w:val="center"/>
            </w:pPr>
            <w:r w:rsidRPr="00184773">
              <w:t>-</w:t>
            </w:r>
            <w:r w:rsidR="008B1698"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01 05 00 00 00 0000 600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Pr="00FC06E9" w:rsidRDefault="00622364" w:rsidP="001516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1516E2">
            <w:pPr>
              <w:jc w:val="center"/>
            </w:pPr>
            <w:r>
              <w:t>603659,1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52029" w:rsidRPr="00FC06E9" w:rsidRDefault="008B1698" w:rsidP="000843D6">
            <w:pPr>
              <w:jc w:val="center"/>
            </w:pPr>
            <w:r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01 05 02 00 00 0000 600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средств бюджета</w:t>
            </w:r>
          </w:p>
        </w:tc>
        <w:tc>
          <w:tcPr>
            <w:tcW w:w="1280" w:type="dxa"/>
            <w:vAlign w:val="center"/>
          </w:tcPr>
          <w:p w:rsidR="00652029" w:rsidRDefault="00622364" w:rsidP="001516E2">
            <w:pPr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1516E2">
            <w:pPr>
              <w:jc w:val="center"/>
            </w:pPr>
            <w:r>
              <w:t>603659,1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52029" w:rsidRPr="00FC06E9" w:rsidRDefault="008B1698" w:rsidP="000843D6">
            <w:pPr>
              <w:jc w:val="center"/>
            </w:pPr>
            <w:r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01 05 02 01 00 0000 610</w:t>
            </w:r>
          </w:p>
        </w:tc>
        <w:tc>
          <w:tcPr>
            <w:tcW w:w="2460" w:type="dxa"/>
          </w:tcPr>
          <w:p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денежных средств бюджета</w:t>
            </w:r>
          </w:p>
        </w:tc>
        <w:tc>
          <w:tcPr>
            <w:tcW w:w="1280" w:type="dxa"/>
            <w:vAlign w:val="center"/>
          </w:tcPr>
          <w:p w:rsidR="00652029" w:rsidRDefault="00622364" w:rsidP="001516E2">
            <w:pPr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1516E2">
            <w:pPr>
              <w:jc w:val="center"/>
            </w:pPr>
            <w:r>
              <w:t>603659,1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52029" w:rsidRPr="00FC06E9" w:rsidRDefault="008B1698" w:rsidP="000843D6">
            <w:pPr>
              <w:jc w:val="center"/>
            </w:pPr>
            <w:r>
              <w:t>663462,7</w:t>
            </w:r>
          </w:p>
        </w:tc>
      </w:tr>
      <w:tr w:rsidR="00652029" w:rsidRPr="004E701B" w:rsidTr="007C44C2">
        <w:tc>
          <w:tcPr>
            <w:tcW w:w="1260" w:type="dxa"/>
          </w:tcPr>
          <w:p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880" w:type="dxa"/>
          </w:tcPr>
          <w:p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0000 610</w:t>
            </w:r>
          </w:p>
        </w:tc>
        <w:tc>
          <w:tcPr>
            <w:tcW w:w="2460" w:type="dxa"/>
          </w:tcPr>
          <w:p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Уменьшение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280" w:type="dxa"/>
            <w:vAlign w:val="center"/>
          </w:tcPr>
          <w:p w:rsidR="00652029" w:rsidRDefault="00622364" w:rsidP="001516E2">
            <w:pPr>
              <w:jc w:val="center"/>
            </w:pPr>
            <w:r>
              <w:t>699531,4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52029" w:rsidRPr="00FC06E9" w:rsidRDefault="008B1698" w:rsidP="001516E2">
            <w:pPr>
              <w:jc w:val="center"/>
            </w:pPr>
            <w:r>
              <w:t>603659,1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52029" w:rsidRPr="00FC06E9" w:rsidRDefault="008B1698" w:rsidP="000843D6">
            <w:pPr>
              <w:jc w:val="center"/>
            </w:pPr>
            <w:r>
              <w:t>663462,7</w:t>
            </w:r>
          </w:p>
        </w:tc>
      </w:tr>
    </w:tbl>
    <w:p w:rsidR="008B1698" w:rsidRDefault="008B1698" w:rsidP="007C44C2">
      <w:pPr>
        <w:tabs>
          <w:tab w:val="left" w:pos="360"/>
        </w:tabs>
        <w:rPr>
          <w:sz w:val="28"/>
          <w:szCs w:val="28"/>
        </w:rPr>
      </w:pPr>
    </w:p>
    <w:p w:rsidR="008B1698" w:rsidRDefault="008B1698" w:rsidP="00214729">
      <w:pPr>
        <w:tabs>
          <w:tab w:val="left" w:pos="360"/>
        </w:tabs>
        <w:jc w:val="right"/>
        <w:rPr>
          <w:sz w:val="28"/>
          <w:szCs w:val="28"/>
        </w:rPr>
      </w:pPr>
    </w:p>
    <w:p w:rsidR="00214729" w:rsidRPr="00101BC4" w:rsidRDefault="00214729" w:rsidP="00214729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</w:t>
      </w:r>
      <w:r w:rsidRPr="00101B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7C44C2" w:rsidRPr="00101BC4" w:rsidRDefault="00214729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681855" w:rsidRDefault="00681855" w:rsidP="007C44C2">
      <w:pPr>
        <w:jc w:val="right"/>
        <w:rPr>
          <w:sz w:val="28"/>
          <w:szCs w:val="28"/>
        </w:rPr>
      </w:pPr>
    </w:p>
    <w:p w:rsidR="00681855" w:rsidRDefault="00681855" w:rsidP="007C4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81855" w:rsidRDefault="00681855" w:rsidP="006818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</w:t>
      </w:r>
    </w:p>
    <w:p w:rsidR="00681855" w:rsidRDefault="00681855" w:rsidP="006818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распределения доходов Приаргунского муниципального округа на 2023 год и плановый период 2024 и 2025 годов </w:t>
      </w:r>
    </w:p>
    <w:p w:rsidR="00681855" w:rsidRDefault="00681855" w:rsidP="00681855">
      <w:pPr>
        <w:jc w:val="center"/>
        <w:rPr>
          <w:b/>
          <w:bCs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263"/>
      </w:tblGrid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распределения доходов, подлежащих зачислению в бюджет округа (в процентах)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от погашения задолженности  и перерасчетов по отмененным налогам, сборам и иным обязательным платежам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продаж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81855" w:rsidTr="00681855">
        <w:trPr>
          <w:trHeight w:val="37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4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8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Курортный сбор,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99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9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61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64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31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66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 получателями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 органами управления (организациями) муниципальных округов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органами управления (организациями) городских поселений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штрафов, санкций, возмещение ущерба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396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тяжелых и (или) крупногабаритных грузов,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:rsidTr="0068185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704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Доходы от прочих неналоговых доходов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:rsidTr="00681855">
        <w:trPr>
          <w:trHeight w:val="270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43306" w:rsidRPr="00D07AC8" w:rsidRDefault="00143306" w:rsidP="00143306">
      <w:pPr>
        <w:jc w:val="both"/>
        <w:rPr>
          <w:sz w:val="28"/>
          <w:szCs w:val="28"/>
        </w:rPr>
      </w:pPr>
    </w:p>
    <w:p w:rsidR="00143306" w:rsidRPr="00D07AC8" w:rsidRDefault="00143306" w:rsidP="00143306">
      <w:pPr>
        <w:jc w:val="both"/>
        <w:rPr>
          <w:sz w:val="28"/>
          <w:szCs w:val="28"/>
        </w:rPr>
      </w:pPr>
    </w:p>
    <w:p w:rsidR="00287689" w:rsidRPr="00D07AC8" w:rsidRDefault="00287689" w:rsidP="00F30900">
      <w:pPr>
        <w:jc w:val="both"/>
        <w:rPr>
          <w:sz w:val="28"/>
          <w:szCs w:val="28"/>
        </w:rPr>
      </w:pPr>
    </w:p>
    <w:p w:rsidR="004061B0" w:rsidRPr="00D07AC8" w:rsidRDefault="004061B0" w:rsidP="00F30900">
      <w:pPr>
        <w:jc w:val="both"/>
        <w:rPr>
          <w:sz w:val="28"/>
          <w:szCs w:val="28"/>
        </w:rPr>
      </w:pPr>
    </w:p>
    <w:p w:rsidR="001B4B85" w:rsidRPr="00772DDD" w:rsidRDefault="00F30900" w:rsidP="00F30900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                                </w:t>
      </w: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Pr="00772DDD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1B4B85" w:rsidRDefault="001B4B85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677F1E" w:rsidRDefault="00677F1E" w:rsidP="00F30900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C87972">
      <w:pPr>
        <w:tabs>
          <w:tab w:val="left" w:pos="360"/>
        </w:tabs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772DDD" w:rsidRDefault="00772DD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214729" w:rsidRPr="00101BC4" w:rsidRDefault="00011526" w:rsidP="00214729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</w:t>
      </w:r>
      <w:r w:rsidR="00214729">
        <w:rPr>
          <w:sz w:val="28"/>
          <w:szCs w:val="28"/>
        </w:rPr>
        <w:t xml:space="preserve">   </w:t>
      </w:r>
      <w:r w:rsidR="00214729" w:rsidRPr="004E701B">
        <w:rPr>
          <w:sz w:val="28"/>
          <w:szCs w:val="28"/>
        </w:rPr>
        <w:t xml:space="preserve"> </w:t>
      </w:r>
      <w:r w:rsidR="00214729" w:rsidRPr="00101BC4">
        <w:rPr>
          <w:sz w:val="28"/>
          <w:szCs w:val="28"/>
        </w:rPr>
        <w:t xml:space="preserve">Приложение № </w:t>
      </w:r>
      <w:r w:rsidR="00214729">
        <w:rPr>
          <w:sz w:val="28"/>
          <w:szCs w:val="28"/>
        </w:rPr>
        <w:t>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011526" w:rsidRPr="00D07AC8" w:rsidRDefault="00011526" w:rsidP="00214729">
      <w:pPr>
        <w:tabs>
          <w:tab w:val="left" w:pos="360"/>
        </w:tabs>
        <w:jc w:val="right"/>
        <w:rPr>
          <w:sz w:val="28"/>
          <w:szCs w:val="28"/>
        </w:rPr>
      </w:pPr>
    </w:p>
    <w:p w:rsidR="00011526" w:rsidRPr="00D07AC8" w:rsidRDefault="00011526" w:rsidP="00011526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011526" w:rsidRPr="00D07AC8" w:rsidRDefault="00011526" w:rsidP="00011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011526" w:rsidRPr="00D07AC8" w:rsidRDefault="00011526" w:rsidP="00011526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020099">
        <w:rPr>
          <w:b/>
          <w:bCs/>
          <w:sz w:val="28"/>
          <w:szCs w:val="28"/>
        </w:rPr>
        <w:t>3</w:t>
      </w:r>
      <w:r w:rsidRPr="00D07AC8">
        <w:rPr>
          <w:b/>
          <w:bCs/>
          <w:sz w:val="28"/>
          <w:szCs w:val="28"/>
        </w:rPr>
        <w:t xml:space="preserve">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11526" w:rsidRPr="00D07AC8" w:rsidTr="004C7198">
        <w:tc>
          <w:tcPr>
            <w:tcW w:w="3261" w:type="dxa"/>
            <w:vAlign w:val="center"/>
          </w:tcPr>
          <w:p w:rsidR="00011526" w:rsidRPr="00D07AC8" w:rsidRDefault="00011526" w:rsidP="004C719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11526" w:rsidRPr="00D07AC8" w:rsidRDefault="00011526" w:rsidP="004C7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1526" w:rsidRPr="00D07AC8" w:rsidRDefault="00011526" w:rsidP="00020099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</w:t>
            </w:r>
            <w:r w:rsidR="00020099">
              <w:rPr>
                <w:sz w:val="28"/>
                <w:szCs w:val="28"/>
              </w:rPr>
              <w:t>3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011526" w:rsidRPr="009273C6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245805,5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193392,5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193392,5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31232,8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14793,4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18287,6</w:t>
            </w:r>
          </w:p>
        </w:tc>
      </w:tr>
      <w:tr w:rsidR="00011526" w:rsidRPr="00D07AC8" w:rsidTr="004C7198">
        <w:trPr>
          <w:trHeight w:val="471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прямогонный бензин, производимый на территории </w:t>
            </w:r>
            <w:r w:rsidRPr="00D07AC8">
              <w:rPr>
                <w:sz w:val="28"/>
                <w:szCs w:val="28"/>
              </w:rPr>
              <w:lastRenderedPageBreak/>
              <w:t>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-1951,0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7070,6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011526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11526" w:rsidRPr="0003258D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11526" w:rsidRPr="0003258D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</w:tr>
      <w:tr w:rsidR="00011526" w:rsidRPr="00D07AC8" w:rsidTr="004C7198">
        <w:trPr>
          <w:trHeight w:val="511"/>
        </w:trPr>
        <w:tc>
          <w:tcPr>
            <w:tcW w:w="3261" w:type="dxa"/>
          </w:tcPr>
          <w:p w:rsidR="00011526" w:rsidRPr="009273C6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:rsidR="00011526" w:rsidRPr="009273C6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011526" w:rsidRPr="009273C6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248,0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9963,0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получаемые в виде арендной платы</w:t>
            </w:r>
          </w:p>
        </w:tc>
        <w:tc>
          <w:tcPr>
            <w:tcW w:w="1701" w:type="dxa"/>
          </w:tcPr>
          <w:p w:rsidR="00011526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8408,0</w:t>
            </w:r>
          </w:p>
        </w:tc>
      </w:tr>
      <w:tr w:rsidR="00011526" w:rsidRPr="00D07AC8" w:rsidTr="004C7198">
        <w:trPr>
          <w:trHeight w:val="2158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</w:t>
            </w:r>
            <w:r w:rsidRPr="00D07AC8">
              <w:rPr>
                <w:sz w:val="28"/>
                <w:szCs w:val="28"/>
              </w:rPr>
              <w:lastRenderedPageBreak/>
              <w:t>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11526" w:rsidRPr="00D07AC8" w:rsidTr="004C7198">
        <w:trPr>
          <w:trHeight w:val="585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11526" w:rsidRPr="00D07AC8" w:rsidTr="004C7198">
        <w:trPr>
          <w:trHeight w:val="285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</w:tr>
      <w:tr w:rsidR="00011526" w:rsidRPr="00D07AC8" w:rsidTr="004C7198">
        <w:trPr>
          <w:trHeight w:val="345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</w:tr>
      <w:tr w:rsidR="00011526" w:rsidRPr="00D07AC8" w:rsidTr="004C7198">
        <w:trPr>
          <w:trHeight w:val="195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</w:tr>
      <w:tr w:rsidR="00011526" w:rsidRPr="00D07AC8" w:rsidTr="004C7198">
        <w:trPr>
          <w:trHeight w:val="1995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011526" w:rsidRPr="00D07AC8" w:rsidTr="004C7198">
        <w:trPr>
          <w:trHeight w:val="244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</w:tr>
      <w:tr w:rsidR="00011526" w:rsidRPr="00D07AC8" w:rsidTr="004C7198">
        <w:trPr>
          <w:trHeight w:val="510"/>
        </w:trPr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</w:tr>
      <w:tr w:rsidR="00011526" w:rsidRPr="00D07AC8" w:rsidTr="004C7198">
        <w:tc>
          <w:tcPr>
            <w:tcW w:w="3261" w:type="dxa"/>
          </w:tcPr>
          <w:p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11526" w:rsidRPr="00D42674" w:rsidTr="004C7198">
        <w:tc>
          <w:tcPr>
            <w:tcW w:w="3261" w:type="dxa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257718,5</w:t>
            </w:r>
          </w:p>
        </w:tc>
      </w:tr>
    </w:tbl>
    <w:p w:rsidR="00011526" w:rsidRPr="00D42674" w:rsidRDefault="00011526" w:rsidP="00011526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011526" w:rsidRPr="00D42674" w:rsidTr="004C7198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441812,9</w:t>
            </w:r>
          </w:p>
        </w:tc>
      </w:tr>
      <w:tr w:rsidR="00011526" w:rsidRPr="00D07AC8" w:rsidTr="004C719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132904,0</w:t>
            </w:r>
          </w:p>
        </w:tc>
      </w:tr>
      <w:tr w:rsidR="00011526" w:rsidRPr="00D07AC8" w:rsidTr="004C719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132904,0</w:t>
            </w:r>
          </w:p>
        </w:tc>
      </w:tr>
      <w:tr w:rsidR="00011526" w:rsidRPr="00D07AC8" w:rsidTr="004C719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5456,9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 </w:t>
            </w:r>
          </w:p>
        </w:tc>
      </w:tr>
      <w:tr w:rsidR="00011526" w:rsidRPr="00D07AC8" w:rsidTr="004C719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1678,9</w:t>
            </w:r>
          </w:p>
        </w:tc>
      </w:tr>
      <w:tr w:rsidR="00011526" w:rsidRPr="00D07AC8" w:rsidTr="004C719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3778,0</w:t>
            </w:r>
          </w:p>
        </w:tc>
      </w:tr>
      <w:tr w:rsidR="00011526" w:rsidRPr="00D07AC8" w:rsidTr="00020099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278900,7</w:t>
            </w: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 xml:space="preserve"> </w:t>
            </w:r>
          </w:p>
        </w:tc>
      </w:tr>
      <w:tr w:rsidR="00011526" w:rsidRPr="00D07AC8" w:rsidTr="00020099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</w:t>
            </w:r>
            <w:r w:rsidRPr="00D07AC8">
              <w:rPr>
                <w:sz w:val="28"/>
                <w:szCs w:val="28"/>
              </w:rPr>
              <w:lastRenderedPageBreak/>
              <w:t>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1123,7</w:t>
            </w:r>
          </w:p>
        </w:tc>
      </w:tr>
      <w:tr w:rsidR="00011526" w:rsidRPr="00D07AC8" w:rsidTr="00020099">
        <w:trPr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206A65" w:rsidRDefault="00011526" w:rsidP="004C7198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1232,4</w:t>
            </w:r>
          </w:p>
        </w:tc>
      </w:tr>
      <w:tr w:rsidR="00011526" w:rsidRPr="00D07AC8" w:rsidTr="00020099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4515,7</w:t>
            </w:r>
          </w:p>
        </w:tc>
      </w:tr>
      <w:tr w:rsidR="00011526" w:rsidRPr="00D07AC8" w:rsidTr="0002009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Default="00011526" w:rsidP="004C7198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</w:t>
            </w:r>
            <w:r w:rsidRPr="00206A65">
              <w:rPr>
                <w:bCs/>
                <w:sz w:val="28"/>
                <w:szCs w:val="28"/>
              </w:rPr>
              <w:lastRenderedPageBreak/>
              <w:t>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111,0</w:t>
            </w:r>
          </w:p>
        </w:tc>
      </w:tr>
      <w:tr w:rsidR="00011526" w:rsidRPr="00D07AC8" w:rsidTr="004C7198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3734,4</w:t>
            </w:r>
          </w:p>
        </w:tc>
      </w:tr>
      <w:tr w:rsidR="00011526" w:rsidRPr="00D07AC8" w:rsidTr="004C719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</w:t>
            </w:r>
            <w:r w:rsidRPr="00D07AC8">
              <w:rPr>
                <w:sz w:val="28"/>
                <w:szCs w:val="28"/>
              </w:rPr>
              <w:lastRenderedPageBreak/>
              <w:t>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253063,8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783B4C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249213,4</w:t>
            </w:r>
          </w:p>
        </w:tc>
      </w:tr>
      <w:tr w:rsidR="00011526" w:rsidRPr="00D07AC8" w:rsidTr="0002009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358,6</w:t>
            </w:r>
          </w:p>
        </w:tc>
      </w:tr>
      <w:tr w:rsidR="00011526" w:rsidRPr="00D07AC8" w:rsidTr="00020099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2,2</w:t>
            </w:r>
          </w:p>
        </w:tc>
      </w:tr>
      <w:tr w:rsidR="00011526" w:rsidRPr="00D07AC8" w:rsidTr="00020099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</w:t>
            </w:r>
            <w:r w:rsidRPr="00D07AC8">
              <w:rPr>
                <w:sz w:val="28"/>
                <w:szCs w:val="28"/>
              </w:rPr>
              <w:lastRenderedPageBreak/>
              <w:t>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19,6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Default="00011526" w:rsidP="004C7198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824,4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2465,6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10651,4</w:t>
            </w:r>
          </w:p>
        </w:tc>
      </w:tr>
      <w:tr w:rsidR="00011526" w:rsidRPr="00D07AC8" w:rsidTr="004C719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797,9</w:t>
            </w: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rPr>
                <w:sz w:val="28"/>
                <w:szCs w:val="28"/>
              </w:rPr>
            </w:pPr>
          </w:p>
          <w:p w:rsidR="00011526" w:rsidRPr="00020099" w:rsidRDefault="00011526" w:rsidP="004C7198">
            <w:pPr>
              <w:jc w:val="center"/>
              <w:rPr>
                <w:sz w:val="28"/>
                <w:szCs w:val="28"/>
              </w:rPr>
            </w:pP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24551,3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21660,9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</w:t>
            </w:r>
            <w:r>
              <w:rPr>
                <w:sz w:val="28"/>
                <w:szCs w:val="28"/>
              </w:rPr>
              <w:lastRenderedPageBreak/>
              <w:t xml:space="preserve">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lastRenderedPageBreak/>
              <w:t>2890,4</w:t>
            </w:r>
          </w:p>
        </w:tc>
      </w:tr>
      <w:tr w:rsidR="00011526" w:rsidRPr="00D07AC8" w:rsidTr="004C719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020099">
              <w:rPr>
                <w:b/>
                <w:bCs/>
                <w:sz w:val="28"/>
                <w:szCs w:val="28"/>
              </w:rPr>
              <w:t>441812,9</w:t>
            </w:r>
          </w:p>
        </w:tc>
      </w:tr>
      <w:tr w:rsidR="00011526" w:rsidRPr="00D07AC8" w:rsidTr="004C719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26" w:rsidRPr="00020099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7E2CDD">
              <w:rPr>
                <w:b/>
                <w:bCs/>
                <w:sz w:val="28"/>
                <w:szCs w:val="28"/>
              </w:rPr>
              <w:t>699531,4</w:t>
            </w:r>
          </w:p>
        </w:tc>
      </w:tr>
    </w:tbl>
    <w:p w:rsidR="00056028" w:rsidRDefault="00056028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D16B2B" w:rsidRDefault="00D16B2B" w:rsidP="005E2040">
      <w:pPr>
        <w:spacing w:after="200"/>
        <w:rPr>
          <w:sz w:val="28"/>
          <w:szCs w:val="28"/>
          <w:highlight w:val="yellow"/>
        </w:rPr>
      </w:pPr>
    </w:p>
    <w:p w:rsidR="00C433E3" w:rsidRPr="00B85BE5" w:rsidRDefault="00C433E3" w:rsidP="00C433E3">
      <w:pPr>
        <w:tabs>
          <w:tab w:val="left" w:pos="360"/>
        </w:tabs>
        <w:jc w:val="right"/>
        <w:rPr>
          <w:sz w:val="28"/>
          <w:szCs w:val="28"/>
        </w:rPr>
      </w:pPr>
      <w:r w:rsidRPr="00B85BE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C433E3" w:rsidRPr="00D07AC8" w:rsidRDefault="00C433E3" w:rsidP="00C433E3">
      <w:pPr>
        <w:jc w:val="right"/>
        <w:rPr>
          <w:b/>
          <w:bCs/>
          <w:sz w:val="28"/>
          <w:szCs w:val="28"/>
        </w:rPr>
      </w:pPr>
    </w:p>
    <w:p w:rsidR="00C433E3" w:rsidRPr="00D07AC8" w:rsidRDefault="00C433E3" w:rsidP="00C433E3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и формы межбюджетных трансфертов, получаемых из других бюджетов бюджетной системы бюджета</w:t>
      </w:r>
    </w:p>
    <w:p w:rsidR="00C433E3" w:rsidRPr="00D07AC8" w:rsidRDefault="00C433E3" w:rsidP="00C43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Pr="00D07AC8">
        <w:rPr>
          <w:b/>
          <w:bCs/>
          <w:sz w:val="28"/>
          <w:szCs w:val="28"/>
        </w:rPr>
        <w:t xml:space="preserve"> на плановый период</w:t>
      </w:r>
    </w:p>
    <w:p w:rsidR="00C433E3" w:rsidRPr="00D07AC8" w:rsidRDefault="00C433E3" w:rsidP="00C433E3">
      <w:pPr>
        <w:ind w:left="360"/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D07AC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4 </w:t>
      </w:r>
      <w:r w:rsidRPr="00D07AC8">
        <w:rPr>
          <w:b/>
          <w:bCs/>
          <w:sz w:val="28"/>
          <w:szCs w:val="28"/>
        </w:rPr>
        <w:t>годов.</w:t>
      </w:r>
    </w:p>
    <w:p w:rsidR="00C433E3" w:rsidRPr="00D07AC8" w:rsidRDefault="00C433E3" w:rsidP="00C433E3">
      <w:pPr>
        <w:ind w:left="360"/>
        <w:jc w:val="center"/>
        <w:rPr>
          <w:b/>
          <w:bCs/>
          <w:sz w:val="28"/>
          <w:szCs w:val="28"/>
          <w:lang w:val="en-US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31"/>
        <w:gridCol w:w="1559"/>
        <w:gridCol w:w="1418"/>
      </w:tblGrid>
      <w:tr w:rsidR="00C433E3" w:rsidRPr="00D07AC8" w:rsidTr="007C44C2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 (тыс.рублей)</w:t>
            </w:r>
          </w:p>
        </w:tc>
      </w:tr>
      <w:tr w:rsidR="00C433E3" w:rsidRPr="00D07AC8" w:rsidTr="007C44C2">
        <w:trPr>
          <w:trHeight w:val="3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300BB5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07A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E3" w:rsidRPr="00D07AC8" w:rsidRDefault="00C433E3" w:rsidP="00300BB5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256526,4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197066,9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200161,3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200161,3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1 03 00000 00 0000 110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35184,9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16827,4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подлежащих распределению в консолидированные бюджеты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</w:tr>
      <w:tr w:rsidR="00C433E3" w:rsidRPr="00D07AC8" w:rsidTr="007C44C2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РФ, подлежащие </w:t>
            </w:r>
            <w:r w:rsidRPr="00D07AC8">
              <w:rPr>
                <w:sz w:val="28"/>
                <w:szCs w:val="28"/>
              </w:rPr>
              <w:lastRenderedPageBreak/>
              <w:t>распределению в консолидированные бюджеты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20317,8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-2072,2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7070,6</w:t>
            </w:r>
          </w:p>
        </w:tc>
      </w:tr>
      <w:tr w:rsidR="00C433E3" w:rsidRPr="00D07AC8" w:rsidTr="007C44C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1 05 01000 02 0000 110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1563,6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13861,6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6861,6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300BB5">
            <w:pPr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300BB5">
            <w:pPr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A1DA9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1 08 00000 00 0000 110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:rsidTr="007C44C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C433E3" w:rsidRPr="00D07AC8" w:rsidTr="007C44C2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9963,0</w:t>
            </w:r>
          </w:p>
        </w:tc>
      </w:tr>
      <w:tr w:rsidR="00C433E3" w:rsidRPr="00D07AC8" w:rsidTr="007C44C2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 xml:space="preserve">1 11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 xml:space="preserve">05000 00 0000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CA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8408,0</w:t>
            </w:r>
          </w:p>
        </w:tc>
      </w:tr>
      <w:tr w:rsidR="00C433E3" w:rsidRPr="00D07AC8" w:rsidTr="007C44C2">
        <w:trPr>
          <w:trHeight w:val="3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2F1CAE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7208,0</w:t>
            </w:r>
          </w:p>
        </w:tc>
      </w:tr>
      <w:tr w:rsidR="00C433E3" w:rsidRPr="00D07AC8" w:rsidTr="007C44C2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C433E3" w:rsidRPr="00D07AC8" w:rsidTr="007C44C2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</w:tr>
      <w:tr w:rsidR="00C433E3" w:rsidRPr="00D07AC8" w:rsidTr="007C44C2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433E3" w:rsidRPr="00D07AC8" w:rsidTr="007C44C2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C433E3" w:rsidRPr="00D07AC8" w:rsidTr="007C44C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433E3" w:rsidRPr="00D07AC8" w:rsidTr="007C44C2">
        <w:trPr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433E3" w:rsidRPr="00D07AC8" w:rsidTr="007C44C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446,0</w:t>
            </w:r>
          </w:p>
        </w:tc>
      </w:tr>
      <w:tr w:rsidR="00C433E3" w:rsidRPr="00D07AC8" w:rsidTr="007C44C2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:rsidTr="007C44C2">
        <w:trPr>
          <w:trHeight w:val="3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</w:tr>
      <w:tr w:rsidR="00C433E3" w:rsidRPr="00D07AC8" w:rsidTr="007C44C2">
        <w:trPr>
          <w:trHeight w:val="1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1 14 02053 14 00000 430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C433E3" w:rsidRPr="00D07AC8" w:rsidTr="007C44C2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659,0</w:t>
            </w:r>
          </w:p>
        </w:tc>
      </w:tr>
      <w:tr w:rsidR="00C433E3" w:rsidRPr="00D07AC8" w:rsidTr="007C44C2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</w:tr>
      <w:tr w:rsidR="00C433E3" w:rsidRPr="00D07AC8" w:rsidTr="007C44C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F49C4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C433E3" w:rsidRPr="00D07AC8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268439,4</w:t>
            </w:r>
          </w:p>
        </w:tc>
      </w:tr>
      <w:tr w:rsidR="00C433E3" w:rsidRPr="0099577F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341114,1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395023,3</w:t>
            </w:r>
          </w:p>
        </w:tc>
      </w:tr>
      <w:tr w:rsidR="00C433E3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202 10000000000150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98706,0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97194,0</w:t>
            </w:r>
          </w:p>
        </w:tc>
      </w:tr>
      <w:tr w:rsidR="00C433E3" w:rsidRPr="005C66C4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202 115001 14 0000 150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97194,0</w:t>
            </w:r>
          </w:p>
        </w:tc>
      </w:tr>
      <w:tr w:rsidR="00C433E3" w:rsidRPr="0099577F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4995,6</w:t>
            </w:r>
          </w:p>
        </w:tc>
      </w:tr>
      <w:tr w:rsidR="00C433E3" w:rsidRPr="0099577F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</w:t>
            </w:r>
            <w:r w:rsidRPr="00607D74">
              <w:rPr>
                <w:sz w:val="28"/>
                <w:szCs w:val="28"/>
              </w:rPr>
              <w:lastRenderedPageBreak/>
              <w:t>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BD2B4E" w:rsidRDefault="00C433E3" w:rsidP="00300BB5">
            <w:pPr>
              <w:rPr>
                <w:sz w:val="28"/>
                <w:szCs w:val="28"/>
              </w:rPr>
            </w:pPr>
            <w:r w:rsidRPr="00BD2B4E">
              <w:rPr>
                <w:sz w:val="28"/>
                <w:szCs w:val="28"/>
              </w:rPr>
              <w:t>1615,0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D18FE" w:rsidRDefault="00C433E3" w:rsidP="00300B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3380,6</w:t>
            </w:r>
          </w:p>
        </w:tc>
      </w:tr>
      <w:tr w:rsidR="00C433E3" w:rsidRPr="0099577F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214490,7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268331,7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202 35120 14 0000 150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 РФ на осуществление первичного воинского учета в поселениях, </w:t>
            </w:r>
            <w:r w:rsidRPr="00607D74">
              <w:rPr>
                <w:sz w:val="28"/>
                <w:szCs w:val="28"/>
              </w:rPr>
              <w:lastRenderedPageBreak/>
              <w:t>муниципальных и городских округах, на территориях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Default="00C433E3" w:rsidP="00300BB5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>Субвенция бюдж</w:t>
            </w:r>
          </w:p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300BB5">
            <w:pPr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946,4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300BB5">
            <w:pPr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1185,2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lastRenderedPageBreak/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администрирование</w:t>
            </w:r>
            <w:r w:rsidRPr="00206A65">
              <w:rPr>
                <w:bCs/>
                <w:sz w:val="28"/>
                <w:szCs w:val="28"/>
              </w:rPr>
              <w:t xml:space="preserve">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300BB5">
            <w:pPr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FE03E8" w:rsidRDefault="00C433E3" w:rsidP="00300BB5">
            <w:pPr>
              <w:rPr>
                <w:sz w:val="28"/>
                <w:szCs w:val="28"/>
              </w:rPr>
            </w:pPr>
            <w:r w:rsidRPr="00FE03E8">
              <w:rPr>
                <w:sz w:val="28"/>
                <w:szCs w:val="28"/>
              </w:rPr>
              <w:t>106,8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</w:t>
            </w:r>
            <w:r w:rsidRPr="00487388">
              <w:rPr>
                <w:bCs/>
                <w:sz w:val="28"/>
                <w:szCs w:val="28"/>
              </w:rPr>
              <w:lastRenderedPageBreak/>
              <w:t>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</w:t>
            </w:r>
            <w:r w:rsidRPr="00607D74">
              <w:rPr>
                <w:sz w:val="28"/>
                <w:szCs w:val="28"/>
              </w:rPr>
              <w:lastRenderedPageBreak/>
              <w:t>Забайкальского края от 11.07.2013 года №858-ЗЗК «Об отдельных вопросах в сфере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194307,1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243432,0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344,9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</w:t>
            </w:r>
            <w:r w:rsidRPr="00607D74">
              <w:rPr>
                <w:sz w:val="28"/>
                <w:szCs w:val="28"/>
              </w:rPr>
              <w:lastRenderedPageBreak/>
              <w:t>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300BB5">
            <w:pPr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lastRenderedPageBreak/>
              <w:t>1838,6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300BB5">
            <w:pPr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2244,3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607D74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202 30027 14 0000 150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</w:t>
            </w:r>
            <w:r w:rsidRPr="00607D74">
              <w:rPr>
                <w:sz w:val="28"/>
                <w:szCs w:val="28"/>
              </w:rPr>
              <w:lastRenderedPageBreak/>
              <w:t>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300BB5">
            <w:pPr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lastRenderedPageBreak/>
              <w:t>8187,7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7E2CDD" w:rsidRDefault="00C433E3" w:rsidP="00300BB5">
            <w:pPr>
              <w:rPr>
                <w:sz w:val="28"/>
                <w:szCs w:val="28"/>
              </w:rPr>
            </w:pPr>
            <w:r w:rsidRPr="007E2CDD">
              <w:rPr>
                <w:sz w:val="28"/>
                <w:szCs w:val="28"/>
              </w:rPr>
              <w:t>10206,7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2 02 30029 14 0000 150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</w:t>
            </w:r>
            <w:r w:rsidRPr="00607D74">
              <w:rPr>
                <w:sz w:val="28"/>
                <w:szCs w:val="28"/>
              </w:rPr>
              <w:lastRenderedPageBreak/>
              <w:t>программы дошкольного образования в  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793,1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1C6291" w:rsidRDefault="00C433E3" w:rsidP="00300BB5">
            <w:pPr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202 40000 00 0000 150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1C6291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8F3585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8F3585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24502,0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202 45303 05 0000 150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202 49999 14 0000 150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</w:t>
            </w:r>
            <w:r w:rsidRPr="00607D74">
              <w:rPr>
                <w:sz w:val="28"/>
                <w:szCs w:val="28"/>
              </w:rPr>
              <w:lastRenderedPageBreak/>
              <w:t xml:space="preserve">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607D74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C433E3" w:rsidRPr="0099577F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341114,1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395023,3</w:t>
            </w:r>
          </w:p>
        </w:tc>
      </w:tr>
      <w:tr w:rsidR="00C433E3" w:rsidRPr="008F3585" w:rsidTr="007C44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603659,1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663462,7</w:t>
            </w:r>
          </w:p>
        </w:tc>
      </w:tr>
    </w:tbl>
    <w:p w:rsidR="00C433E3" w:rsidRDefault="00C433E3" w:rsidP="00C433E3">
      <w:pPr>
        <w:tabs>
          <w:tab w:val="left" w:pos="360"/>
        </w:tabs>
        <w:rPr>
          <w:sz w:val="28"/>
          <w:szCs w:val="28"/>
        </w:rPr>
      </w:pPr>
    </w:p>
    <w:p w:rsidR="00BA56C5" w:rsidRPr="004E701B" w:rsidRDefault="00BA56C5" w:rsidP="00BA56C5">
      <w:pPr>
        <w:tabs>
          <w:tab w:val="left" w:pos="360"/>
        </w:tabs>
        <w:jc w:val="center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77633" w:rsidRDefault="00C7763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E61D3C" w:rsidRPr="004E701B" w:rsidRDefault="00177C51" w:rsidP="00177C51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</w:t>
      </w:r>
    </w:p>
    <w:p w:rsidR="00D16B2B" w:rsidRDefault="00D16B2B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C433E3" w:rsidRDefault="00C433E3" w:rsidP="00177C51">
      <w:pPr>
        <w:tabs>
          <w:tab w:val="left" w:pos="360"/>
        </w:tabs>
        <w:jc w:val="right"/>
        <w:rPr>
          <w:sz w:val="28"/>
          <w:szCs w:val="28"/>
        </w:rPr>
      </w:pPr>
    </w:p>
    <w:p w:rsidR="00177C51" w:rsidRPr="00B85BE5" w:rsidRDefault="00177C51" w:rsidP="00177C51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</w:t>
      </w:r>
      <w:r w:rsidRPr="00B85BE5">
        <w:rPr>
          <w:sz w:val="28"/>
          <w:szCs w:val="28"/>
        </w:rPr>
        <w:t>Приложение № 9</w:t>
      </w:r>
    </w:p>
    <w:p w:rsidR="007C44C2" w:rsidRPr="00101BC4" w:rsidRDefault="00177C51" w:rsidP="007C44C2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177C51" w:rsidRPr="00B85BE5" w:rsidRDefault="00177C51" w:rsidP="007C44C2">
      <w:pPr>
        <w:jc w:val="right"/>
        <w:rPr>
          <w:sz w:val="28"/>
          <w:szCs w:val="28"/>
        </w:rPr>
      </w:pPr>
    </w:p>
    <w:p w:rsidR="00946AFE" w:rsidRPr="00B85BE5" w:rsidRDefault="00946AFE" w:rsidP="00946AFE">
      <w:pPr>
        <w:rPr>
          <w:sz w:val="28"/>
          <w:szCs w:val="28"/>
        </w:rPr>
      </w:pPr>
    </w:p>
    <w:p w:rsidR="00946AFE" w:rsidRPr="00B85BE5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AE20E1" w:rsidRPr="00B85BE5">
        <w:rPr>
          <w:b/>
          <w:bCs/>
          <w:sz w:val="28"/>
          <w:szCs w:val="28"/>
        </w:rPr>
        <w:t>Приаргунского муниципального округа</w:t>
      </w:r>
      <w:r w:rsidRPr="00B85BE5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B85BE5">
        <w:rPr>
          <w:b/>
          <w:bCs/>
          <w:sz w:val="28"/>
          <w:szCs w:val="28"/>
        </w:rPr>
        <w:t>н</w:t>
      </w:r>
      <w:r w:rsidRPr="00B85BE5">
        <w:rPr>
          <w:b/>
          <w:bCs/>
          <w:sz w:val="28"/>
          <w:szCs w:val="28"/>
        </w:rPr>
        <w:t>а 20</w:t>
      </w:r>
      <w:r w:rsidR="00387B93" w:rsidRPr="00B85BE5">
        <w:rPr>
          <w:b/>
          <w:bCs/>
          <w:sz w:val="28"/>
          <w:szCs w:val="28"/>
        </w:rPr>
        <w:t>2</w:t>
      </w:r>
      <w:r w:rsidR="00AD422C">
        <w:rPr>
          <w:b/>
          <w:bCs/>
          <w:sz w:val="28"/>
          <w:szCs w:val="28"/>
        </w:rPr>
        <w:t>3</w:t>
      </w:r>
      <w:r w:rsidRPr="00B85BE5">
        <w:rPr>
          <w:b/>
          <w:bCs/>
          <w:sz w:val="28"/>
          <w:szCs w:val="28"/>
        </w:rPr>
        <w:t xml:space="preserve"> г.</w:t>
      </w:r>
    </w:p>
    <w:p w:rsidR="00946AFE" w:rsidRPr="00B85BE5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5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155"/>
      </w:tblGrid>
      <w:tr w:rsidR="00EB5476" w:rsidRPr="00B85BE5" w:rsidTr="007C44C2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rPr>
                <w:sz w:val="28"/>
                <w:szCs w:val="28"/>
              </w:rPr>
            </w:pPr>
          </w:p>
        </w:tc>
      </w:tr>
      <w:tr w:rsidR="00EB5476" w:rsidRPr="00B85BE5" w:rsidTr="007C44C2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B85BE5" w:rsidRDefault="006C5DD1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На 20</w:t>
            </w:r>
            <w:r w:rsidR="00387B93" w:rsidRPr="00B85BE5">
              <w:rPr>
                <w:sz w:val="28"/>
                <w:szCs w:val="28"/>
              </w:rPr>
              <w:t>2</w:t>
            </w:r>
            <w:r w:rsidR="00AD422C"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 xml:space="preserve"> г.</w:t>
            </w:r>
          </w:p>
          <w:p w:rsidR="00EB5476" w:rsidRPr="00B85BE5" w:rsidRDefault="00EB5476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Сумма (тыс.руб.)</w:t>
            </w:r>
          </w:p>
        </w:tc>
      </w:tr>
      <w:tr w:rsidR="00EB5476" w:rsidRPr="00B85BE5" w:rsidTr="007C44C2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0041EC" w:rsidRDefault="004C7198" w:rsidP="002A4C7E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110064,8</w:t>
            </w:r>
          </w:p>
        </w:tc>
      </w:tr>
      <w:tr w:rsidR="00EB5476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0041EC" w:rsidRDefault="00AC7C6B" w:rsidP="00CC5AA2">
            <w:pPr>
              <w:jc w:val="center"/>
              <w:rPr>
                <w:bCs/>
                <w:sz w:val="28"/>
                <w:szCs w:val="28"/>
              </w:rPr>
            </w:pPr>
            <w:r w:rsidRPr="000041EC">
              <w:rPr>
                <w:bCs/>
                <w:sz w:val="28"/>
                <w:szCs w:val="28"/>
              </w:rPr>
              <w:t>1935,6</w:t>
            </w:r>
          </w:p>
        </w:tc>
      </w:tr>
      <w:tr w:rsidR="00EB5476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AC7C6B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</w:tr>
      <w:tr w:rsidR="00EB5476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B85BE5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B85BE5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B85BE5" w:rsidRDefault="00AC7C6B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1486,7</w:t>
            </w:r>
          </w:p>
        </w:tc>
      </w:tr>
      <w:tr w:rsidR="00BE2F3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B85BE5" w:rsidRDefault="00BE2F3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B85BE5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B85BE5" w:rsidRDefault="00AC7C6B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448,9</w:t>
            </w:r>
          </w:p>
        </w:tc>
      </w:tr>
      <w:tr w:rsidR="008037E7" w:rsidRPr="00B85BE5" w:rsidTr="007C44C2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AC7C6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1561,4</w:t>
            </w:r>
          </w:p>
        </w:tc>
      </w:tr>
      <w:tr w:rsidR="008037E7" w:rsidRPr="00B85BE5" w:rsidTr="007C44C2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ind w:right="-629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AC7C6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1561,4</w:t>
            </w:r>
          </w:p>
        </w:tc>
      </w:tr>
      <w:tr w:rsidR="008037E7" w:rsidRPr="00B85BE5" w:rsidTr="007C44C2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0041EC" w:rsidRDefault="00AC7C6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1561,4</w:t>
            </w:r>
          </w:p>
        </w:tc>
      </w:tr>
      <w:tr w:rsidR="008037E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AC7C6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1182,8</w:t>
            </w:r>
          </w:p>
        </w:tc>
      </w:tr>
      <w:tr w:rsidR="008037E7" w:rsidRPr="00B85BE5" w:rsidTr="007C44C2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AC7C6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357,2</w:t>
            </w:r>
          </w:p>
        </w:tc>
      </w:tr>
      <w:tr w:rsidR="008037E7" w:rsidRPr="00B85BE5" w:rsidTr="007C44C2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7C5C21">
            <w:pPr>
              <w:shd w:val="clear" w:color="auto" w:fill="FFFFFF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7C5C21">
            <w:pPr>
              <w:jc w:val="center"/>
              <w:rPr>
                <w:sz w:val="28"/>
                <w:szCs w:val="28"/>
              </w:rPr>
            </w:pPr>
          </w:p>
          <w:p w:rsidR="008037E7" w:rsidRPr="000041EC" w:rsidRDefault="00AC7C6B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21,4</w:t>
            </w:r>
          </w:p>
        </w:tc>
      </w:tr>
      <w:tr w:rsidR="008037E7" w:rsidRPr="00B85BE5" w:rsidTr="007C44C2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FE69AD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Функционирование высшего органа исполнительной власти 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7E09BB" w:rsidP="00DF7C3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38662,3</w:t>
            </w:r>
          </w:p>
        </w:tc>
      </w:tr>
      <w:tr w:rsidR="008037E7" w:rsidRPr="00B85BE5" w:rsidTr="007C44C2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29788B" w:rsidP="00DF7C3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31822,3</w:t>
            </w:r>
          </w:p>
        </w:tc>
      </w:tr>
      <w:tr w:rsidR="008037E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29788B" w:rsidP="00DF7C3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31822,3</w:t>
            </w:r>
          </w:p>
        </w:tc>
      </w:tr>
      <w:tr w:rsidR="008037E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E7" w:rsidRPr="00B85BE5" w:rsidRDefault="008037E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B85BE5" w:rsidRDefault="008037E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8037E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7E7" w:rsidRPr="000041EC" w:rsidRDefault="00F156A5" w:rsidP="00B6725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23085,9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2E6609" w:rsidRDefault="0029788B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2E6609" w:rsidRDefault="0029788B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137,5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6972,0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01081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0108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DF7C3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1007,8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shd w:val="clear" w:color="auto" w:fill="FFFFFF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4C7198">
            <w:pPr>
              <w:jc w:val="center"/>
              <w:rPr>
                <w:sz w:val="28"/>
                <w:szCs w:val="28"/>
              </w:rPr>
            </w:pPr>
          </w:p>
          <w:p w:rsidR="0029788B" w:rsidRPr="000041EC" w:rsidRDefault="0029788B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619,1</w:t>
            </w:r>
          </w:p>
        </w:tc>
      </w:tr>
      <w:tr w:rsidR="0029788B" w:rsidRPr="00B85BE5" w:rsidTr="007C44C2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29788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0041EC" w:rsidRDefault="00B37E80" w:rsidP="002C4D63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5707,6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B37E80" w:rsidP="00B37E8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«Поддержка социально – </w:t>
            </w:r>
            <w:r w:rsidRPr="00B85BE5">
              <w:rPr>
                <w:sz w:val="28"/>
                <w:szCs w:val="28"/>
              </w:rPr>
              <w:lastRenderedPageBreak/>
              <w:t>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9788B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8B" w:rsidRPr="00B85BE5" w:rsidRDefault="0029788B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88B" w:rsidRPr="00B85BE5" w:rsidRDefault="0029788B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</w:t>
            </w:r>
            <w:r w:rsidRPr="00B85BE5">
              <w:rPr>
                <w:sz w:val="28"/>
                <w:szCs w:val="28"/>
              </w:rPr>
              <w:t xml:space="preserve"> в Приаргунско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B85BE5">
              <w:rPr>
                <w:sz w:val="28"/>
                <w:szCs w:val="28"/>
              </w:rPr>
              <w:t xml:space="preserve">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C7198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B37E80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B37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</w:t>
            </w:r>
            <w:r w:rsidRPr="00B85BE5">
              <w:rPr>
                <w:sz w:val="28"/>
                <w:szCs w:val="28"/>
              </w:rPr>
              <w:t>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3D4ED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D60A8B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162,0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FB431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524C8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524C8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24230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D197C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D197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B7C0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1D541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B7C0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15,0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B0699D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4623,6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B0699D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4623,6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916F7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916F7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20,0</w:t>
            </w:r>
          </w:p>
        </w:tc>
      </w:tr>
      <w:tr w:rsidR="00B37E80" w:rsidRPr="00B85BE5" w:rsidTr="007C44C2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1132,4</w:t>
            </w:r>
          </w:p>
        </w:tc>
      </w:tr>
      <w:tr w:rsidR="00B37E80" w:rsidRPr="00B85BE5" w:rsidTr="007C44C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E80" w:rsidRPr="000041EC" w:rsidRDefault="005E72FC" w:rsidP="00D4756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1132,4</w:t>
            </w:r>
          </w:p>
        </w:tc>
      </w:tr>
      <w:tr w:rsidR="00B37E80" w:rsidRPr="00B85BE5" w:rsidTr="007C44C2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186EA5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19,6</w:t>
            </w:r>
          </w:p>
        </w:tc>
      </w:tr>
      <w:tr w:rsidR="00B37E80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186EA5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19,6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A36BB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358,6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275,4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83,2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A36BB8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754,2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6037A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6037A3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6037A3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6F0AAA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579,3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6037A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6F0AAA" w:rsidP="00D4756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174,9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7C5C21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2,2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2,2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7C5C2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464A43" w:rsidP="007C5C21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2,2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DA3F40" w:rsidP="00DE2B6C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7895,7</w:t>
            </w:r>
          </w:p>
        </w:tc>
      </w:tr>
      <w:tr w:rsidR="00B37E80" w:rsidRPr="00B85BE5" w:rsidTr="007C44C2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B37E8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0041EC" w:rsidRDefault="00DA3F40" w:rsidP="00DE2B6C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7895,7</w:t>
            </w:r>
          </w:p>
        </w:tc>
      </w:tr>
      <w:tr w:rsidR="00B37E80" w:rsidRPr="00B85BE5" w:rsidTr="007C44C2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DA3F40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7895,7</w:t>
            </w:r>
          </w:p>
        </w:tc>
      </w:tr>
      <w:tr w:rsidR="00B37E8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80" w:rsidRPr="00B85BE5" w:rsidRDefault="00B37E8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B37E8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B85BE5" w:rsidRDefault="005E72F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4514,8</w:t>
            </w:r>
          </w:p>
        </w:tc>
      </w:tr>
      <w:tr w:rsidR="005E72FC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2E6609" w:rsidRDefault="005E72FC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2E6609" w:rsidRDefault="005E72FC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E72FC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1363,5</w:t>
            </w:r>
          </w:p>
        </w:tc>
      </w:tr>
      <w:tr w:rsidR="005E72FC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401081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401081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401081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09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</w:t>
            </w:r>
          </w:p>
        </w:tc>
      </w:tr>
      <w:tr w:rsidR="005E72FC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7C5C21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B85BE5" w:rsidRDefault="005E72FC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1713,0</w:t>
            </w:r>
          </w:p>
        </w:tc>
      </w:tr>
      <w:tr w:rsidR="005E72FC" w:rsidRPr="00B85BE5" w:rsidTr="007C44C2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800,0</w:t>
            </w:r>
          </w:p>
        </w:tc>
      </w:tr>
      <w:tr w:rsidR="005E72FC" w:rsidRPr="00B85BE5" w:rsidTr="007C44C2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FE69AD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B85B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800,0</w:t>
            </w:r>
          </w:p>
        </w:tc>
      </w:tr>
      <w:tr w:rsidR="005E72FC" w:rsidRPr="00B85BE5" w:rsidTr="007C44C2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870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800,0</w:t>
            </w:r>
          </w:p>
        </w:tc>
      </w:tr>
      <w:tr w:rsidR="005E72FC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FC" w:rsidRPr="00B85BE5" w:rsidRDefault="005E72FC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5E72FC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2FC" w:rsidRPr="000041EC" w:rsidRDefault="00DA3F40" w:rsidP="002A4C7E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59207,6</w:t>
            </w:r>
          </w:p>
        </w:tc>
      </w:tr>
      <w:tr w:rsidR="00DA3F40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DA3F4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DA3F40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DA3F4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DA3F40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4E701B" w:rsidRDefault="00DA3F40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DA3F4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50,0</w:t>
            </w:r>
          </w:p>
        </w:tc>
      </w:tr>
      <w:tr w:rsidR="00DA3F40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2A4C7E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59157,6</w:t>
            </w:r>
          </w:p>
        </w:tc>
      </w:tr>
      <w:tr w:rsidR="00DA3F40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40" w:rsidRPr="00B85BE5" w:rsidRDefault="00DA3F40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B85BE5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40" w:rsidRPr="000041EC" w:rsidRDefault="00DA3F40" w:rsidP="00732EEF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732EEF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40" w:rsidRPr="000041EC" w:rsidRDefault="00DA3F40" w:rsidP="00732EEF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40" w:rsidRPr="000041EC" w:rsidRDefault="00DA3F40" w:rsidP="002A4C7E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59157,6</w:t>
            </w:r>
          </w:p>
        </w:tc>
      </w:tr>
      <w:tr w:rsidR="00DA3F40" w:rsidRPr="00B85BE5" w:rsidTr="007C44C2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1714B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1123,7</w:t>
            </w:r>
          </w:p>
        </w:tc>
      </w:tr>
      <w:tr w:rsidR="00DA3F40" w:rsidRPr="00B85BE5" w:rsidTr="007C44C2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1714B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1123,7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1714B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859,2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1B146F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1714B0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259,5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4E701B" w:rsidRDefault="00DA3F40" w:rsidP="004C719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5,0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DA3F4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0041EC" w:rsidRDefault="005A68F7" w:rsidP="00EF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4033,9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800,0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800,0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800,0</w:t>
            </w:r>
          </w:p>
        </w:tc>
      </w:tr>
      <w:tr w:rsidR="00DA3F40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40" w:rsidRPr="00B85BE5" w:rsidRDefault="00DA3F40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40" w:rsidRPr="00B85BE5" w:rsidRDefault="00DA3F40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800,0</w:t>
            </w:r>
          </w:p>
        </w:tc>
      </w:tr>
      <w:tr w:rsidR="005A68F7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5A68F7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</w:p>
          <w:p w:rsidR="005A68F7" w:rsidRPr="00294659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5A68F7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2483,8</w:t>
            </w:r>
          </w:p>
        </w:tc>
      </w:tr>
      <w:tr w:rsidR="005A68F7" w:rsidRPr="00B85BE5" w:rsidTr="007C44C2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750,1</w:t>
            </w:r>
          </w:p>
        </w:tc>
      </w:tr>
      <w:tr w:rsidR="005A68F7" w:rsidRPr="00B85BE5" w:rsidTr="007C44C2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8F7" w:rsidRPr="000041EC" w:rsidRDefault="005A68F7" w:rsidP="002B119D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37521,1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5C2D64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3304,3</w:t>
            </w:r>
          </w:p>
        </w:tc>
      </w:tr>
      <w:tr w:rsidR="005A68F7" w:rsidRPr="00B85BE5" w:rsidTr="007C44C2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A68F7" w:rsidRPr="00B85BE5" w:rsidTr="007C44C2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2E6609" w:rsidRDefault="005A68F7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Организация мероприятий при осуществлении деятельности по </w:t>
            </w:r>
            <w:r w:rsidRPr="00B85BE5">
              <w:rPr>
                <w:sz w:val="28"/>
                <w:szCs w:val="28"/>
              </w:rPr>
              <w:lastRenderedPageBreak/>
              <w:t>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1232,4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732EEF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1232,4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2B119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111,0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464A43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85,3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68F6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25,7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D93979">
            <w:pPr>
              <w:jc w:val="center"/>
              <w:rPr>
                <w:bCs/>
                <w:sz w:val="28"/>
                <w:szCs w:val="28"/>
              </w:rPr>
            </w:pPr>
            <w:r w:rsidRPr="000041EC">
              <w:rPr>
                <w:bCs/>
                <w:sz w:val="28"/>
                <w:szCs w:val="28"/>
              </w:rPr>
              <w:t>31232,8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E652E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31232,8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E652E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31232,8</w:t>
            </w:r>
          </w:p>
        </w:tc>
      </w:tr>
      <w:tr w:rsidR="005A68F7" w:rsidRPr="00B85BE5" w:rsidTr="007C44C2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76763A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2984,0</w:t>
            </w:r>
          </w:p>
        </w:tc>
      </w:tr>
      <w:tr w:rsidR="005A68F7" w:rsidRPr="00B85BE5" w:rsidTr="007C44C2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BF52C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2984,0</w:t>
            </w:r>
          </w:p>
        </w:tc>
      </w:tr>
      <w:tr w:rsidR="005A68F7" w:rsidRPr="00B85BE5" w:rsidTr="007C44C2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BF52C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2984,0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BF52CD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2280,3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2E6609" w:rsidRDefault="005A68F7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7E09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2E6609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4C719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688,7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A4D46">
            <w:pPr>
              <w:jc w:val="center"/>
              <w:rPr>
                <w:b/>
                <w:sz w:val="28"/>
                <w:szCs w:val="28"/>
              </w:rPr>
            </w:pPr>
            <w:r w:rsidRPr="000041EC">
              <w:rPr>
                <w:b/>
                <w:sz w:val="28"/>
                <w:szCs w:val="28"/>
              </w:rPr>
              <w:t>10424,4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3847,3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05E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469894,</w:t>
            </w:r>
            <w:r w:rsidR="00A05EA2" w:rsidRPr="000041E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A68F7" w:rsidRPr="00B85BE5" w:rsidTr="007C44C2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05E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96545,</w:t>
            </w:r>
            <w:r w:rsidR="00A05EA2" w:rsidRPr="000041EC">
              <w:rPr>
                <w:sz w:val="28"/>
                <w:szCs w:val="28"/>
              </w:rPr>
              <w:t>3</w:t>
            </w:r>
          </w:p>
        </w:tc>
      </w:tr>
      <w:tr w:rsidR="005A68F7" w:rsidRPr="00B85BE5" w:rsidTr="007C44C2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A05EA2" w:rsidP="00D94E2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43615,0</w:t>
            </w:r>
          </w:p>
        </w:tc>
      </w:tr>
      <w:tr w:rsidR="005A68F7" w:rsidRPr="00B85BE5" w:rsidTr="007C44C2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A05EA2" w:rsidP="000F150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43615,0</w:t>
            </w:r>
          </w:p>
        </w:tc>
      </w:tr>
      <w:tr w:rsidR="005A68F7" w:rsidRPr="00B85BE5" w:rsidTr="007C44C2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A05EA2" w:rsidP="00D94E28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43615,0</w:t>
            </w:r>
          </w:p>
        </w:tc>
      </w:tr>
      <w:tr w:rsidR="005A68F7" w:rsidRPr="00B85BE5" w:rsidTr="007C44C2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9740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</w:t>
            </w:r>
            <w:r w:rsidRPr="00B85BE5">
              <w:rPr>
                <w:sz w:val="28"/>
                <w:szCs w:val="28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52930,3</w:t>
            </w:r>
          </w:p>
        </w:tc>
      </w:tr>
      <w:tr w:rsidR="005A68F7" w:rsidRPr="00B85BE5" w:rsidTr="007C44C2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513D99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330117,9</w:t>
            </w:r>
          </w:p>
        </w:tc>
      </w:tr>
      <w:tr w:rsidR="005A68F7" w:rsidRPr="00B85BE5" w:rsidTr="007C44C2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327827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327827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327827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513D99">
            <w:pPr>
              <w:jc w:val="center"/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327827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327827">
            <w:pPr>
              <w:jc w:val="center"/>
              <w:rPr>
                <w:sz w:val="28"/>
                <w:szCs w:val="28"/>
              </w:rPr>
            </w:pPr>
          </w:p>
          <w:p w:rsidR="005A68F7" w:rsidRDefault="005A68F7" w:rsidP="002B7D5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5A68F7" w:rsidRPr="00B85BE5" w:rsidRDefault="005A68F7" w:rsidP="00513D99">
            <w:pPr>
              <w:jc w:val="center"/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5A68F7" w:rsidRPr="00B85BE5" w:rsidTr="007C44C2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51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E4C9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200133,5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B85BE5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54D1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</w:p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2890,4</w:t>
            </w:r>
          </w:p>
        </w:tc>
      </w:tr>
      <w:tr w:rsidR="005A68F7" w:rsidRPr="00B85BE5" w:rsidTr="007C44C2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54D1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AA4D4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2890,4</w:t>
            </w:r>
          </w:p>
        </w:tc>
      </w:tr>
      <w:tr w:rsidR="005A68F7" w:rsidRPr="00B85BE5" w:rsidTr="007C44C2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524B3">
            <w:pPr>
              <w:jc w:val="both"/>
              <w:rPr>
                <w:color w:val="000000"/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3734,4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082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54D1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3734,4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66304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2085,1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0143F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21660,9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B85BE5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66304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18051,8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1E3F09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1695,9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86EA5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66304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1695,9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66304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85BE5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66304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732EE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7D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7D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613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7D4A0D">
            <w:pPr>
              <w:jc w:val="center"/>
            </w:pPr>
            <w:r>
              <w:rPr>
                <w:sz w:val="28"/>
                <w:szCs w:val="28"/>
              </w:rPr>
              <w:t>37,6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7D4A0D">
            <w:pPr>
              <w:jc w:val="center"/>
            </w:pPr>
            <w:r>
              <w:rPr>
                <w:sz w:val="28"/>
                <w:szCs w:val="28"/>
              </w:rPr>
              <w:t>37,7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rPr>
                <w:sz w:val="28"/>
                <w:szCs w:val="28"/>
              </w:rPr>
            </w:pPr>
          </w:p>
          <w:p w:rsidR="005A68F7" w:rsidRPr="00B85BE5" w:rsidRDefault="005A68F7" w:rsidP="001B146F"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1B146F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7D4A0D">
            <w:pPr>
              <w:jc w:val="center"/>
            </w:pPr>
            <w:r>
              <w:rPr>
                <w:sz w:val="28"/>
                <w:szCs w:val="28"/>
              </w:rPr>
              <w:t>37,7</w:t>
            </w:r>
          </w:p>
        </w:tc>
      </w:tr>
      <w:tr w:rsidR="005A68F7" w:rsidRPr="00B85BE5" w:rsidTr="007C44C2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6096,6</w:t>
            </w:r>
          </w:p>
        </w:tc>
      </w:tr>
      <w:tr w:rsidR="005A68F7" w:rsidRPr="00B85BE5" w:rsidTr="007C44C2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</w:t>
            </w:r>
          </w:p>
        </w:tc>
      </w:tr>
      <w:tr w:rsidR="005A68F7" w:rsidRPr="00B85BE5" w:rsidTr="007C44C2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</w:t>
            </w:r>
          </w:p>
        </w:tc>
      </w:tr>
      <w:tr w:rsidR="005A68F7" w:rsidRPr="00B85BE5" w:rsidTr="007C44C2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7B37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4515,7</w:t>
            </w:r>
          </w:p>
        </w:tc>
      </w:tr>
      <w:tr w:rsidR="005A68F7" w:rsidRPr="00B85BE5" w:rsidTr="007C44C2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FA57EA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2C7267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A57EA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4515,7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365153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19082,6</w:t>
            </w:r>
          </w:p>
        </w:tc>
      </w:tr>
      <w:tr w:rsidR="005A68F7" w:rsidRPr="00B85BE5" w:rsidTr="007C44C2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0A0ECA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2266,2</w:t>
            </w:r>
          </w:p>
        </w:tc>
      </w:tr>
      <w:tr w:rsidR="005A68F7" w:rsidRPr="00B85BE5" w:rsidTr="007C44C2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2266,2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1725,2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521,0</w:t>
            </w:r>
          </w:p>
        </w:tc>
      </w:tr>
      <w:tr w:rsidR="005A68F7" w:rsidRPr="00B85BE5" w:rsidTr="007C44C2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</w:t>
            </w:r>
            <w:r w:rsidRPr="00B85BE5">
              <w:rPr>
                <w:sz w:val="28"/>
                <w:szCs w:val="28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A0ECA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14180,6</w:t>
            </w:r>
          </w:p>
        </w:tc>
      </w:tr>
      <w:tr w:rsidR="005A68F7" w:rsidRPr="00B85BE5" w:rsidTr="007C44C2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14180,6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9564,3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FB2D6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FB2D6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AF16C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  <w:p w:rsidR="005A68F7" w:rsidRPr="00B85BE5" w:rsidRDefault="005A68F7" w:rsidP="00AF16CA">
            <w:pPr>
              <w:rPr>
                <w:sz w:val="28"/>
                <w:szCs w:val="28"/>
              </w:rPr>
            </w:pPr>
          </w:p>
          <w:p w:rsidR="005A68F7" w:rsidRPr="00B85BE5" w:rsidRDefault="005A68F7" w:rsidP="00AF16CA">
            <w:pPr>
              <w:rPr>
                <w:sz w:val="28"/>
                <w:szCs w:val="28"/>
              </w:rPr>
            </w:pPr>
          </w:p>
          <w:p w:rsidR="005A68F7" w:rsidRPr="00B85BE5" w:rsidRDefault="005A68F7" w:rsidP="00AF16CA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141,7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86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A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F67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>
              <w:rPr>
                <w:sz w:val="28"/>
                <w:szCs w:val="28"/>
              </w:rPr>
              <w:lastRenderedPageBreak/>
              <w:t>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BB2193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100,0</w:t>
            </w:r>
          </w:p>
        </w:tc>
      </w:tr>
      <w:tr w:rsidR="005A68F7" w:rsidRPr="00B85BE5" w:rsidTr="007C44C2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2465,6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2465,6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A681C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76,9</w:t>
            </w:r>
          </w:p>
        </w:tc>
      </w:tr>
      <w:tr w:rsidR="005A68F7" w:rsidRPr="00B85BE5" w:rsidTr="007C44C2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36BB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70,2</w:t>
            </w:r>
          </w:p>
        </w:tc>
      </w:tr>
      <w:tr w:rsidR="005A68F7" w:rsidRPr="00B85BE5" w:rsidTr="007C44C2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04A7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53,9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04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1346F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16,3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35689,2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28884,1</w:t>
            </w:r>
          </w:p>
        </w:tc>
      </w:tr>
      <w:tr w:rsidR="005A68F7" w:rsidRPr="00B85BE5" w:rsidTr="007C44C2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17279,7</w:t>
            </w:r>
          </w:p>
        </w:tc>
      </w:tr>
      <w:tr w:rsidR="005A68F7" w:rsidRPr="00B85BE5" w:rsidTr="007C44C2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17279,7</w:t>
            </w:r>
          </w:p>
        </w:tc>
      </w:tr>
      <w:tr w:rsidR="005A68F7" w:rsidRPr="00B85BE5" w:rsidTr="007C44C2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17279,7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ED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ED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8C453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36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8C453D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6805,1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6443B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1873,8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433,5</w:t>
            </w:r>
          </w:p>
        </w:tc>
      </w:tr>
      <w:tr w:rsidR="005A68F7" w:rsidRPr="00B85BE5" w:rsidTr="007C44C2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8D3B2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8D3B2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8D3B2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8D3B2B">
            <w:pPr>
              <w:jc w:val="center"/>
              <w:rPr>
                <w:sz w:val="28"/>
                <w:szCs w:val="28"/>
              </w:rPr>
            </w:pPr>
          </w:p>
          <w:p w:rsidR="005A68F7" w:rsidRPr="00B85BE5" w:rsidRDefault="005A68F7" w:rsidP="008D3B2B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1008,2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381,3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B955FF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85BE5">
              <w:rPr>
                <w:sz w:val="28"/>
                <w:szCs w:val="28"/>
              </w:rPr>
              <w:t>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0C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D93979"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17449,3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EC34C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6000,0</w:t>
            </w:r>
          </w:p>
        </w:tc>
      </w:tr>
      <w:tr w:rsidR="005A68F7" w:rsidRPr="00B85BE5" w:rsidTr="007C44C2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11449,3</w:t>
            </w:r>
          </w:p>
        </w:tc>
      </w:tr>
      <w:tr w:rsidR="005A68F7" w:rsidRPr="00B85BE5" w:rsidTr="007C44C2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B85BE5">
              <w:rPr>
                <w:sz w:val="28"/>
                <w:szCs w:val="28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0041EC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797,9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0041EC">
              <w:rPr>
                <w:sz w:val="28"/>
                <w:szCs w:val="28"/>
              </w:rPr>
              <w:t>10651,4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A4D46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D695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B85BE5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DD6959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0,0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3000,0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A68F7" w:rsidRPr="00B85BE5" w:rsidTr="007C44C2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A4D46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5400,0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A9692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5E46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41EC">
              <w:rPr>
                <w:b/>
                <w:sz w:val="28"/>
                <w:szCs w:val="28"/>
              </w:rPr>
              <w:t>505,0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4C7198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A68F7" w:rsidRPr="00B85BE5" w:rsidTr="007C44C2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3529C3" w:rsidRDefault="005A68F7" w:rsidP="004C71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3529C3" w:rsidRDefault="005A68F7" w:rsidP="004C71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4C7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A68F7" w:rsidRPr="00B85BE5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0041EC">
              <w:rPr>
                <w:b/>
                <w:bCs/>
                <w:sz w:val="28"/>
                <w:szCs w:val="28"/>
              </w:rPr>
              <w:t>2231,5</w:t>
            </w:r>
          </w:p>
        </w:tc>
      </w:tr>
      <w:tr w:rsidR="005A68F7" w:rsidRPr="00B85BE5" w:rsidTr="007C44C2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A68F7" w:rsidRPr="00B85BE5" w:rsidTr="007C44C2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A68F7" w:rsidRPr="00B85BE5" w:rsidTr="007C44C2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A68F7" w:rsidRPr="00B85BE5" w:rsidTr="007C44C2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b/>
                <w:sz w:val="28"/>
                <w:szCs w:val="28"/>
              </w:rPr>
            </w:pPr>
            <w:r w:rsidRPr="000041EC">
              <w:rPr>
                <w:b/>
                <w:sz w:val="28"/>
                <w:szCs w:val="28"/>
              </w:rPr>
              <w:t>23,3</w:t>
            </w:r>
          </w:p>
        </w:tc>
      </w:tr>
      <w:tr w:rsidR="005A68F7" w:rsidRPr="00B85BE5" w:rsidTr="007C44C2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A68F7" w:rsidRPr="00B85BE5" w:rsidTr="007C44C2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B85BE5" w:rsidRDefault="005A68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A68F7" w:rsidRPr="004E701B" w:rsidTr="007C44C2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F7" w:rsidRPr="00B85BE5" w:rsidRDefault="005A68F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8F7" w:rsidRPr="00AA3B5D" w:rsidRDefault="00A05EA2" w:rsidP="00375136">
            <w:pPr>
              <w:jc w:val="center"/>
              <w:rPr>
                <w:b/>
                <w:bCs/>
                <w:sz w:val="28"/>
                <w:szCs w:val="28"/>
              </w:rPr>
            </w:pPr>
            <w:r w:rsidRPr="007E2CDD">
              <w:rPr>
                <w:b/>
                <w:bCs/>
                <w:sz w:val="28"/>
                <w:szCs w:val="28"/>
              </w:rPr>
              <w:t>688960,</w:t>
            </w:r>
            <w:r w:rsidR="00375136" w:rsidRPr="007E2CDD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847B4C" w:rsidRPr="004E701B" w:rsidRDefault="002A4C7E" w:rsidP="00772C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426" w:rsidRDefault="00365153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F1E" w:rsidRDefault="00677F1E" w:rsidP="000F1506">
      <w:pPr>
        <w:rPr>
          <w:sz w:val="28"/>
          <w:szCs w:val="28"/>
        </w:rPr>
      </w:pPr>
    </w:p>
    <w:p w:rsidR="00634850" w:rsidRDefault="00634850" w:rsidP="000F1506">
      <w:pPr>
        <w:rPr>
          <w:sz w:val="28"/>
          <w:szCs w:val="28"/>
        </w:rPr>
      </w:pPr>
    </w:p>
    <w:p w:rsidR="00634850" w:rsidRDefault="00634850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513D99" w:rsidRDefault="00513D99" w:rsidP="000F1506">
      <w:pPr>
        <w:rPr>
          <w:sz w:val="28"/>
          <w:szCs w:val="28"/>
        </w:rPr>
      </w:pPr>
    </w:p>
    <w:p w:rsidR="000657AC" w:rsidRPr="00101BC4" w:rsidRDefault="00567BA2" w:rsidP="000657AC">
      <w:pPr>
        <w:tabs>
          <w:tab w:val="left" w:pos="360"/>
        </w:tabs>
        <w:jc w:val="right"/>
        <w:rPr>
          <w:sz w:val="28"/>
          <w:szCs w:val="28"/>
        </w:rPr>
      </w:pPr>
      <w:r w:rsidRPr="00567BA2">
        <w:rPr>
          <w:sz w:val="28"/>
          <w:szCs w:val="28"/>
        </w:rPr>
        <w:t xml:space="preserve">                                                                         </w:t>
      </w:r>
      <w:r w:rsidR="007C44C2">
        <w:rPr>
          <w:sz w:val="28"/>
          <w:szCs w:val="28"/>
        </w:rPr>
        <w:t xml:space="preserve">                             </w:t>
      </w:r>
      <w:r w:rsidR="000657AC" w:rsidRPr="00101BC4">
        <w:rPr>
          <w:sz w:val="28"/>
          <w:szCs w:val="28"/>
        </w:rPr>
        <w:t xml:space="preserve">Приложение № </w:t>
      </w:r>
      <w:r w:rsidR="000657AC">
        <w:rPr>
          <w:sz w:val="28"/>
          <w:szCs w:val="28"/>
        </w:rPr>
        <w:t>10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567BA2" w:rsidRPr="00567BA2" w:rsidRDefault="00567BA2" w:rsidP="00567BA2">
      <w:pPr>
        <w:jc w:val="both"/>
        <w:rPr>
          <w:sz w:val="28"/>
          <w:szCs w:val="28"/>
        </w:rPr>
      </w:pPr>
    </w:p>
    <w:p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 Приаргунского муниципального округа   по разделам, подразделам, целевым статьям и видам расходов классификации расходов бюджета на плановый период 2023 и 2024 годов</w:t>
      </w:r>
    </w:p>
    <w:p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5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2"/>
        <w:gridCol w:w="993"/>
        <w:gridCol w:w="1167"/>
        <w:gridCol w:w="993"/>
        <w:gridCol w:w="1417"/>
        <w:gridCol w:w="1559"/>
      </w:tblGrid>
      <w:tr w:rsidR="00567BA2" w:rsidRPr="00567BA2" w:rsidTr="007C44C2">
        <w:trPr>
          <w:trHeight w:val="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(тыс.руб.)</w:t>
            </w:r>
          </w:p>
        </w:tc>
      </w:tr>
      <w:tr w:rsidR="00567BA2" w:rsidRPr="00567BA2" w:rsidTr="007C44C2">
        <w:trPr>
          <w:trHeight w:val="23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567BA2" w:rsidRPr="00567BA2">
              <w:rPr>
                <w:sz w:val="28"/>
                <w:szCs w:val="28"/>
              </w:rPr>
              <w:t>г.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113960,7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1935,6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1486,7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00 0 00 20300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85447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448,9</w:t>
            </w:r>
          </w:p>
        </w:tc>
      </w:tr>
      <w:tr w:rsidR="00567BA2" w:rsidRPr="00567BA2" w:rsidTr="007C44C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</w:t>
            </w:r>
            <w:r w:rsidR="006D2FCE">
              <w:rPr>
                <w:sz w:val="28"/>
                <w:szCs w:val="28"/>
              </w:rPr>
              <w:t>нкционирование представительных</w:t>
            </w:r>
            <w:r w:rsidR="004819EB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7C44C2">
        <w:trPr>
          <w:trHeight w:val="1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ind w:right="-629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7C44C2">
        <w:trPr>
          <w:trHeight w:val="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1561,4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1182,8</w:t>
            </w:r>
          </w:p>
        </w:tc>
      </w:tr>
      <w:tr w:rsidR="00567BA2" w:rsidRPr="00567BA2" w:rsidTr="007C44C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357,2</w:t>
            </w:r>
          </w:p>
        </w:tc>
      </w:tr>
      <w:tr w:rsidR="00567BA2" w:rsidRPr="00567BA2" w:rsidTr="007C44C2">
        <w:trPr>
          <w:trHeight w:val="4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567BA2" w:rsidRPr="00567BA2" w:rsidTr="007C44C2">
        <w:trPr>
          <w:trHeight w:val="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высшего органа исполнительной власти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33236,6</w:t>
            </w:r>
          </w:p>
        </w:tc>
      </w:tr>
      <w:tr w:rsidR="00567BA2" w:rsidRPr="00567BA2" w:rsidTr="007C44C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29448,0</w:t>
            </w:r>
          </w:p>
        </w:tc>
      </w:tr>
      <w:tr w:rsidR="00567BA2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29448,0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FC1B4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22641,1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6583,0</w:t>
            </w:r>
          </w:p>
        </w:tc>
      </w:tr>
      <w:tr w:rsidR="00567BA2" w:rsidRPr="00567BA2" w:rsidTr="007C44C2">
        <w:trPr>
          <w:trHeight w:val="2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8544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2707,6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«Поддержка социально – ориентированных некоммерческих организаций в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7309F9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F9" w:rsidRPr="007309F9" w:rsidRDefault="007309F9" w:rsidP="007309F9">
            <w:pPr>
              <w:jc w:val="both"/>
              <w:rPr>
                <w:sz w:val="28"/>
                <w:szCs w:val="28"/>
              </w:rPr>
            </w:pPr>
            <w:r w:rsidRPr="007309F9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7309F9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F9" w:rsidRPr="007309F9" w:rsidRDefault="007309F9" w:rsidP="007309F9">
            <w:pPr>
              <w:jc w:val="both"/>
              <w:rPr>
                <w:sz w:val="28"/>
                <w:szCs w:val="28"/>
              </w:rPr>
            </w:pPr>
            <w:r w:rsidRPr="007309F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F9" w:rsidRPr="00567BA2" w:rsidRDefault="007309F9" w:rsidP="0073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</w:t>
            </w:r>
            <w:r w:rsidR="0054306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 среди населения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характера  на территории Приаргунского </w:t>
            </w:r>
            <w:r w:rsidRPr="00567BA2">
              <w:rPr>
                <w:sz w:val="28"/>
                <w:szCs w:val="28"/>
              </w:rPr>
              <w:lastRenderedPageBreak/>
              <w:t>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10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14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F1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«Профилактика терроризма и экстремизма, а и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082F1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1623,6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00</w:t>
            </w:r>
            <w:r w:rsidR="00541B56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</w:rPr>
              <w:t>79528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7C44C2">
        <w:trPr>
          <w:trHeight w:val="1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1081,0</w:t>
            </w:r>
          </w:p>
        </w:tc>
      </w:tr>
      <w:tr w:rsidR="00567BA2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1081,0</w:t>
            </w:r>
          </w:p>
        </w:tc>
      </w:tr>
      <w:tr w:rsidR="00567BA2" w:rsidRPr="00567BA2" w:rsidTr="007C44C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567BA2" w:rsidP="00567BA2">
            <w:pPr>
              <w:rPr>
                <w:sz w:val="28"/>
                <w:szCs w:val="28"/>
              </w:rPr>
            </w:pPr>
            <w:r w:rsidRPr="00FE69AD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Осуществление государственных полномочий в сфере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344,9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265,1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725,5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557,6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167,9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E69AD" w:rsidRDefault="0070048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  <w:highlight w:val="green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272BE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5778,1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2C55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2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1745,0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124,8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109,6</w:t>
            </w:r>
          </w:p>
        </w:tc>
      </w:tr>
      <w:tr w:rsidR="00F84078" w:rsidRPr="00567BA2" w:rsidTr="007C44C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68597,8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10606,2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2896,7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822,8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7BA2">
              <w:rPr>
                <w:sz w:val="28"/>
                <w:szCs w:val="28"/>
              </w:rPr>
              <w:t>783,0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10496,1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34875,5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250,0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78" w:rsidRPr="00567BA2" w:rsidRDefault="00F84078" w:rsidP="00567BA2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467,5</w:t>
            </w:r>
          </w:p>
        </w:tc>
      </w:tr>
      <w:tr w:rsidR="00F84078" w:rsidRPr="00567BA2" w:rsidTr="007C44C2">
        <w:trPr>
          <w:trHeight w:val="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567BA2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E24C63">
              <w:rPr>
                <w:b/>
                <w:bCs/>
                <w:sz w:val="28"/>
                <w:szCs w:val="28"/>
              </w:rPr>
              <w:t>1157,9</w:t>
            </w:r>
          </w:p>
        </w:tc>
      </w:tr>
      <w:tr w:rsidR="00F84078" w:rsidRPr="00567BA2" w:rsidTr="007C44C2">
        <w:trPr>
          <w:trHeight w:val="1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315087">
            <w:r>
              <w:t>280,2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15087" w:rsidRDefault="00E24C6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298,7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 w:rsidRPr="00567BA2">
              <w:rPr>
                <w:b/>
                <w:bCs/>
                <w:sz w:val="28"/>
                <w:szCs w:val="28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E24C63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4033,9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F84078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800,0</w:t>
            </w:r>
          </w:p>
        </w:tc>
      </w:tr>
      <w:tr w:rsidR="00B0181D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B0181D">
            <w:pPr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B0181D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B0181D">
            <w:pPr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Default="00B0181D" w:rsidP="00B0181D">
            <w:pPr>
              <w:rPr>
                <w:sz w:val="28"/>
                <w:szCs w:val="28"/>
              </w:rPr>
            </w:pPr>
          </w:p>
          <w:p w:rsidR="00B0181D" w:rsidRDefault="00B0181D" w:rsidP="00B0181D">
            <w:pPr>
              <w:rPr>
                <w:sz w:val="28"/>
                <w:szCs w:val="28"/>
              </w:rPr>
            </w:pPr>
          </w:p>
          <w:p w:rsidR="00B0181D" w:rsidRPr="00B0181D" w:rsidRDefault="00B0181D" w:rsidP="00B0181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B0181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B0181D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B0181D">
            <w:pPr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B0181D" w:rsidRDefault="00B0181D" w:rsidP="00B0181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B0181D" w:rsidRPr="00567BA2" w:rsidTr="007C44C2">
        <w:trPr>
          <w:trHeight w:val="1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1D" w:rsidRPr="00B0181D" w:rsidRDefault="00B0181D" w:rsidP="00B0181D">
            <w:pPr>
              <w:jc w:val="both"/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36" w:rsidRDefault="00EB2A36" w:rsidP="00B0181D">
            <w:pPr>
              <w:rPr>
                <w:sz w:val="28"/>
                <w:szCs w:val="28"/>
              </w:rPr>
            </w:pPr>
          </w:p>
          <w:p w:rsidR="00EB2A36" w:rsidRDefault="00EB2A36" w:rsidP="00B0181D">
            <w:pPr>
              <w:rPr>
                <w:sz w:val="28"/>
                <w:szCs w:val="28"/>
              </w:rPr>
            </w:pPr>
          </w:p>
          <w:p w:rsidR="00EB2A36" w:rsidRDefault="00EB2A36" w:rsidP="00B0181D">
            <w:pPr>
              <w:rPr>
                <w:sz w:val="28"/>
                <w:szCs w:val="28"/>
              </w:rPr>
            </w:pPr>
          </w:p>
          <w:p w:rsidR="00EB2A36" w:rsidRDefault="00EB2A36" w:rsidP="00B0181D">
            <w:pPr>
              <w:rPr>
                <w:sz w:val="28"/>
                <w:szCs w:val="28"/>
              </w:rPr>
            </w:pPr>
          </w:p>
          <w:p w:rsidR="00B0181D" w:rsidRPr="00B0181D" w:rsidRDefault="00B0181D" w:rsidP="00B0181D">
            <w:pPr>
              <w:rPr>
                <w:sz w:val="28"/>
                <w:szCs w:val="28"/>
              </w:rPr>
            </w:pPr>
            <w:r w:rsidRPr="00B0181D">
              <w:rPr>
                <w:sz w:val="28"/>
                <w:szCs w:val="28"/>
              </w:rPr>
              <w:t>00 0 00 21801</w:t>
            </w:r>
          </w:p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81D" w:rsidRPr="00567BA2" w:rsidRDefault="00B0181D" w:rsidP="00B0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F84078" w:rsidRPr="00567BA2" w:rsidTr="007C44C2">
        <w:trPr>
          <w:trHeight w:val="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C433E3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39393,0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078" w:rsidRPr="00567BA2" w:rsidRDefault="00C45806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41421,8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3252,9</w:t>
            </w:r>
          </w:p>
        </w:tc>
      </w:tr>
      <w:tr w:rsidR="00F84078" w:rsidRPr="00567BA2" w:rsidTr="007C44C2">
        <w:trPr>
          <w:trHeight w:val="1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84078" w:rsidRPr="00567BA2" w:rsidTr="007C44C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666AA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315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C0C72" w:rsidP="00567BA2">
            <w:pPr>
              <w:jc w:val="both"/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BC4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</w:t>
            </w:r>
            <w:r w:rsidR="00BC433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BC4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</w:t>
            </w:r>
            <w:r w:rsidR="00BC433F">
              <w:rPr>
                <w:sz w:val="28"/>
                <w:szCs w:val="28"/>
              </w:rPr>
              <w:t>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BC4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DA2002" w:rsidRDefault="00FC0C72" w:rsidP="00BC4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E40CB" w:rsidRDefault="00C433E3" w:rsidP="00567BA2">
            <w:pPr>
              <w:rPr>
                <w:sz w:val="28"/>
                <w:szCs w:val="28"/>
              </w:rPr>
            </w:pPr>
            <w:r w:rsidRPr="003E40CB">
              <w:rPr>
                <w:sz w:val="28"/>
                <w:szCs w:val="28"/>
              </w:rPr>
              <w:t>32384,9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3E40CB" w:rsidRDefault="00C45806" w:rsidP="00567BA2">
            <w:pPr>
              <w:rPr>
                <w:sz w:val="28"/>
                <w:szCs w:val="28"/>
              </w:rPr>
            </w:pPr>
            <w:r w:rsidRPr="003E40CB"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33E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580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33E3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C4580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F84078" w:rsidRPr="00567BA2" w:rsidTr="007C44C2">
        <w:trPr>
          <w:trHeight w:val="1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7C44C2">
        <w:trPr>
          <w:trHeight w:val="1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7C44C2">
        <w:trPr>
          <w:trHeight w:val="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00 0 00 20400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C0C72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9957,7</w:t>
            </w:r>
          </w:p>
        </w:tc>
      </w:tr>
      <w:tr w:rsidR="00751BD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FD3986">
            <w:pPr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751BD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FD3986">
            <w:pPr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751BD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D8" w:rsidRPr="00FD3986" w:rsidRDefault="00751BD8" w:rsidP="00FD3986">
            <w:pPr>
              <w:jc w:val="both"/>
              <w:rPr>
                <w:sz w:val="28"/>
                <w:szCs w:val="28"/>
              </w:rPr>
            </w:pPr>
            <w:r w:rsidRPr="00FD3986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0502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 w:rsidRPr="00FC0C72">
              <w:rPr>
                <w:sz w:val="28"/>
                <w:szCs w:val="28"/>
              </w:rPr>
              <w:t>00 0 00 S4905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D8" w:rsidRPr="00FC0C72" w:rsidRDefault="00751BD8" w:rsidP="0075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Прочие мероприятия по благоустройству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lastRenderedPageBreak/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60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00</w:t>
            </w:r>
            <w:r w:rsidRPr="00567BA2">
              <w:rPr>
                <w:sz w:val="28"/>
                <w:szCs w:val="28"/>
              </w:rPr>
              <w:t xml:space="preserve"> </w:t>
            </w:r>
            <w:r w:rsidRPr="00567BA2">
              <w:rPr>
                <w:sz w:val="28"/>
                <w:szCs w:val="28"/>
                <w:lang w:val="en-US"/>
              </w:rPr>
              <w:t>6</w:t>
            </w:r>
            <w:r w:rsidRPr="00567BA2">
              <w:rPr>
                <w:sz w:val="28"/>
                <w:szCs w:val="28"/>
              </w:rPr>
              <w:t>0</w:t>
            </w:r>
            <w:r w:rsidRPr="00567BA2">
              <w:rPr>
                <w:sz w:val="28"/>
                <w:szCs w:val="28"/>
                <w:lang w:val="en-US"/>
              </w:rPr>
              <w:t>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  <w:lang w:val="en-US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D3986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386593,9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446901,8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109960,1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59044,3</w:t>
            </w:r>
          </w:p>
        </w:tc>
      </w:tr>
      <w:tr w:rsidR="00F84078" w:rsidRPr="00567BA2" w:rsidTr="007C44C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41D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F84078" w:rsidRPr="00567BA2" w:rsidTr="007C44C2">
        <w:trPr>
          <w:trHeight w:val="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F84078" w:rsidRPr="00567BA2" w:rsidTr="007C44C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567BA2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0E52EE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F84078" w:rsidRPr="00567BA2" w:rsidTr="007C44C2">
        <w:trPr>
          <w:trHeight w:val="8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267107,3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141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293058,9</w:t>
            </w:r>
          </w:p>
        </w:tc>
      </w:tr>
      <w:tr w:rsidR="00F84078" w:rsidRPr="00567BA2" w:rsidTr="007C44C2">
        <w:trPr>
          <w:trHeight w:val="1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7C44C2">
        <w:trPr>
          <w:trHeight w:val="3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84418,6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70201,7</w:t>
            </w:r>
          </w:p>
        </w:tc>
      </w:tr>
      <w:tr w:rsidR="00F84078" w:rsidRPr="00567BA2" w:rsidTr="007C44C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F84078" w:rsidRPr="00567BA2" w:rsidTr="007C44C2">
        <w:trPr>
          <w:trHeight w:val="3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lastRenderedPageBreak/>
              <w:t>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586607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586607" w:rsidP="00567B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Субвенции</w:t>
            </w:r>
            <w:r w:rsidR="00F84078" w:rsidRPr="00567BA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586607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Субвенции</w:t>
            </w:r>
            <w:r w:rsidR="00F84078" w:rsidRPr="00567BA2">
              <w:rPr>
                <w:rFonts w:eastAsia="Calibri"/>
                <w:sz w:val="28"/>
                <w:szCs w:val="28"/>
                <w:lang w:eastAsia="en-US"/>
              </w:rPr>
              <w:t xml:space="preserve">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F84078" w:rsidRPr="00567BA2" w:rsidTr="007C44C2">
        <w:trPr>
          <w:trHeight w:val="1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F84078" w:rsidRPr="00567BA2" w:rsidTr="007C44C2">
        <w:trPr>
          <w:trHeight w:val="3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г.г.»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lastRenderedPageBreak/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E69AD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F84078" w:rsidRPr="00567BA2" w:rsidTr="007C44C2">
        <w:trPr>
          <w:trHeight w:val="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17970,9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 w:rsidRPr="00567BA2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567BA2">
              <w:rPr>
                <w:rFonts w:eastAsia="Calibri"/>
                <w:sz w:val="28"/>
                <w:szCs w:val="28"/>
                <w:lang w:eastAsia="en-US"/>
              </w:rPr>
              <w:t xml:space="preserve">1101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F84078" w:rsidRPr="00567BA2" w:rsidTr="007C44C2">
        <w:trPr>
          <w:trHeight w:val="24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pacing w:after="200" w:line="276" w:lineRule="auto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spacing w:after="200" w:line="276" w:lineRule="auto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140454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F84078" w:rsidRPr="00567BA2" w:rsidTr="007C44C2">
        <w:trPr>
          <w:trHeight w:val="6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613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567BA2">
            <w:pPr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567BA2">
            <w:pPr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01 2 06 79523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783C7F" w:rsidRDefault="00783C7F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783C7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567BA2">
            <w:pPr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C41C0E" w:rsidRDefault="00F84078" w:rsidP="00567BA2">
            <w:pPr>
              <w:jc w:val="center"/>
              <w:rPr>
                <w:sz w:val="28"/>
                <w:szCs w:val="28"/>
              </w:rPr>
            </w:pPr>
            <w:r w:rsidRPr="00C41C0E">
              <w:rPr>
                <w:sz w:val="28"/>
                <w:szCs w:val="28"/>
              </w:rPr>
              <w:t>1460,6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r w:rsidRPr="00567BA2">
              <w:rPr>
                <w:sz w:val="28"/>
                <w:szCs w:val="28"/>
              </w:rPr>
              <w:t>00 0 00 71432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4317,5</w:t>
            </w:r>
          </w:p>
        </w:tc>
      </w:tr>
      <w:tr w:rsidR="00F84078" w:rsidRPr="00567BA2" w:rsidTr="007C44C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20133,8</w:t>
            </w:r>
          </w:p>
        </w:tc>
      </w:tr>
      <w:tr w:rsidR="00F84078" w:rsidRPr="00567BA2" w:rsidTr="007C44C2">
        <w:trPr>
          <w:trHeight w:val="1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7C44C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2305,9</w:t>
            </w:r>
          </w:p>
        </w:tc>
      </w:tr>
      <w:tr w:rsidR="00F84078" w:rsidRPr="00567BA2" w:rsidTr="007C44C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1751,5</w:t>
            </w:r>
          </w:p>
        </w:tc>
      </w:tr>
      <w:tr w:rsidR="00F84078" w:rsidRPr="00567BA2" w:rsidTr="007C44C2">
        <w:trPr>
          <w:trHeight w:val="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554,4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</w:t>
            </w:r>
            <w:r w:rsidRPr="00567BA2">
              <w:rPr>
                <w:sz w:val="28"/>
                <w:szCs w:val="28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7C44C2">
        <w:trPr>
          <w:trHeight w:val="1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15416,0</w:t>
            </w:r>
          </w:p>
        </w:tc>
      </w:tr>
      <w:tr w:rsidR="00F84078" w:rsidRPr="00567BA2" w:rsidTr="007C44C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10539,0</w:t>
            </w:r>
          </w:p>
        </w:tc>
      </w:tr>
      <w:tr w:rsidR="00F84078" w:rsidRPr="00567BA2" w:rsidTr="007C44C2">
        <w:trPr>
          <w:trHeight w:val="6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3166,6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139,5</w:t>
            </w:r>
          </w:p>
        </w:tc>
      </w:tr>
      <w:tr w:rsidR="00F84078" w:rsidRPr="00567BA2" w:rsidTr="007C44C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771,0</w:t>
            </w:r>
          </w:p>
        </w:tc>
      </w:tr>
      <w:tr w:rsidR="00F84078" w:rsidRPr="00567BA2" w:rsidTr="007C44C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659,9</w:t>
            </w:r>
          </w:p>
        </w:tc>
      </w:tr>
      <w:tr w:rsidR="00F84078" w:rsidRPr="00567BA2" w:rsidTr="007C44C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7C44C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10,0</w:t>
            </w:r>
          </w:p>
        </w:tc>
      </w:tr>
      <w:tr w:rsidR="00F84078" w:rsidRPr="00567BA2" w:rsidTr="007C44C2">
        <w:trPr>
          <w:trHeight w:val="4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85,0</w:t>
            </w:r>
          </w:p>
        </w:tc>
      </w:tr>
      <w:tr w:rsidR="00F84078" w:rsidRPr="00567BA2" w:rsidTr="007C44C2">
        <w:trPr>
          <w:trHeight w:val="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 w:rsidRPr="00567BA2">
              <w:rPr>
                <w:sz w:val="28"/>
                <w:szCs w:val="28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AA492D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30314,3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26714,9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20356,0</w:t>
            </w:r>
          </w:p>
        </w:tc>
      </w:tr>
      <w:tr w:rsidR="00F84078" w:rsidRPr="00567BA2" w:rsidTr="007C44C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7C44C2">
        <w:trPr>
          <w:trHeight w:val="18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84078" w:rsidRPr="00567BA2">
              <w:rPr>
                <w:sz w:val="28"/>
                <w:szCs w:val="28"/>
              </w:rPr>
              <w:t>947,0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1022,7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7C44C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1022,7</w:t>
            </w:r>
          </w:p>
        </w:tc>
      </w:tr>
      <w:tr w:rsidR="00F84078" w:rsidRPr="00567BA2" w:rsidTr="007C44C2">
        <w:trPr>
          <w:trHeight w:val="1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7C44C2">
        <w:trPr>
          <w:trHeight w:val="1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10550,1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4078" w:rsidRPr="00567BA2">
              <w:rPr>
                <w:sz w:val="28"/>
                <w:szCs w:val="28"/>
              </w:rPr>
              <w:t>550,1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3E40C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6358,9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27305" w:rsidRDefault="00F84078" w:rsidP="00567BA2">
            <w:pPr>
              <w:jc w:val="center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1637,5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F27305" w:rsidRDefault="00F84078" w:rsidP="00567BA2">
            <w:pPr>
              <w:jc w:val="center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1637,5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1637,5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1279,2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    </w:tr>
      <w:tr w:rsidR="00F84078" w:rsidRPr="00567BA2" w:rsidTr="007C44C2">
        <w:trPr>
          <w:trHeight w:val="2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353,3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4721,4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3203,7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20,0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913,1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82,2</w:t>
            </w:r>
          </w:p>
        </w:tc>
      </w:tr>
      <w:tr w:rsidR="00F84078" w:rsidRPr="00567BA2" w:rsidTr="007C44C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404,1</w:t>
            </w:r>
          </w:p>
        </w:tc>
      </w:tr>
      <w:tr w:rsidR="00F84078" w:rsidRPr="00567BA2" w:rsidTr="007C44C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90,0</w:t>
            </w:r>
          </w:p>
        </w:tc>
      </w:tr>
      <w:tr w:rsidR="00F84078" w:rsidRPr="00567BA2" w:rsidTr="007C44C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3,0</w:t>
            </w:r>
          </w:p>
        </w:tc>
      </w:tr>
      <w:tr w:rsidR="00F84078" w:rsidRPr="00567BA2" w:rsidTr="007C44C2">
        <w:trPr>
          <w:trHeight w:val="4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5,3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14981,5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15121,8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767,6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F84078" w:rsidRPr="00567BA2" w:rsidTr="007C44C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F84078" w:rsidRPr="00567BA2" w:rsidTr="007C44C2">
        <w:trPr>
          <w:trHeight w:val="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7C44C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rFonts w:eastAsia="Calibri"/>
                <w:sz w:val="28"/>
                <w:szCs w:val="28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252,9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1836,0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1912,9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84078" w:rsidP="00567BA2">
            <w:pPr>
              <w:rPr>
                <w:sz w:val="28"/>
                <w:szCs w:val="28"/>
              </w:rPr>
            </w:pPr>
            <w:r w:rsidRPr="006533E7">
              <w:rPr>
                <w:sz w:val="28"/>
                <w:szCs w:val="28"/>
              </w:rPr>
              <w:t>1942,3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6533E7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F84078" w:rsidRPr="00567BA2" w:rsidTr="007C44C2">
        <w:trPr>
          <w:trHeight w:val="5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spacing w:after="20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7BA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567,0</w:t>
            </w:r>
          </w:p>
        </w:tc>
      </w:tr>
      <w:tr w:rsidR="00F27305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F27305">
            <w:pPr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lastRenderedPageBreak/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27305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F27305">
            <w:pPr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jc w:val="center"/>
              <w:rPr>
                <w:sz w:val="28"/>
                <w:szCs w:val="28"/>
              </w:rPr>
            </w:pPr>
          </w:p>
          <w:p w:rsidR="00F27305" w:rsidRPr="00567BA2" w:rsidRDefault="00F27305" w:rsidP="00F27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27305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05" w:rsidRPr="00F27305" w:rsidRDefault="00F27305" w:rsidP="00F27305">
            <w:pPr>
              <w:jc w:val="both"/>
              <w:rPr>
                <w:sz w:val="28"/>
                <w:szCs w:val="28"/>
              </w:rPr>
            </w:pPr>
            <w:r w:rsidRPr="00F27305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305" w:rsidRDefault="00F27305" w:rsidP="00F2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7C44C2">
        <w:trPr>
          <w:trHeight w:val="1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outlineLvl w:val="3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84078" w:rsidRPr="00567BA2" w:rsidTr="007C44C2">
        <w:trPr>
          <w:trHeight w:val="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</w:p>
        </w:tc>
      </w:tr>
      <w:tr w:rsidR="00F84078" w:rsidRPr="00567BA2" w:rsidTr="007C44C2">
        <w:trPr>
          <w:trHeight w:val="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</w:t>
            </w:r>
          </w:p>
        </w:tc>
      </w:tr>
      <w:tr w:rsidR="00F84078" w:rsidRPr="00567BA2" w:rsidTr="007C44C2">
        <w:trPr>
          <w:trHeight w:val="1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567BA2" w:rsidRDefault="00F27305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F84078" w:rsidRPr="00567BA2" w:rsidTr="007C44C2">
        <w:trPr>
          <w:trHeight w:val="1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8" w:rsidRPr="00567BA2" w:rsidRDefault="00F84078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BF679B" w:rsidRDefault="0086432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603088,1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078" w:rsidRPr="00BF679B" w:rsidRDefault="00864325" w:rsidP="00567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662092,3</w:t>
            </w:r>
          </w:p>
        </w:tc>
      </w:tr>
    </w:tbl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F2658C" w:rsidRDefault="00DC5426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F2863" w:rsidRPr="004E701B">
        <w:rPr>
          <w:sz w:val="28"/>
          <w:szCs w:val="28"/>
        </w:rPr>
        <w:t xml:space="preserve"> </w:t>
      </w:r>
      <w:r w:rsidR="00847B4C" w:rsidRPr="004E701B">
        <w:rPr>
          <w:sz w:val="28"/>
          <w:szCs w:val="28"/>
        </w:rPr>
        <w:t xml:space="preserve">   </w:t>
      </w:r>
      <w:r w:rsidR="00F2658C">
        <w:rPr>
          <w:sz w:val="28"/>
          <w:szCs w:val="28"/>
        </w:rPr>
        <w:t xml:space="preserve">    </w:t>
      </w:r>
    </w:p>
    <w:p w:rsidR="00AF58F4" w:rsidRDefault="00AF58F4" w:rsidP="000F1506">
      <w:pPr>
        <w:rPr>
          <w:sz w:val="28"/>
          <w:szCs w:val="28"/>
        </w:rPr>
      </w:pPr>
    </w:p>
    <w:p w:rsidR="00126C63" w:rsidRDefault="00126C63" w:rsidP="00CD72FC">
      <w:pPr>
        <w:rPr>
          <w:sz w:val="28"/>
          <w:szCs w:val="28"/>
        </w:rPr>
      </w:pPr>
    </w:p>
    <w:p w:rsidR="0040027A" w:rsidRDefault="00BA681C" w:rsidP="00BA6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77C51" w:rsidRPr="004E701B" w:rsidRDefault="00CD72FC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A37D2D" w:rsidRPr="004E701B" w:rsidRDefault="00A37D2D" w:rsidP="00177C51">
      <w:pPr>
        <w:jc w:val="center"/>
        <w:rPr>
          <w:sz w:val="28"/>
          <w:szCs w:val="28"/>
        </w:rPr>
      </w:pPr>
    </w:p>
    <w:p w:rsidR="00946AFE" w:rsidRPr="004E701B" w:rsidRDefault="00946AFE" w:rsidP="00946AF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2F195C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946AFE">
      <w:pPr>
        <w:jc w:val="both"/>
        <w:rPr>
          <w:sz w:val="28"/>
          <w:szCs w:val="28"/>
          <w:highlight w:val="yellow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446"/>
        <w:gridCol w:w="850"/>
        <w:gridCol w:w="1701"/>
      </w:tblGrid>
      <w:tr w:rsidR="00E82A6D" w:rsidRPr="004E701B" w:rsidTr="007C44C2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7C44C2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7C44C2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BF3CCB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09686D" w:rsidRDefault="0096353F" w:rsidP="00237A54">
            <w:pPr>
              <w:jc w:val="center"/>
              <w:rPr>
                <w:b/>
                <w:bCs/>
                <w:sz w:val="28"/>
                <w:szCs w:val="28"/>
              </w:rPr>
            </w:pPr>
            <w:r w:rsidRPr="0009686D">
              <w:rPr>
                <w:b/>
                <w:bCs/>
                <w:sz w:val="28"/>
                <w:szCs w:val="28"/>
              </w:rPr>
              <w:t>9480,4</w:t>
            </w:r>
          </w:p>
        </w:tc>
      </w:tr>
      <w:tr w:rsidR="00237A54" w:rsidRPr="004E701B" w:rsidTr="007C44C2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D77A1B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09686D" w:rsidRDefault="00E80AA1" w:rsidP="00D77A1B">
            <w:pPr>
              <w:jc w:val="center"/>
              <w:rPr>
                <w:sz w:val="28"/>
                <w:szCs w:val="28"/>
              </w:rPr>
            </w:pPr>
            <w:r w:rsidRPr="0009686D">
              <w:rPr>
                <w:sz w:val="28"/>
                <w:szCs w:val="28"/>
              </w:rPr>
              <w:t>9457,1</w:t>
            </w:r>
          </w:p>
        </w:tc>
      </w:tr>
      <w:tr w:rsidR="00B955FF" w:rsidRPr="004E701B" w:rsidTr="007C44C2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73671B" w:rsidRDefault="00B955FF" w:rsidP="00D7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D7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73671B" w:rsidRDefault="00B955FF" w:rsidP="00D7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5FF" w:rsidRPr="0009686D" w:rsidRDefault="002F195C" w:rsidP="00D77A1B">
            <w:pPr>
              <w:jc w:val="center"/>
              <w:rPr>
                <w:sz w:val="28"/>
                <w:szCs w:val="28"/>
              </w:rPr>
            </w:pPr>
            <w:r w:rsidRPr="0009686D">
              <w:rPr>
                <w:sz w:val="28"/>
                <w:szCs w:val="28"/>
              </w:rPr>
              <w:t>884,1</w:t>
            </w:r>
          </w:p>
        </w:tc>
      </w:tr>
      <w:tr w:rsidR="00E82A6D" w:rsidRPr="004E701B" w:rsidTr="007C44C2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B955FF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="00E82A6D" w:rsidRPr="004E701B">
              <w:rPr>
                <w:sz w:val="28"/>
                <w:szCs w:val="28"/>
              </w:rPr>
              <w:t>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C87960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E82A6D" w:rsidRPr="004E701B" w:rsidTr="007C44C2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E82A6D" w:rsidRPr="004E701B" w:rsidTr="007C44C2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E82A6D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670,8</w:t>
            </w:r>
          </w:p>
        </w:tc>
      </w:tr>
      <w:tr w:rsidR="00E82A6D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</w:tr>
      <w:tr w:rsidR="007544A3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4A3" w:rsidRPr="002E6609" w:rsidRDefault="007544A3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7544A3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A3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B955FF">
            <w:pPr>
              <w:jc w:val="both"/>
              <w:rPr>
                <w:sz w:val="28"/>
                <w:szCs w:val="28"/>
              </w:rPr>
            </w:pPr>
            <w:r w:rsidRPr="00B955FF">
              <w:rPr>
                <w:sz w:val="28"/>
                <w:szCs w:val="28"/>
              </w:rPr>
              <w:t>Совет Приаргунского муниципального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</w:p>
          <w:p w:rsid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</w:p>
          <w:p w:rsidR="00B955FF" w:rsidRPr="00B955FF" w:rsidRDefault="00B955FF" w:rsidP="00B955FF">
            <w:pPr>
              <w:jc w:val="center"/>
              <w:rPr>
                <w:bCs/>
                <w:sz w:val="28"/>
                <w:szCs w:val="28"/>
              </w:rPr>
            </w:pPr>
            <w:r w:rsidRPr="00B955FF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B955FF" w:rsidRDefault="002F195C" w:rsidP="00B955FF">
            <w:pPr>
              <w:jc w:val="center"/>
              <w:rPr>
                <w:sz w:val="28"/>
                <w:szCs w:val="28"/>
              </w:rPr>
            </w:pPr>
            <w:r w:rsidRPr="0009686D">
              <w:rPr>
                <w:sz w:val="28"/>
                <w:szCs w:val="28"/>
              </w:rPr>
              <w:t>677,3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C87960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512,0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154,6</w:t>
            </w:r>
          </w:p>
        </w:tc>
      </w:tr>
      <w:tr w:rsidR="00B955FF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2E6609" w:rsidRDefault="00B955FF" w:rsidP="00B955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B955FF" w:rsidP="00B955F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2E6609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B955FF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313510">
            <w:pPr>
              <w:jc w:val="center"/>
              <w:rPr>
                <w:sz w:val="28"/>
                <w:szCs w:val="28"/>
              </w:rPr>
            </w:pPr>
            <w:r w:rsidRPr="0009686D">
              <w:rPr>
                <w:sz w:val="28"/>
                <w:szCs w:val="28"/>
              </w:rPr>
              <w:t>7895,7</w:t>
            </w:r>
          </w:p>
        </w:tc>
      </w:tr>
      <w:tr w:rsidR="00B955F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7895,7</w:t>
            </w:r>
          </w:p>
        </w:tc>
      </w:tr>
      <w:tr w:rsidR="00B955FF" w:rsidRPr="004E701B" w:rsidTr="007C44C2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7895,7</w:t>
            </w:r>
          </w:p>
        </w:tc>
      </w:tr>
      <w:tr w:rsidR="00B955FF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FF" w:rsidRPr="004E701B" w:rsidRDefault="00B955F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B955F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5FF" w:rsidRPr="004E701B" w:rsidRDefault="002F195C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4514,8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Default="002F195C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Default="002F195C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1363,5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B955F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9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2E6609" w:rsidRDefault="002F195C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E6609" w:rsidRDefault="002F195C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1713,0</w:t>
            </w:r>
          </w:p>
        </w:tc>
      </w:tr>
      <w:tr w:rsidR="002F195C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237A54" w:rsidRDefault="002F195C" w:rsidP="00CC5AA2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CC5AA2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CC5AA2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237A54" w:rsidRDefault="002F195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E80AA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2F195C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E80AA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2F195C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87960" w:rsidRDefault="00B44D7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2F195C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D77A1B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D77A1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DF7AC6" w:rsidP="00D77A1B">
            <w:pPr>
              <w:jc w:val="center"/>
              <w:rPr>
                <w:b/>
                <w:sz w:val="28"/>
                <w:szCs w:val="28"/>
              </w:rPr>
            </w:pPr>
            <w:r w:rsidRPr="0009686D">
              <w:rPr>
                <w:b/>
                <w:sz w:val="28"/>
                <w:szCs w:val="28"/>
              </w:rPr>
              <w:t>2231,5</w:t>
            </w:r>
          </w:p>
        </w:tc>
      </w:tr>
      <w:tr w:rsidR="002F195C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DF7AC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2F195C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DF7AC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2F195C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DF7AC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2F195C" w:rsidRPr="004E701B" w:rsidTr="007C44C2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E420EB" w:rsidP="00CC5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39210,4</w:t>
            </w:r>
          </w:p>
        </w:tc>
      </w:tr>
      <w:tr w:rsidR="002F195C" w:rsidRPr="004E701B" w:rsidTr="007C44C2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31156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D2263" w:rsidRDefault="00E420EB" w:rsidP="00CC5AA2">
            <w:pPr>
              <w:jc w:val="center"/>
              <w:rPr>
                <w:sz w:val="28"/>
                <w:szCs w:val="28"/>
              </w:rPr>
            </w:pPr>
            <w:r w:rsidRPr="0009686D">
              <w:rPr>
                <w:sz w:val="28"/>
                <w:szCs w:val="28"/>
              </w:rPr>
              <w:t>3521,2</w:t>
            </w:r>
          </w:p>
        </w:tc>
      </w:tr>
      <w:tr w:rsidR="002F195C" w:rsidRPr="004E701B" w:rsidTr="007C44C2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C30626" w:rsidRDefault="00E420EB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2F195C" w:rsidRPr="004E701B" w:rsidTr="007C44C2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2F195C" w:rsidRPr="004E701B" w:rsidTr="007C44C2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006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2F195C" w:rsidRPr="004E701B" w:rsidTr="007C44C2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28884,1</w:t>
            </w:r>
          </w:p>
        </w:tc>
      </w:tr>
      <w:tr w:rsidR="002F195C" w:rsidRPr="004E701B" w:rsidTr="007C44C2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962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17279,7</w:t>
            </w:r>
          </w:p>
        </w:tc>
      </w:tr>
      <w:tr w:rsidR="002F195C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17279,7</w:t>
            </w:r>
          </w:p>
        </w:tc>
      </w:tr>
      <w:tr w:rsidR="002F195C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2F195C" w:rsidRPr="004E701B" w:rsidTr="007C44C2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2F195C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</w:tr>
      <w:tr w:rsidR="002F195C" w:rsidRPr="004E701B" w:rsidTr="007C44C2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9557,0</w:t>
            </w:r>
          </w:p>
        </w:tc>
      </w:tr>
      <w:tr w:rsidR="002F195C" w:rsidRPr="004E701B" w:rsidTr="007C44C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102E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2F195C" w:rsidRPr="004E701B" w:rsidTr="007C44C2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21103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2F195C" w:rsidRPr="004E701B" w:rsidTr="007C44C2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6805,1</w:t>
            </w:r>
          </w:p>
        </w:tc>
      </w:tr>
      <w:tr w:rsidR="002F195C" w:rsidRPr="004E701B" w:rsidTr="007C44C2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DE1303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1873,8</w:t>
            </w:r>
          </w:p>
        </w:tc>
      </w:tr>
      <w:tr w:rsidR="002F195C" w:rsidRPr="004E701B" w:rsidTr="007C44C2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CC0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</w:t>
            </w:r>
          </w:p>
        </w:tc>
      </w:tr>
      <w:tr w:rsidR="002F195C" w:rsidRPr="004E701B" w:rsidTr="007C44C2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95C" w:rsidRPr="004E701B" w:rsidRDefault="002F195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2F195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95C" w:rsidRPr="004E701B" w:rsidRDefault="00E420EB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E420EB" w:rsidRPr="004E701B" w:rsidTr="007C44C2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420EB" w:rsidRPr="004E701B" w:rsidTr="007C44C2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2C3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433,5</w:t>
            </w:r>
          </w:p>
        </w:tc>
      </w:tr>
      <w:tr w:rsidR="00E420EB" w:rsidRPr="004E701B" w:rsidTr="007C44C2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</w:t>
            </w:r>
            <w:r w:rsidRPr="004E701B">
              <w:rPr>
                <w:sz w:val="28"/>
                <w:szCs w:val="28"/>
              </w:rPr>
              <w:lastRenderedPageBreak/>
              <w:t xml:space="preserve">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4931,3</w:t>
            </w:r>
          </w:p>
        </w:tc>
      </w:tr>
      <w:tr w:rsidR="00E420EB" w:rsidRPr="004E701B" w:rsidTr="007C44C2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4931,3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3338,4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1008,2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381,3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E420EB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E420EB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9C0B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FA6A45" w:rsidRDefault="00DB6D81" w:rsidP="00912507">
            <w:pPr>
              <w:jc w:val="center"/>
              <w:rPr>
                <w:b/>
                <w:sz w:val="28"/>
                <w:szCs w:val="28"/>
              </w:rPr>
            </w:pPr>
            <w:r w:rsidRPr="00FA6A45">
              <w:rPr>
                <w:b/>
                <w:sz w:val="28"/>
                <w:szCs w:val="28"/>
              </w:rPr>
              <w:t>477822,3</w:t>
            </w:r>
          </w:p>
        </w:tc>
      </w:tr>
      <w:tr w:rsidR="00E420EB" w:rsidRPr="004E701B" w:rsidTr="007C44C2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FA6A45" w:rsidRDefault="00DB6D81" w:rsidP="00912507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466373,0</w:t>
            </w:r>
          </w:p>
        </w:tc>
      </w:tr>
      <w:tr w:rsidR="00E420EB" w:rsidRPr="004E701B" w:rsidTr="007C44C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FA6A45" w:rsidRDefault="00A859D0" w:rsidP="00CC5AA2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96545,3</w:t>
            </w:r>
          </w:p>
        </w:tc>
      </w:tr>
      <w:tr w:rsidR="00E420EB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A859D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43615,0</w:t>
            </w:r>
          </w:p>
        </w:tc>
      </w:tr>
      <w:tr w:rsidR="00E420EB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A859D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43615,0</w:t>
            </w:r>
          </w:p>
        </w:tc>
      </w:tr>
      <w:tr w:rsidR="00E420EB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4E701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9341CB" w:rsidRDefault="00A859D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43615,0</w:t>
            </w:r>
          </w:p>
        </w:tc>
      </w:tr>
      <w:tr w:rsidR="00E420EB" w:rsidRPr="004E701B" w:rsidTr="007C44C2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A859D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E420EB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859D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52930,3</w:t>
            </w:r>
          </w:p>
        </w:tc>
      </w:tr>
      <w:tr w:rsidR="00E420EB" w:rsidRPr="004E701B" w:rsidTr="007C44C2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A12E3B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330117,9</w:t>
            </w:r>
          </w:p>
        </w:tc>
      </w:tr>
      <w:tr w:rsidR="00E420EB" w:rsidRPr="004E701B" w:rsidTr="007C44C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E420EB" w:rsidRPr="004E701B" w:rsidTr="007C44C2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99613,6</w:t>
            </w:r>
          </w:p>
        </w:tc>
      </w:tr>
      <w:tr w:rsidR="00E420EB" w:rsidRPr="004E701B" w:rsidTr="007C44C2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</w:t>
            </w:r>
            <w:r w:rsidRPr="004E701B">
              <w:rPr>
                <w:sz w:val="28"/>
                <w:szCs w:val="28"/>
              </w:rPr>
              <w:lastRenderedPageBreak/>
              <w:t>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E420EB" w:rsidRPr="004E701B" w:rsidTr="007C44C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200133,5</w:t>
            </w:r>
          </w:p>
        </w:tc>
      </w:tr>
      <w:tr w:rsidR="00E420EB" w:rsidRPr="004E701B" w:rsidTr="007C44C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E420EB" w:rsidRPr="004E701B" w:rsidTr="007C44C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21660,9</w:t>
            </w:r>
          </w:p>
        </w:tc>
      </w:tr>
      <w:tr w:rsidR="00E420EB" w:rsidRPr="004E701B" w:rsidTr="007C44C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</w:t>
            </w:r>
            <w:r w:rsidRPr="002E6609">
              <w:rPr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E420EB" w:rsidRPr="004E701B" w:rsidTr="007C44C2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Pr="002E6609" w:rsidRDefault="00E420EB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2E6609" w:rsidRDefault="00E420E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D93979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2890,4</w:t>
            </w:r>
          </w:p>
        </w:tc>
      </w:tr>
      <w:tr w:rsidR="00E420EB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A12E3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3734,4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A12E3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A12E3B" w:rsidRDefault="00A12E3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A12E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 w:rsidR="00A12E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A12E3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3734,4</w:t>
            </w:r>
          </w:p>
        </w:tc>
      </w:tr>
      <w:tr w:rsidR="00E420EB" w:rsidRPr="004E701B" w:rsidTr="007C44C2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1010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FE16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 образования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A12E3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E420EB" w:rsidRPr="004E701B" w:rsidTr="007C44C2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413B3B" w:rsidP="00912507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14530,6</w:t>
            </w:r>
          </w:p>
        </w:tc>
      </w:tr>
      <w:tr w:rsidR="00E420EB" w:rsidRPr="004E701B" w:rsidTr="007C44C2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420EB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1010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347C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B04A70">
            <w:pPr>
              <w:jc w:val="center"/>
              <w:rPr>
                <w:sz w:val="28"/>
                <w:szCs w:val="28"/>
              </w:rPr>
            </w:pPr>
          </w:p>
          <w:p w:rsidR="00E420EB" w:rsidRPr="00A45212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9341C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8299,1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8299,1</w:t>
            </w:r>
          </w:p>
        </w:tc>
      </w:tr>
      <w:tr w:rsidR="00E420EB" w:rsidRPr="004E701B" w:rsidTr="007C44C2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B3004B" w:rsidRDefault="00E420EB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E420EB" w:rsidRPr="004E701B" w:rsidTr="007C44C2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207015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Приаргунском </w:t>
            </w:r>
            <w:r w:rsidRPr="00786850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округе Забайкальского края на 2021-2025 годы»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B3004B" w:rsidRDefault="00E420EB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E420EB" w:rsidRPr="004E701B" w:rsidTr="007C44C2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FF1A36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1A36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FF1A36">
            <w:pPr>
              <w:jc w:val="center"/>
              <w:rPr>
                <w:sz w:val="28"/>
                <w:szCs w:val="28"/>
              </w:rPr>
            </w:pPr>
          </w:p>
          <w:p w:rsidR="00E420EB" w:rsidRPr="00B3004B" w:rsidRDefault="00E420EB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4385,0</w:t>
            </w:r>
          </w:p>
        </w:tc>
      </w:tr>
      <w:tr w:rsidR="00E420EB" w:rsidRPr="004E701B" w:rsidTr="007C44C2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E420EB" w:rsidRPr="004E701B" w:rsidTr="007C44C2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E420EB" w:rsidRPr="004E701B" w:rsidTr="007C44C2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lastRenderedPageBreak/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E420EB" w:rsidRPr="004E701B" w:rsidTr="007C44C2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B3004B" w:rsidRDefault="00E420EB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pPr>
              <w:rPr>
                <w:sz w:val="28"/>
                <w:szCs w:val="28"/>
              </w:rPr>
            </w:pPr>
          </w:p>
          <w:p w:rsidR="00E420EB" w:rsidRDefault="00E420EB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413B3B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E420EB" w:rsidRPr="004E701B" w:rsidTr="007C44C2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826AE1" w:rsidP="00CC5AA2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6096,6</w:t>
            </w:r>
          </w:p>
        </w:tc>
      </w:tr>
      <w:tr w:rsidR="00E420EB" w:rsidRPr="004E701B" w:rsidTr="007C44C2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826AE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</w:t>
            </w:r>
          </w:p>
        </w:tc>
      </w:tr>
      <w:tr w:rsidR="00E420EB" w:rsidRPr="004E701B" w:rsidTr="007C44C2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Default="00E420EB" w:rsidP="00CC5AA2">
            <w:pPr>
              <w:jc w:val="center"/>
              <w:rPr>
                <w:sz w:val="28"/>
                <w:szCs w:val="28"/>
              </w:rPr>
            </w:pPr>
          </w:p>
          <w:p w:rsidR="00E420EB" w:rsidRPr="004E701B" w:rsidRDefault="00826AE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</w:t>
            </w:r>
          </w:p>
        </w:tc>
      </w:tr>
      <w:tr w:rsidR="00E420EB" w:rsidRPr="004E701B" w:rsidTr="007C44C2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73671B" w:rsidRDefault="00E420EB" w:rsidP="00F7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6762E5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E420EB" w:rsidRPr="004E701B" w:rsidTr="007C44C2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73671B" w:rsidRDefault="00E420EB" w:rsidP="006762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73671B" w:rsidRDefault="00E420EB" w:rsidP="002C726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A45212" w:rsidRDefault="00E420EB" w:rsidP="006762E5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4515,7</w:t>
            </w:r>
          </w:p>
        </w:tc>
      </w:tr>
      <w:tr w:rsidR="00E420EB" w:rsidRPr="004E701B" w:rsidTr="007C44C2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0EB" w:rsidRPr="004D2263" w:rsidRDefault="00511452" w:rsidP="00466DB4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19082,6</w:t>
            </w:r>
          </w:p>
        </w:tc>
      </w:tr>
      <w:tr w:rsidR="00E420EB" w:rsidRPr="004E701B" w:rsidTr="007C44C2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r w:rsidRPr="004E701B">
              <w:rPr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D2263" w:rsidRDefault="00511452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2266,2</w:t>
            </w:r>
          </w:p>
        </w:tc>
      </w:tr>
      <w:tr w:rsidR="00E420EB" w:rsidRPr="004E701B" w:rsidTr="007C44C2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511452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2266,2</w:t>
            </w:r>
          </w:p>
        </w:tc>
      </w:tr>
      <w:tr w:rsidR="00E420EB" w:rsidRPr="004E701B" w:rsidTr="007C44C2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Pr="004E701B" w:rsidRDefault="00E420E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EB" w:rsidRDefault="00E420EB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420EB" w:rsidRDefault="00E420EB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E420E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EB" w:rsidRPr="004E701B" w:rsidRDefault="00511452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1725,2</w:t>
            </w:r>
          </w:p>
        </w:tc>
      </w:tr>
      <w:tr w:rsidR="00511452" w:rsidRPr="004E701B" w:rsidTr="007C44C2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443AC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443AC9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443AC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11452" w:rsidRPr="004E701B" w:rsidTr="007C44C2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521,0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14180,6</w:t>
            </w:r>
          </w:p>
        </w:tc>
      </w:tr>
      <w:tr w:rsidR="00511452" w:rsidRPr="004E701B" w:rsidTr="007C44C2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14180,6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9564,3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443AC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443AC9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443AC9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443AC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2888,4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141,7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599,9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6B2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6B24B2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6B24B2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B24B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6B2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839,9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511452" w:rsidRPr="004E701B" w:rsidTr="007C44C2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6B24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511452" w:rsidRPr="004E701B" w:rsidTr="007C44C2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B2A36" w:rsidRDefault="00EB2A3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511452" w:rsidRPr="004E701B" w:rsidTr="007C44C2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511452" w:rsidRPr="004E701B" w:rsidTr="007C44C2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2465,6</w:t>
            </w:r>
          </w:p>
        </w:tc>
      </w:tr>
      <w:tr w:rsidR="00511452" w:rsidRPr="004E701B" w:rsidTr="007C44C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2465,6</w:t>
            </w:r>
          </w:p>
        </w:tc>
      </w:tr>
      <w:tr w:rsidR="00511452" w:rsidRPr="004E701B" w:rsidTr="007C44C2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1803,9</w:t>
            </w:r>
          </w:p>
        </w:tc>
      </w:tr>
      <w:tr w:rsidR="00511452" w:rsidRPr="004E701B" w:rsidTr="007C44C2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73671B" w:rsidRDefault="00511452" w:rsidP="0022694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40,0</w:t>
            </w:r>
          </w:p>
        </w:tc>
      </w:tr>
      <w:tr w:rsidR="00511452" w:rsidRPr="004E701B" w:rsidTr="007C44C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  <w:lang w:val="en-US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  <w:lang w:val="en-US"/>
              </w:rPr>
            </w:pPr>
          </w:p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DB6D81" w:rsidRDefault="00DB6D81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1761B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511452" w:rsidRPr="004E701B" w:rsidTr="007C44C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22694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76,9</w:t>
            </w:r>
          </w:p>
        </w:tc>
      </w:tr>
      <w:tr w:rsidR="00511452" w:rsidRPr="004E701B" w:rsidTr="007C44C2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1660E" w:rsidRDefault="00DB6D81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11449,3</w:t>
            </w:r>
          </w:p>
        </w:tc>
      </w:tr>
      <w:tr w:rsidR="00511452" w:rsidRPr="004E701B" w:rsidTr="007C44C2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A1660E" w:rsidRDefault="00DB6D81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11449,3</w:t>
            </w:r>
          </w:p>
        </w:tc>
      </w:tr>
      <w:tr w:rsidR="00511452" w:rsidRPr="004E701B" w:rsidTr="007C44C2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</w:p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7C44C2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и приемной </w:t>
            </w:r>
            <w:r w:rsidRPr="004E701B">
              <w:rPr>
                <w:sz w:val="28"/>
                <w:szCs w:val="28"/>
              </w:rPr>
              <w:lastRenderedPageBreak/>
              <w:t>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1452" w:rsidRPr="00A45212">
              <w:rPr>
                <w:sz w:val="28"/>
                <w:szCs w:val="28"/>
              </w:rPr>
              <w:t>0,0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2E6609" w:rsidRDefault="00511452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2E6609" w:rsidRDefault="00511452" w:rsidP="00DB6D8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</w:t>
            </w:r>
            <w:r w:rsidR="00DB6D81"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DB6D81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</w:t>
            </w:r>
            <w:r w:rsidR="00DB6D81">
              <w:rPr>
                <w:sz w:val="28"/>
                <w:szCs w:val="28"/>
              </w:rPr>
              <w:t>3</w:t>
            </w:r>
            <w:r w:rsidRPr="00A45212">
              <w:rPr>
                <w:sz w:val="28"/>
                <w:szCs w:val="28"/>
              </w:rPr>
              <w:t>0,0</w:t>
            </w:r>
          </w:p>
        </w:tc>
      </w:tr>
      <w:tr w:rsidR="00511452" w:rsidRPr="004E701B" w:rsidTr="007C44C2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511452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3000,0</w:t>
            </w:r>
          </w:p>
        </w:tc>
      </w:tr>
      <w:tr w:rsidR="00511452" w:rsidRPr="004E701B" w:rsidTr="007C44C2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11452" w:rsidRPr="004E701B" w:rsidTr="007C44C2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DB6D81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DB6D8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2121,4</w:t>
            </w:r>
          </w:p>
        </w:tc>
      </w:tr>
      <w:tr w:rsidR="00511452" w:rsidRPr="004E701B" w:rsidTr="007C44C2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511452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511452" w:rsidRDefault="00511452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A45212" w:rsidRDefault="00511452" w:rsidP="00CC5AA2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5400,0</w:t>
            </w:r>
          </w:p>
        </w:tc>
      </w:tr>
      <w:tr w:rsidR="00511452" w:rsidRPr="004E701B" w:rsidTr="007C44C2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317CA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A6A45" w:rsidRDefault="0047470B" w:rsidP="00F77680">
            <w:pPr>
              <w:rPr>
                <w:b/>
                <w:sz w:val="28"/>
                <w:szCs w:val="28"/>
              </w:rPr>
            </w:pPr>
            <w:r w:rsidRPr="00FA6A45">
              <w:rPr>
                <w:b/>
                <w:sz w:val="28"/>
                <w:szCs w:val="28"/>
              </w:rPr>
              <w:t>160215,8</w:t>
            </w:r>
          </w:p>
        </w:tc>
      </w:tr>
      <w:tr w:rsidR="00511452" w:rsidRPr="004E701B" w:rsidTr="007C44C2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A6A45" w:rsidRDefault="00F37D2F" w:rsidP="00F77680">
            <w:pPr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100607,7</w:t>
            </w:r>
          </w:p>
        </w:tc>
      </w:tr>
      <w:tr w:rsidR="00511452" w:rsidRPr="004E701B" w:rsidTr="007C44C2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FA6A45" w:rsidRDefault="00301630" w:rsidP="00B04A70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1935,6</w:t>
            </w:r>
          </w:p>
        </w:tc>
      </w:tr>
      <w:tr w:rsidR="00511452" w:rsidRPr="004E701B" w:rsidTr="007C44C2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</w:p>
          <w:p w:rsidR="00511452" w:rsidRDefault="00511452" w:rsidP="00CC5AA2">
            <w:pPr>
              <w:rPr>
                <w:sz w:val="28"/>
                <w:szCs w:val="28"/>
              </w:rPr>
            </w:pPr>
          </w:p>
          <w:p w:rsidR="00511452" w:rsidRPr="004E701B" w:rsidRDefault="0051145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87960" w:rsidRDefault="0030163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</w:tr>
      <w:tr w:rsidR="00511452" w:rsidRPr="004E701B" w:rsidTr="007C44C2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AB3A9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30626" w:rsidRDefault="00301630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1486,7</w:t>
            </w:r>
          </w:p>
        </w:tc>
      </w:tr>
      <w:tr w:rsidR="00511452" w:rsidRPr="004E701B" w:rsidTr="007C44C2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DB320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452" w:rsidRPr="00C30626" w:rsidRDefault="0030163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</w:tr>
      <w:tr w:rsidR="00511452" w:rsidRPr="004E701B" w:rsidTr="007C44C2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F120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F12075">
            <w:pPr>
              <w:rPr>
                <w:sz w:val="28"/>
                <w:szCs w:val="28"/>
              </w:rPr>
            </w:pPr>
          </w:p>
          <w:p w:rsidR="00511452" w:rsidRPr="004E701B" w:rsidRDefault="00511452" w:rsidP="00F12075">
            <w:pPr>
              <w:rPr>
                <w:sz w:val="28"/>
                <w:szCs w:val="28"/>
              </w:rPr>
            </w:pPr>
          </w:p>
          <w:p w:rsidR="00511452" w:rsidRPr="004E701B" w:rsidRDefault="00511452" w:rsidP="00F12075">
            <w:pPr>
              <w:rPr>
                <w:sz w:val="28"/>
                <w:szCs w:val="28"/>
              </w:rPr>
            </w:pPr>
          </w:p>
          <w:p w:rsidR="00511452" w:rsidRPr="004E701B" w:rsidRDefault="00511452" w:rsidP="00F12075">
            <w:pPr>
              <w:rPr>
                <w:sz w:val="28"/>
                <w:szCs w:val="28"/>
              </w:rPr>
            </w:pPr>
          </w:p>
          <w:p w:rsidR="00511452" w:rsidRPr="004E701B" w:rsidRDefault="00511452" w:rsidP="00F1207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301630" w:rsidP="00F12075">
            <w:pPr>
              <w:jc w:val="center"/>
              <w:rPr>
                <w:sz w:val="28"/>
                <w:szCs w:val="28"/>
              </w:rPr>
            </w:pPr>
            <w:r w:rsidRPr="00FA6A45">
              <w:rPr>
                <w:sz w:val="28"/>
                <w:szCs w:val="28"/>
              </w:rPr>
              <w:t>38662,3</w:t>
            </w:r>
          </w:p>
        </w:tc>
      </w:tr>
      <w:tr w:rsidR="00511452" w:rsidRPr="004E701B" w:rsidTr="007C44C2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301630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</w:tr>
      <w:tr w:rsidR="00511452" w:rsidRPr="004E701B" w:rsidTr="007C44C2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301630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</w:tr>
      <w:tr w:rsidR="00511452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Pr="004E701B" w:rsidRDefault="00511452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52" w:rsidRDefault="00511452">
            <w:pPr>
              <w:rPr>
                <w:sz w:val="28"/>
                <w:szCs w:val="28"/>
              </w:rPr>
            </w:pPr>
          </w:p>
          <w:p w:rsidR="00511452" w:rsidRDefault="00511452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E701B" w:rsidRDefault="0051145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452" w:rsidRPr="004D2263" w:rsidRDefault="00301630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23085,9</w:t>
            </w:r>
          </w:p>
        </w:tc>
      </w:tr>
      <w:tr w:rsidR="00301630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73671B" w:rsidRDefault="00301630" w:rsidP="00443AC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443AC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443AC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443AC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443AC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3671B" w:rsidRDefault="00301630" w:rsidP="00443AC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5905E6" w:rsidRDefault="0030163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</w:tr>
      <w:tr w:rsidR="00301630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D2263" w:rsidRDefault="0030163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6972,0</w:t>
            </w:r>
          </w:p>
        </w:tc>
      </w:tr>
      <w:tr w:rsidR="00301630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443AC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443AC9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43AC9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43AC9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43AC9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43AC9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5905E6" w:rsidRDefault="0030163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1007,8</w:t>
            </w:r>
          </w:p>
        </w:tc>
      </w:tr>
      <w:tr w:rsidR="00301630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443AC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619,1</w:t>
            </w:r>
          </w:p>
        </w:tc>
      </w:tr>
      <w:tr w:rsidR="00301630" w:rsidRPr="004E701B" w:rsidTr="007C44C2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C87960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D2263" w:rsidRDefault="00301630" w:rsidP="00CC5AA2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5707,6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5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20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301630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B85BE5">
              <w:rPr>
                <w:sz w:val="28"/>
                <w:szCs w:val="28"/>
              </w:rPr>
              <w:t xml:space="preserve"> Приаргунско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85BE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B85BE5">
              <w:rPr>
                <w:sz w:val="28"/>
                <w:szCs w:val="28"/>
              </w:rPr>
              <w:t xml:space="preserve">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301630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443AC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pPr>
              <w:rPr>
                <w:sz w:val="28"/>
                <w:szCs w:val="28"/>
              </w:rPr>
            </w:pPr>
          </w:p>
          <w:p w:rsidR="00301630" w:rsidRDefault="0030163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443AC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6762E5">
            <w:pPr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Default="00301630" w:rsidP="00F12075">
            <w:pPr>
              <w:rPr>
                <w:sz w:val="28"/>
                <w:szCs w:val="28"/>
              </w:rPr>
            </w:pPr>
          </w:p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</w:p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«Молодежь </w:t>
            </w:r>
            <w:r w:rsidRPr="00B85BE5">
              <w:rPr>
                <w:sz w:val="28"/>
                <w:szCs w:val="28"/>
              </w:rPr>
              <w:lastRenderedPageBreak/>
              <w:t>Приаргунья»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</w:t>
            </w:r>
            <w:r w:rsidRPr="00B85BE5">
              <w:rPr>
                <w:sz w:val="28"/>
                <w:szCs w:val="28"/>
              </w:rPr>
              <w:lastRenderedPageBreak/>
              <w:t>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4623,6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4623,6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B74125" w:rsidRDefault="00B74125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01630" w:rsidRPr="004E701B" w:rsidTr="007C44C2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B85BE5" w:rsidRDefault="00301630" w:rsidP="00F12075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F1207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B85BE5" w:rsidRDefault="00301630" w:rsidP="00F12075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Default="00301630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01630" w:rsidRPr="004E701B" w:rsidTr="007C44C2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A6013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1132,4</w:t>
            </w:r>
          </w:p>
        </w:tc>
      </w:tr>
      <w:tr w:rsidR="00301630" w:rsidRPr="004E701B" w:rsidTr="007C44C2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7A6013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1132,4</w:t>
            </w:r>
          </w:p>
        </w:tc>
      </w:tr>
      <w:tr w:rsidR="00301630" w:rsidRPr="004E701B" w:rsidTr="007C44C2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301630" w:rsidRPr="004E701B" w:rsidTr="007C44C2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358,6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275,4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FE69A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754,2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A45212" w:rsidRDefault="00B74125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174,9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122FDD">
            <w:pPr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CF33B0" w:rsidRDefault="00CF33B0" w:rsidP="00350AEC">
            <w:pPr>
              <w:jc w:val="center"/>
              <w:rPr>
                <w:sz w:val="28"/>
                <w:szCs w:val="28"/>
              </w:rPr>
            </w:pPr>
          </w:p>
          <w:p w:rsidR="00301630" w:rsidRPr="004E701B" w:rsidRDefault="00301630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CF33B0" w:rsidRPr="004E0365" w:rsidRDefault="00CF33B0" w:rsidP="00461741">
            <w:pPr>
              <w:jc w:val="center"/>
              <w:rPr>
                <w:sz w:val="28"/>
                <w:szCs w:val="28"/>
              </w:rPr>
            </w:pPr>
          </w:p>
          <w:p w:rsidR="00301630" w:rsidRPr="004E0365" w:rsidRDefault="00CF33B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2,2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CF33B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2,2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30163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800,0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Резервные фонды администрации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30163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800,0</w:t>
            </w:r>
          </w:p>
        </w:tc>
      </w:tr>
      <w:tr w:rsidR="00301630" w:rsidRPr="004E701B" w:rsidTr="007C44C2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30163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800,0</w:t>
            </w:r>
          </w:p>
        </w:tc>
      </w:tr>
      <w:tr w:rsidR="00301630" w:rsidRPr="004E701B" w:rsidTr="007C44C2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Pr="004E701B" w:rsidRDefault="0030163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pPr>
              <w:rPr>
                <w:sz w:val="28"/>
                <w:szCs w:val="28"/>
              </w:rPr>
            </w:pPr>
          </w:p>
          <w:p w:rsidR="00301630" w:rsidRDefault="00301630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701B" w:rsidRDefault="0030163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630" w:rsidRPr="004E0365" w:rsidRDefault="00CF33B0" w:rsidP="00461741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59207,6</w:t>
            </w:r>
          </w:p>
        </w:tc>
      </w:tr>
      <w:tr w:rsidR="00CF33B0" w:rsidRPr="004E701B" w:rsidTr="007C44C2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Pr="00B85BE5" w:rsidRDefault="00CF33B0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5B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7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F33B0" w:rsidRPr="004E701B" w:rsidTr="007C44C2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Pr="00B85BE5" w:rsidRDefault="00CF33B0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>
              <w:rPr>
                <w:sz w:val="28"/>
                <w:szCs w:val="28"/>
              </w:rPr>
              <w:lastRenderedPageBreak/>
              <w:t>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5B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7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F33B0" w:rsidRPr="004E701B" w:rsidTr="007C44C2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Pr="004E701B" w:rsidRDefault="00CF33B0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Pr="004E701B" w:rsidRDefault="00CF33B0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pPr>
              <w:rPr>
                <w:sz w:val="28"/>
                <w:szCs w:val="28"/>
              </w:rPr>
            </w:pPr>
          </w:p>
          <w:p w:rsidR="00CF33B0" w:rsidRDefault="00CF33B0" w:rsidP="00443AC9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3B0" w:rsidRDefault="00CF33B0" w:rsidP="005B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7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F37D2F" w:rsidRPr="004E701B" w:rsidTr="007C44C2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B85BE5" w:rsidRDefault="00F37D2F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 w:rsidP="00443AC9">
            <w:pPr>
              <w:rPr>
                <w:sz w:val="28"/>
                <w:szCs w:val="28"/>
              </w:rPr>
            </w:pPr>
          </w:p>
          <w:p w:rsidR="00F37D2F" w:rsidRDefault="00F37D2F" w:rsidP="00443AC9">
            <w:pPr>
              <w:rPr>
                <w:sz w:val="28"/>
                <w:szCs w:val="28"/>
              </w:rPr>
            </w:pPr>
          </w:p>
          <w:p w:rsidR="00F37D2F" w:rsidRDefault="00F37D2F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443AC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F37D2F" w:rsidRDefault="00F37D2F" w:rsidP="00443AC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Default="00F37D2F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Default="00F37D2F" w:rsidP="005B0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59157,6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D00DEA" w:rsidRDefault="00F37D2F" w:rsidP="00F1207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F37D2F" w:rsidRDefault="00F37D2F" w:rsidP="00F37D2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F1207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D00DEA" w:rsidRDefault="00F37D2F" w:rsidP="00F12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59157,6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73671B" w:rsidRDefault="00F37D2F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A45212" w:rsidRDefault="00196A78" w:rsidP="00A03C0F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1123,7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73671B" w:rsidRDefault="00F37D2F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A45212" w:rsidRDefault="00196A7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1123,7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73671B" w:rsidRDefault="00F37D2F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A45212" w:rsidRDefault="00196A7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1123,7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4E701B" w:rsidRDefault="00F37D2F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A45212" w:rsidRDefault="00196A7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F37D2F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Pr="004E701B" w:rsidRDefault="00F37D2F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pPr>
              <w:rPr>
                <w:sz w:val="28"/>
                <w:szCs w:val="28"/>
              </w:rPr>
            </w:pPr>
          </w:p>
          <w:p w:rsidR="00F37D2F" w:rsidRDefault="00F37D2F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73671B" w:rsidRDefault="00F37D2F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D2F" w:rsidRPr="00A45212" w:rsidRDefault="00196A7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259,5</w:t>
            </w:r>
          </w:p>
        </w:tc>
      </w:tr>
      <w:tr w:rsidR="00196A78" w:rsidRPr="004E701B" w:rsidTr="007C44C2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96A78" w:rsidRPr="004E701B" w:rsidTr="007C44C2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1040E2" w:rsidRDefault="00196A78" w:rsidP="00CC5AA2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4033,9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Предупреждение и ликвидация ситуаций и </w:t>
            </w:r>
            <w:r w:rsidRPr="004E701B">
              <w:rPr>
                <w:sz w:val="28"/>
                <w:szCs w:val="28"/>
              </w:rPr>
              <w:lastRenderedPageBreak/>
              <w:t>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279D7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279D7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443AC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279D7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2483,8</w:t>
            </w:r>
          </w:p>
        </w:tc>
      </w:tr>
      <w:tr w:rsidR="00196A78" w:rsidRPr="004E701B" w:rsidTr="007C44C2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443AC9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pPr>
              <w:rPr>
                <w:sz w:val="28"/>
                <w:szCs w:val="28"/>
              </w:rPr>
            </w:pPr>
          </w:p>
          <w:p w:rsidR="00196A78" w:rsidRDefault="00196A78" w:rsidP="00443AC9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</w:p>
          <w:p w:rsidR="00196A78" w:rsidRPr="007279D7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750,1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D2263" w:rsidRDefault="00196A78" w:rsidP="00B04A70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37521,1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D2263" w:rsidRDefault="00196A78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3304,3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A45212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1232,4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A45212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1232,4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A45212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A45212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27234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A45212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350A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350AE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31232,8</w:t>
            </w:r>
          </w:p>
        </w:tc>
      </w:tr>
      <w:tr w:rsidR="00196A78" w:rsidRPr="004E701B" w:rsidTr="007C44C2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B04A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31232,8</w:t>
            </w:r>
          </w:p>
        </w:tc>
      </w:tr>
      <w:tr w:rsidR="00196A78" w:rsidRPr="004E701B" w:rsidTr="007C44C2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</w:p>
          <w:p w:rsidR="00196A78" w:rsidRPr="004E701B" w:rsidRDefault="00196A7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B04A7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B04A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31232,8</w:t>
            </w:r>
          </w:p>
        </w:tc>
      </w:tr>
      <w:tr w:rsidR="00196A78" w:rsidRPr="004E701B" w:rsidTr="007C44C2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196A78" w:rsidRPr="004E701B" w:rsidTr="007C44C2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43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E701B" w:rsidRDefault="00196A7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7A6013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477F76" w:rsidRDefault="00196A78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81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0B7D19" w:rsidRDefault="0047470B" w:rsidP="00CC5AA2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10424,4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B3004B" w:rsidRDefault="00196A78" w:rsidP="00122FDD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0B7D19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B3004B" w:rsidRDefault="00196A78" w:rsidP="00122FDD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81499F" w:rsidRDefault="00196A78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0B7D19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B3004B" w:rsidRDefault="00196A7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E701B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81499F" w:rsidRDefault="00196A78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0B7D19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3847,3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2E6609" w:rsidRDefault="00196A7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CC5A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65335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2E6609" w:rsidRDefault="00196A7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E0365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E0365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E0365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E0365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65335" w:rsidRDefault="00196A7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65335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196A78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Pr="002E6609" w:rsidRDefault="00196A7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 w:rsidP="004E0365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E0365">
            <w:pPr>
              <w:jc w:val="center"/>
              <w:rPr>
                <w:sz w:val="28"/>
                <w:szCs w:val="28"/>
              </w:rPr>
            </w:pPr>
          </w:p>
          <w:p w:rsidR="00196A78" w:rsidRDefault="00196A78" w:rsidP="004E0365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Default="00196A7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pPr>
              <w:rPr>
                <w:sz w:val="28"/>
                <w:szCs w:val="28"/>
              </w:rPr>
            </w:pPr>
          </w:p>
          <w:p w:rsidR="00196A78" w:rsidRDefault="00196A7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65335" w:rsidRDefault="00196A7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78" w:rsidRPr="00465335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2E6609" w:rsidRDefault="0047470B" w:rsidP="00443AC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E0365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Pr="00465335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2E6609" w:rsidRDefault="0047470B" w:rsidP="00443AC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E0365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65335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65335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2E6609" w:rsidRDefault="0047470B" w:rsidP="00443AC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E0365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65335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E0365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14DC" w:rsidRDefault="0047470B" w:rsidP="00CC5AA2">
            <w:pPr>
              <w:jc w:val="center"/>
              <w:rPr>
                <w:sz w:val="28"/>
                <w:szCs w:val="28"/>
              </w:rPr>
            </w:pPr>
            <w:r w:rsidRPr="004E0365">
              <w:rPr>
                <w:sz w:val="28"/>
                <w:szCs w:val="28"/>
              </w:rPr>
              <w:t>6000,0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E0365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E0365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14DC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>
            <w:pPr>
              <w:rPr>
                <w:sz w:val="28"/>
                <w:szCs w:val="28"/>
              </w:rPr>
            </w:pPr>
          </w:p>
          <w:p w:rsidR="0047470B" w:rsidRDefault="0047470B">
            <w:pPr>
              <w:rPr>
                <w:sz w:val="28"/>
                <w:szCs w:val="28"/>
              </w:rPr>
            </w:pPr>
          </w:p>
          <w:p w:rsidR="0047470B" w:rsidRDefault="0047470B">
            <w:pPr>
              <w:rPr>
                <w:sz w:val="28"/>
                <w:szCs w:val="28"/>
              </w:rPr>
            </w:pPr>
          </w:p>
          <w:p w:rsidR="0047470B" w:rsidRDefault="0047470B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A03C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14DC" w:rsidRDefault="0047470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3529C3" w:rsidRDefault="0047470B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>
            <w:pPr>
              <w:rPr>
                <w:sz w:val="28"/>
                <w:szCs w:val="28"/>
              </w:rPr>
            </w:pPr>
          </w:p>
          <w:p w:rsidR="0047470B" w:rsidRDefault="0047470B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14DC" w:rsidRDefault="0047470B" w:rsidP="004747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3529C3" w:rsidRDefault="0047470B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B85BE5" w:rsidRDefault="0047470B" w:rsidP="00443AC9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Pr="004E701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Pr="004E701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Pr="00B85BE5" w:rsidRDefault="0047470B" w:rsidP="00443AC9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Pr="004E701B" w:rsidRDefault="0047470B" w:rsidP="00443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jc w:val="center"/>
              <w:rPr>
                <w:sz w:val="28"/>
                <w:szCs w:val="28"/>
              </w:rPr>
            </w:pPr>
          </w:p>
          <w:p w:rsidR="0047470B" w:rsidRPr="004E701B" w:rsidRDefault="0047470B" w:rsidP="004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47470B" w:rsidRPr="004E701B" w:rsidTr="007C44C2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3529C3" w:rsidRDefault="0047470B" w:rsidP="00443A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pPr>
              <w:rPr>
                <w:sz w:val="28"/>
                <w:szCs w:val="28"/>
              </w:rPr>
            </w:pPr>
          </w:p>
          <w:p w:rsidR="0047470B" w:rsidRDefault="0047470B" w:rsidP="00443AC9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Pr="003529C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</w:p>
          <w:p w:rsidR="0047470B" w:rsidRPr="003529C3" w:rsidRDefault="0047470B" w:rsidP="00443AC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7470B" w:rsidRPr="007A6013" w:rsidRDefault="0047470B" w:rsidP="00443A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47470B" w:rsidRPr="004E701B" w:rsidTr="007C44C2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B" w:rsidRPr="004E701B" w:rsidRDefault="0047470B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0B" w:rsidRPr="00D175A0" w:rsidRDefault="0047470B" w:rsidP="009D17A7">
            <w:pPr>
              <w:jc w:val="center"/>
              <w:rPr>
                <w:b/>
                <w:sz w:val="28"/>
                <w:szCs w:val="28"/>
              </w:rPr>
            </w:pPr>
            <w:r w:rsidRPr="00C74979">
              <w:rPr>
                <w:b/>
                <w:sz w:val="28"/>
                <w:szCs w:val="28"/>
              </w:rPr>
              <w:t>688960,4</w:t>
            </w:r>
          </w:p>
        </w:tc>
      </w:tr>
    </w:tbl>
    <w:p w:rsidR="007722F3" w:rsidRPr="004E701B" w:rsidRDefault="00B57735" w:rsidP="007722F3">
      <w:pPr>
        <w:spacing w:after="200" w:line="276" w:lineRule="auto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722F3" w:rsidRPr="004E701B" w:rsidRDefault="007722F3" w:rsidP="007722F3">
      <w:pPr>
        <w:spacing w:after="200" w:line="276" w:lineRule="auto"/>
        <w:rPr>
          <w:b/>
          <w:sz w:val="28"/>
          <w:szCs w:val="28"/>
        </w:rPr>
      </w:pPr>
    </w:p>
    <w:p w:rsidR="00142F93" w:rsidRDefault="00BF576B" w:rsidP="00677F1E">
      <w:pPr>
        <w:spacing w:line="276" w:lineRule="auto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   </w:t>
      </w:r>
      <w:r w:rsidR="00F2658C">
        <w:rPr>
          <w:sz w:val="28"/>
          <w:szCs w:val="28"/>
        </w:rPr>
        <w:t xml:space="preserve">                </w:t>
      </w:r>
      <w:r w:rsidR="00677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7C44C2" w:rsidRDefault="007C44C2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4E0365" w:rsidRPr="00B85BE5" w:rsidRDefault="004E0365" w:rsidP="004E0365">
      <w:pPr>
        <w:tabs>
          <w:tab w:val="left" w:pos="360"/>
        </w:tabs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567BA2" w:rsidRPr="00567BA2" w:rsidRDefault="00567BA2" w:rsidP="007C44C2">
      <w:pPr>
        <w:rPr>
          <w:sz w:val="28"/>
          <w:szCs w:val="28"/>
        </w:rPr>
      </w:pPr>
    </w:p>
    <w:p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</w:t>
      </w:r>
      <w:r w:rsidR="00E624AB">
        <w:rPr>
          <w:b/>
          <w:bCs/>
          <w:sz w:val="28"/>
          <w:szCs w:val="28"/>
        </w:rPr>
        <w:t>о округа на плановый период 2024 и 2025</w:t>
      </w:r>
      <w:r w:rsidRPr="00567BA2">
        <w:rPr>
          <w:b/>
          <w:bCs/>
          <w:sz w:val="28"/>
          <w:szCs w:val="28"/>
        </w:rPr>
        <w:t xml:space="preserve"> годов</w:t>
      </w:r>
    </w:p>
    <w:p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1304"/>
        <w:gridCol w:w="992"/>
        <w:gridCol w:w="1134"/>
        <w:gridCol w:w="1134"/>
      </w:tblGrid>
      <w:tr w:rsidR="00567BA2" w:rsidRPr="00567BA2" w:rsidTr="007C44C2">
        <w:trPr>
          <w:trHeight w:val="61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Наименование показателя</w:t>
            </w: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4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в (тыс.руб)</w:t>
            </w:r>
          </w:p>
        </w:tc>
      </w:tr>
      <w:tr w:rsidR="00567BA2" w:rsidRPr="00567BA2" w:rsidTr="007C44C2">
        <w:trPr>
          <w:trHeight w:val="34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E624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E624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</w:tr>
      <w:tr w:rsidR="00567BA2" w:rsidRPr="00567BA2" w:rsidTr="007C44C2">
        <w:trPr>
          <w:trHeight w:val="15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</w:tr>
      <w:tr w:rsidR="00567BA2" w:rsidRPr="00567BA2" w:rsidTr="007C44C2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9411,8</w:t>
            </w:r>
          </w:p>
        </w:tc>
      </w:tr>
      <w:tr w:rsidR="00567BA2" w:rsidRPr="00567BA2" w:rsidTr="007C44C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9388,5</w:t>
            </w:r>
          </w:p>
        </w:tc>
      </w:tr>
      <w:tr w:rsidR="00567BA2" w:rsidRPr="00567BA2" w:rsidTr="007C44C2">
        <w:trPr>
          <w:trHeight w:val="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7C44C2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B68" w:rsidRPr="00F10C7B" w:rsidRDefault="00783B68" w:rsidP="0078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7C44C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7C44C2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B68" w:rsidRPr="00F10C7B" w:rsidRDefault="00783B68" w:rsidP="0078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</w:tr>
      <w:tr w:rsidR="00567BA2" w:rsidRPr="00567BA2" w:rsidTr="007C44C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83B68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670,8</w:t>
            </w:r>
          </w:p>
        </w:tc>
      </w:tr>
      <w:tr w:rsidR="00567BA2" w:rsidRPr="00567BA2" w:rsidTr="007C44C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202,6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F2FCF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512,0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B4F7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154,6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2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7827,1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5778,1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1745,0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124,8</w:t>
            </w:r>
          </w:p>
        </w:tc>
      </w:tr>
      <w:tr w:rsidR="00567BA2" w:rsidRPr="00567BA2" w:rsidTr="007C44C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109,6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00 0 00 06065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567BA2" w:rsidRPr="00567BA2" w:rsidTr="007C44C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2231,5</w:t>
            </w:r>
          </w:p>
        </w:tc>
      </w:tr>
      <w:tr w:rsidR="00567BA2" w:rsidRPr="00567BA2" w:rsidTr="007C44C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7C44C2">
        <w:trPr>
          <w:trHeight w:val="9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7C44C2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8155F5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567BA2" w:rsidRPr="00567BA2" w:rsidTr="007C44C2">
        <w:trPr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культуры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30236,1</w:t>
            </w:r>
          </w:p>
        </w:tc>
      </w:tr>
      <w:tr w:rsidR="00567BA2" w:rsidRPr="00567BA2" w:rsidTr="007C44C2">
        <w:trPr>
          <w:trHeight w:val="4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7C44C2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3521,2</w:t>
            </w:r>
          </w:p>
        </w:tc>
      </w:tr>
      <w:tr w:rsidR="00567BA2" w:rsidRPr="00567BA2" w:rsidTr="007C44C2">
        <w:trPr>
          <w:trHeight w:val="6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20356,0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36C">
              <w:rPr>
                <w:sz w:val="28"/>
                <w:szCs w:val="28"/>
              </w:rPr>
              <w:t>947,0</w:t>
            </w:r>
          </w:p>
        </w:tc>
      </w:tr>
      <w:tr w:rsidR="00567BA2" w:rsidRPr="00567BA2" w:rsidTr="007C44C2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36C">
              <w:rPr>
                <w:sz w:val="28"/>
                <w:szCs w:val="28"/>
              </w:rPr>
              <w:t>947,0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1022,7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F10C7B">
              <w:rPr>
                <w:bCs/>
                <w:sz w:val="28"/>
                <w:szCs w:val="28"/>
              </w:rPr>
              <w:t>10550,1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67BA2" w:rsidRPr="00F10C7B">
              <w:rPr>
                <w:bCs/>
                <w:sz w:val="28"/>
                <w:szCs w:val="28"/>
              </w:rPr>
              <w:t>550,0</w:t>
            </w:r>
          </w:p>
        </w:tc>
      </w:tr>
      <w:tr w:rsidR="00567BA2" w:rsidRPr="00567BA2" w:rsidTr="007C44C2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BA2" w:rsidRPr="00F10C7B">
              <w:rPr>
                <w:sz w:val="28"/>
                <w:szCs w:val="28"/>
              </w:rPr>
              <w:t>550,1</w:t>
            </w:r>
          </w:p>
        </w:tc>
      </w:tr>
      <w:tr w:rsidR="00567BA2" w:rsidRPr="00567BA2" w:rsidTr="007C44C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BA2" w:rsidRPr="00F10C7B">
              <w:rPr>
                <w:sz w:val="28"/>
                <w:szCs w:val="28"/>
              </w:rPr>
              <w:t>550,1</w:t>
            </w:r>
          </w:p>
        </w:tc>
      </w:tr>
      <w:tr w:rsidR="00567BA2" w:rsidRPr="00567BA2" w:rsidTr="007C44C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7C44C2">
        <w:trPr>
          <w:trHeight w:val="1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7C44C2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A218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836,2</w:t>
            </w:r>
          </w:p>
        </w:tc>
      </w:tr>
      <w:tr w:rsidR="00567BA2" w:rsidRPr="00567BA2" w:rsidTr="007C44C2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Другие вопросы в области культуры, кинематографии и </w:t>
            </w:r>
            <w:r w:rsidRPr="00567BA2">
              <w:rPr>
                <w:sz w:val="28"/>
                <w:szCs w:val="28"/>
              </w:rPr>
              <w:lastRenderedPageBreak/>
              <w:t>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6358,9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1637,5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1279,2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353,3</w:t>
            </w:r>
          </w:p>
        </w:tc>
      </w:tr>
      <w:tr w:rsidR="00567BA2" w:rsidRPr="00567BA2" w:rsidTr="007C44C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7C44C2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4721,4</w:t>
            </w:r>
          </w:p>
        </w:tc>
      </w:tr>
      <w:tr w:rsidR="00567BA2" w:rsidRPr="00567BA2" w:rsidTr="007C44C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3203,7</w:t>
            </w:r>
          </w:p>
        </w:tc>
      </w:tr>
      <w:tr w:rsidR="00567BA2" w:rsidRPr="00567BA2" w:rsidTr="007C44C2">
        <w:trPr>
          <w:trHeight w:val="4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913,1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82,2</w:t>
            </w:r>
          </w:p>
        </w:tc>
      </w:tr>
      <w:tr w:rsidR="00567BA2" w:rsidRPr="00567BA2" w:rsidTr="007C44C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404,1</w:t>
            </w:r>
          </w:p>
        </w:tc>
      </w:tr>
      <w:tr w:rsidR="00567BA2" w:rsidRPr="00567BA2" w:rsidTr="007C44C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90,0</w:t>
            </w:r>
          </w:p>
        </w:tc>
      </w:tr>
      <w:tr w:rsidR="00567BA2" w:rsidRPr="00567BA2" w:rsidTr="007C44C2">
        <w:trPr>
          <w:trHeight w:val="8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3,0</w:t>
            </w:r>
          </w:p>
        </w:tc>
      </w:tr>
      <w:tr w:rsidR="00567BA2" w:rsidRPr="00567BA2" w:rsidTr="007C44C2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5,3</w:t>
            </w:r>
          </w:p>
        </w:tc>
      </w:tr>
      <w:tr w:rsidR="00567BA2" w:rsidRPr="00567BA2" w:rsidTr="007C44C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400346,7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10C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457876,1</w:t>
            </w:r>
          </w:p>
        </w:tc>
      </w:tr>
      <w:tr w:rsidR="00567BA2" w:rsidRPr="00567BA2" w:rsidTr="007C44C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446901,8</w:t>
            </w:r>
          </w:p>
        </w:tc>
      </w:tr>
      <w:tr w:rsidR="00567BA2" w:rsidRPr="00567BA2" w:rsidTr="007C44C2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1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109960,1</w:t>
            </w:r>
          </w:p>
        </w:tc>
      </w:tr>
      <w:tr w:rsidR="00567BA2" w:rsidRPr="00567BA2" w:rsidTr="007C44C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1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7C44C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1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7C44C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D6C4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A436C" w:rsidP="00F1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59044,3</w:t>
            </w:r>
          </w:p>
        </w:tc>
      </w:tr>
      <w:tr w:rsidR="00567BA2" w:rsidRPr="00567BA2" w:rsidTr="007C44C2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567BA2" w:rsidRPr="00567BA2" w:rsidTr="007C44C2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50915,8</w:t>
            </w:r>
          </w:p>
        </w:tc>
      </w:tr>
      <w:tr w:rsidR="00567BA2" w:rsidRPr="00567BA2" w:rsidTr="007C44C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293058,9</w:t>
            </w:r>
          </w:p>
        </w:tc>
      </w:tr>
      <w:tr w:rsidR="00567BA2" w:rsidRPr="00567BA2" w:rsidTr="007C44C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A1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7C44C2">
        <w:trPr>
          <w:trHeight w:val="7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7C44C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A1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70201,7</w:t>
            </w:r>
          </w:p>
        </w:tc>
      </w:tr>
      <w:tr w:rsidR="00567BA2" w:rsidRPr="00567BA2" w:rsidTr="007C44C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</w:t>
            </w:r>
            <w:r w:rsidR="00FE69AD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  <w:r w:rsidRPr="00567BA2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</w:t>
            </w:r>
            <w:r w:rsidRPr="00567BA2">
              <w:rPr>
                <w:sz w:val="28"/>
                <w:szCs w:val="28"/>
              </w:rPr>
              <w:lastRenderedPageBreak/>
              <w:t>образования в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567BA2" w:rsidRPr="00567BA2" w:rsidTr="007C44C2">
        <w:trPr>
          <w:trHeight w:val="7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192516,2</w:t>
            </w:r>
          </w:p>
        </w:tc>
      </w:tr>
      <w:tr w:rsidR="00567BA2" w:rsidRPr="00567BA2" w:rsidTr="007C44C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567BA2" w:rsidRPr="00567BA2" w:rsidTr="007C44C2">
        <w:trPr>
          <w:trHeight w:val="9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21721,7</w:t>
            </w:r>
          </w:p>
        </w:tc>
      </w:tr>
      <w:tr w:rsidR="00567BA2" w:rsidRPr="00567BA2" w:rsidTr="007C44C2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</w:t>
            </w:r>
            <w:r w:rsidRPr="00567BA2">
              <w:rPr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00 0 00 71030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2780,3</w:t>
            </w:r>
          </w:p>
        </w:tc>
      </w:tr>
      <w:tr w:rsidR="00567BA2" w:rsidRPr="00567BA2" w:rsidTr="007C44C2">
        <w:trPr>
          <w:trHeight w:val="8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2780,3</w:t>
            </w:r>
          </w:p>
        </w:tc>
      </w:tr>
      <w:tr w:rsidR="00567BA2" w:rsidRPr="00567BA2" w:rsidTr="007C44C2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567BA2" w:rsidRPr="00567BA2" w:rsidTr="007C44C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3753,9</w:t>
            </w:r>
          </w:p>
        </w:tc>
      </w:tr>
      <w:tr w:rsidR="00567BA2" w:rsidRPr="00567BA2" w:rsidTr="007C44C2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Муниципальные программа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7C44C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 2021-2025 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7C44C2">
        <w:trPr>
          <w:trHeight w:val="10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2085,1</w:t>
            </w:r>
          </w:p>
        </w:tc>
      </w:tr>
      <w:tr w:rsidR="00567BA2" w:rsidRPr="00567BA2" w:rsidTr="007C44C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17970,3</w:t>
            </w:r>
          </w:p>
        </w:tc>
      </w:tr>
      <w:tr w:rsidR="00567BA2" w:rsidRPr="00567BA2" w:rsidTr="007C44C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31259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1614,4</w:t>
            </w:r>
          </w:p>
        </w:tc>
      </w:tr>
      <w:tr w:rsidR="00567BA2" w:rsidRPr="00567BA2" w:rsidTr="007C44C2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увеличение части </w:t>
            </w:r>
            <w:r w:rsidRPr="00567BA2">
              <w:rPr>
                <w:sz w:val="28"/>
                <w:szCs w:val="28"/>
              </w:rPr>
              <w:lastRenderedPageBreak/>
              <w:t>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00 0 00 </w:t>
            </w:r>
            <w:r w:rsidRPr="00567BA2">
              <w:rPr>
                <w:sz w:val="28"/>
                <w:szCs w:val="28"/>
                <w:lang w:val="en-US"/>
              </w:rPr>
              <w:t>S</w:t>
            </w:r>
            <w:r w:rsidRPr="00567BA2">
              <w:rPr>
                <w:sz w:val="28"/>
                <w:szCs w:val="2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31259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1614,4</w:t>
            </w:r>
          </w:p>
        </w:tc>
      </w:tr>
      <w:tr w:rsidR="00567BA2" w:rsidRPr="00567BA2" w:rsidTr="007C44C2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67BA2" w:rsidRPr="00567BA2" w:rsidTr="007C44C2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E59D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11820,3</w:t>
            </w:r>
          </w:p>
        </w:tc>
      </w:tr>
      <w:tr w:rsidR="00567BA2" w:rsidRPr="00567BA2" w:rsidTr="007C44C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567BA2" w:rsidRPr="00567BA2" w:rsidTr="007C44C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"Развитие системы 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567BA2" w:rsidRPr="00567BA2" w:rsidTr="007C44C2">
        <w:trPr>
          <w:trHeight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7C44C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lastRenderedPageBreak/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7C44C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567BA2" w:rsidRPr="00567BA2" w:rsidTr="007C44C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rPr>
                <w:bCs/>
                <w:sz w:val="28"/>
                <w:szCs w:val="28"/>
              </w:rPr>
            </w:pPr>
          </w:p>
          <w:p w:rsidR="000B7D19" w:rsidRDefault="000B7D19" w:rsidP="00567BA2">
            <w:pPr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0B7D19" w:rsidRDefault="000B7D19" w:rsidP="00567BA2">
            <w:pPr>
              <w:rPr>
                <w:sz w:val="28"/>
                <w:szCs w:val="28"/>
              </w:rPr>
            </w:pPr>
          </w:p>
          <w:p w:rsidR="000B7D19" w:rsidRDefault="000B7D19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01 2 06 79523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567BA2" w:rsidRPr="00567BA2" w:rsidTr="007C44C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5778,7</w:t>
            </w:r>
          </w:p>
        </w:tc>
      </w:tr>
      <w:tr w:rsidR="00567BA2" w:rsidRPr="00567BA2" w:rsidTr="007C44C2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7C44C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00 0 00 43200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1460,6</w:t>
            </w:r>
          </w:p>
        </w:tc>
      </w:tr>
      <w:tr w:rsidR="00567BA2" w:rsidRPr="00567BA2" w:rsidTr="007C44C2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4318,1</w:t>
            </w:r>
          </w:p>
        </w:tc>
      </w:tr>
      <w:tr w:rsidR="00567BA2" w:rsidRPr="00567BA2" w:rsidTr="007C44C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0B7D19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00 0 0071432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0B7D19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</w:t>
            </w:r>
            <w:r w:rsidR="000B7D1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4318,1</w:t>
            </w:r>
          </w:p>
        </w:tc>
      </w:tr>
      <w:tr w:rsidR="00567BA2" w:rsidRPr="00567BA2" w:rsidTr="007C44C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20133,8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7C44C2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2305,9</w:t>
            </w:r>
          </w:p>
        </w:tc>
      </w:tr>
      <w:tr w:rsidR="00567BA2" w:rsidRPr="00567BA2" w:rsidTr="007C44C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1751,5</w:t>
            </w:r>
          </w:p>
        </w:tc>
      </w:tr>
      <w:tr w:rsidR="00567BA2" w:rsidRPr="00567BA2" w:rsidTr="007C44C2">
        <w:trPr>
          <w:trHeight w:val="7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Pr="00F10C7B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554,4</w:t>
            </w:r>
          </w:p>
        </w:tc>
      </w:tr>
      <w:tr w:rsidR="00567BA2" w:rsidRPr="00567BA2" w:rsidTr="007C44C2">
        <w:trPr>
          <w:trHeight w:val="2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7C44C2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15416,0</w:t>
            </w:r>
          </w:p>
        </w:tc>
      </w:tr>
      <w:tr w:rsidR="00567BA2" w:rsidRPr="00567BA2" w:rsidTr="007C44C2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10539,0</w:t>
            </w:r>
          </w:p>
        </w:tc>
      </w:tr>
      <w:tr w:rsidR="00567BA2" w:rsidRPr="00567BA2" w:rsidTr="007C44C2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40,0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 xml:space="preserve">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3166,6</w:t>
            </w:r>
          </w:p>
        </w:tc>
      </w:tr>
      <w:tr w:rsidR="00567BA2" w:rsidRPr="00567BA2" w:rsidTr="007C44C2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139,5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771,0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68" w:rsidRDefault="00CB1568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659,9</w:t>
            </w:r>
          </w:p>
        </w:tc>
      </w:tr>
      <w:tr w:rsidR="00567BA2" w:rsidRPr="00567BA2" w:rsidTr="007C44C2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5,0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85,0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7C44C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100,0</w:t>
            </w:r>
          </w:p>
        </w:tc>
      </w:tr>
      <w:tr w:rsidR="00567BA2" w:rsidRPr="00567BA2" w:rsidTr="007C44C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931A94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Единая субвенция  бюджету </w:t>
            </w:r>
            <w:r w:rsidR="00931A94">
              <w:rPr>
                <w:sz w:val="28"/>
                <w:szCs w:val="28"/>
              </w:rPr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931A94">
              <w:rPr>
                <w:sz w:val="28"/>
                <w:szCs w:val="28"/>
              </w:rPr>
              <w:t>округа Забайкальского края</w:t>
            </w:r>
            <w:r w:rsidRPr="00567BA2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567BA2" w:rsidRPr="00567BA2" w:rsidTr="007C44C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567BA2" w:rsidRPr="00567BA2" w:rsidTr="007C44C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AB0C7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567BA2" w:rsidRPr="00567BA2" w:rsidTr="007C44C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567BA2" w:rsidRPr="00567BA2" w:rsidTr="007C44C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2244,3</w:t>
            </w:r>
          </w:p>
        </w:tc>
      </w:tr>
      <w:tr w:rsidR="00567BA2" w:rsidRPr="00567BA2" w:rsidTr="007C44C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1724,8</w:t>
            </w:r>
          </w:p>
        </w:tc>
      </w:tr>
      <w:tr w:rsidR="00567BA2" w:rsidRPr="00567BA2" w:rsidTr="007C44C2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  <w:lang w:val="en-US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931A94" w:rsidRDefault="00931A94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567BA2" w:rsidRPr="00567BA2" w:rsidTr="007C44C2">
        <w:trPr>
          <w:trHeight w:val="4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567BA2" w:rsidRPr="00567BA2" w:rsidTr="007C44C2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10974,3</w:t>
            </w:r>
          </w:p>
        </w:tc>
      </w:tr>
      <w:tr w:rsidR="00567BA2" w:rsidRPr="00567BA2" w:rsidTr="007C44C2">
        <w:trPr>
          <w:trHeight w:val="3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7C44C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7C44C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00 0 00 71230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A6A7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767,6</w:t>
            </w:r>
          </w:p>
        </w:tc>
      </w:tr>
      <w:tr w:rsidR="00567BA2" w:rsidRPr="00567BA2" w:rsidTr="007C44C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10206,7</w:t>
            </w:r>
          </w:p>
        </w:tc>
      </w:tr>
      <w:tr w:rsidR="00567BA2" w:rsidRPr="00567BA2" w:rsidTr="007C44C2">
        <w:trPr>
          <w:trHeight w:val="8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7C44C2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252,9</w:t>
            </w:r>
          </w:p>
        </w:tc>
      </w:tr>
      <w:tr w:rsidR="00567BA2" w:rsidRPr="00567BA2" w:rsidTr="007C44C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7C44C2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1836,0</w:t>
            </w:r>
          </w:p>
        </w:tc>
      </w:tr>
      <w:tr w:rsidR="00567BA2" w:rsidRPr="00567BA2" w:rsidTr="007C44C2">
        <w:trPr>
          <w:trHeight w:val="6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1942,3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00 0 00 72431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6175,5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90</w:t>
            </w:r>
            <w:r w:rsidR="0073204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E736C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157262,6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1E736C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162336,8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46540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101743,6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1935,6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1486,7</w:t>
            </w:r>
          </w:p>
        </w:tc>
      </w:tr>
      <w:tr w:rsidR="00567BA2" w:rsidRPr="00567BA2" w:rsidTr="007C44C2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FF0B2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</w:tr>
      <w:tr w:rsidR="00567BA2" w:rsidRPr="00567BA2" w:rsidTr="007C44C2">
        <w:trPr>
          <w:trHeight w:val="6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38215,0</w:t>
            </w:r>
          </w:p>
        </w:tc>
      </w:tr>
      <w:tr w:rsidR="00567BA2" w:rsidRPr="00567BA2" w:rsidTr="007C44C2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36868,3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36868,3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43337D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29502,1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7366,2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«Развитие </w:t>
            </w:r>
            <w:r w:rsidRPr="00567BA2">
              <w:rPr>
                <w:sz w:val="28"/>
                <w:szCs w:val="28"/>
              </w:rPr>
              <w:lastRenderedPageBreak/>
              <w:t>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7C44C2">
        <w:trPr>
          <w:trHeight w:val="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55,0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162,0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характера  на территории Приаргунского муниципального округа </w:t>
            </w:r>
            <w:r w:rsidRPr="00567BA2">
              <w:rPr>
                <w:sz w:val="28"/>
                <w:szCs w:val="28"/>
              </w:rPr>
              <w:lastRenderedPageBreak/>
              <w:t>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«Молодежь Приаргунья»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Муниципальная программа «Ликвидация несанкционированных свалок на территории Приаргунского </w:t>
            </w:r>
            <w:r w:rsidRPr="00567BA2">
              <w:rPr>
                <w:sz w:val="28"/>
                <w:szCs w:val="28"/>
              </w:rPr>
              <w:lastRenderedPageBreak/>
              <w:t>муниципального округа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0000079526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20,0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821,7</w:t>
            </w:r>
          </w:p>
        </w:tc>
      </w:tr>
      <w:tr w:rsidR="00567BA2" w:rsidRPr="00567BA2" w:rsidTr="007C44C2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7C44C2">
        <w:trPr>
          <w:trHeight w:val="10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10,6</w:t>
            </w:r>
          </w:p>
        </w:tc>
      </w:tr>
      <w:tr w:rsidR="00567BA2" w:rsidRPr="00567BA2" w:rsidTr="007C44C2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Осуществление государственных полномочий в сфере </w:t>
            </w:r>
            <w:r w:rsidRPr="00567BA2">
              <w:rPr>
                <w:sz w:val="28"/>
                <w:szCs w:val="28"/>
              </w:rPr>
              <w:lastRenderedPageBreak/>
              <w:t>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250,0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192,0</w:t>
            </w:r>
          </w:p>
        </w:tc>
      </w:tr>
      <w:tr w:rsidR="00567BA2" w:rsidRPr="00567BA2" w:rsidTr="007C44C2">
        <w:trPr>
          <w:trHeight w:val="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58,0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 w:rsidR="00FE69AD"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FE69AD">
              <w:rPr>
                <w:bCs/>
                <w:color w:val="000000"/>
                <w:sz w:val="28"/>
                <w:szCs w:val="28"/>
              </w:rPr>
              <w:t>округа</w:t>
            </w:r>
            <w:r w:rsidRPr="00567BA2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561,1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431,0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130,1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FE69AD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Резервные фонды администрации </w:t>
            </w:r>
            <w:r w:rsidR="00FE69AD">
              <w:rPr>
                <w:sz w:val="28"/>
                <w:szCs w:val="28"/>
              </w:rPr>
              <w:lastRenderedPageBreak/>
              <w:t xml:space="preserve">Приаргунского </w:t>
            </w:r>
            <w:r w:rsidRPr="00567BA2">
              <w:rPr>
                <w:sz w:val="28"/>
                <w:szCs w:val="28"/>
              </w:rPr>
              <w:t xml:space="preserve">муниципального </w:t>
            </w:r>
            <w:r w:rsidR="00FE69AD">
              <w:rPr>
                <w:sz w:val="28"/>
                <w:szCs w:val="2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60790,8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5928,3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1579,6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  <w:p w:rsidR="00567BA2" w:rsidRPr="00567BA2" w:rsidRDefault="00567BA2" w:rsidP="00732044">
            <w:pPr>
              <w:jc w:val="center"/>
            </w:pPr>
            <w:r w:rsidRPr="00567BA2">
              <w:rPr>
                <w:bCs/>
                <w:sz w:val="28"/>
                <w:szCs w:val="28"/>
              </w:rPr>
              <w:t>90</w:t>
            </w:r>
            <w:r w:rsidR="007320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CB1568" w:rsidRPr="00F10C7B" w:rsidRDefault="00CB1568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615,5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154F5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6</w:t>
            </w:r>
            <w:r w:rsidR="00567BA2" w:rsidRPr="00F10C7B">
              <w:rPr>
                <w:sz w:val="28"/>
                <w:szCs w:val="28"/>
              </w:rPr>
              <w:t>795,8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10496,1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34875,5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92,7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00 0 00 92300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207,3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298,7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7F25AB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800,0</w:t>
            </w:r>
          </w:p>
        </w:tc>
      </w:tr>
      <w:tr w:rsidR="007F25AB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D0102">
            <w:pPr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7F25AB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D0102">
            <w:pPr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3233,9</w:t>
            </w:r>
          </w:p>
        </w:tc>
      </w:tr>
      <w:tr w:rsidR="007F25AB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D0102">
            <w:pPr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7F25AB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AB" w:rsidRPr="007F25AB" w:rsidRDefault="007F25AB" w:rsidP="000D0102">
            <w:pPr>
              <w:jc w:val="both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7F25AB" w:rsidP="007F25AB">
            <w:pPr>
              <w:jc w:val="center"/>
              <w:rPr>
                <w:sz w:val="28"/>
                <w:szCs w:val="28"/>
              </w:rPr>
            </w:pPr>
            <w:r w:rsidRPr="007F25AB">
              <w:rPr>
                <w:sz w:val="28"/>
                <w:szCs w:val="28"/>
              </w:rPr>
              <w:t>00 0 00 21801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AB" w:rsidRPr="00567BA2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5AB" w:rsidRPr="00F10C7B" w:rsidRDefault="000D0102" w:rsidP="007F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41421,8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3252,9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D0102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1494,6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00 0 00 77265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Администрирование государственного полномочия по </w:t>
            </w:r>
            <w:r w:rsidRPr="00567BA2">
              <w:rPr>
                <w:sz w:val="28"/>
                <w:szCs w:val="28"/>
              </w:rPr>
              <w:lastRenderedPageBreak/>
              <w:t>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82,08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00 0 00 79265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35184,9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35184,9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732044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00 0 00 31500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1E736C" w:rsidP="00567B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35184,9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466D3C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2280,3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732044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567BA2" w:rsidP="00567BA2">
            <w:pPr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15,0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567BA2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688,7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716B3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9265,1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5E2C56" w:rsidRDefault="00427E62" w:rsidP="00427E62">
            <w:r w:rsidRPr="005E2C56">
              <w:t>00 0 00 S4905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Default="00427E62" w:rsidP="00427E62"/>
          <w:p w:rsidR="00427E62" w:rsidRDefault="00427E62" w:rsidP="00427E62"/>
          <w:p w:rsidR="00427E62" w:rsidRDefault="00427E62" w:rsidP="00427E62"/>
          <w:p w:rsidR="00427E62" w:rsidRDefault="00427E62" w:rsidP="00427E62"/>
          <w:p w:rsidR="00427E62" w:rsidRDefault="00427E62" w:rsidP="00427E62">
            <w:r w:rsidRPr="005E2C56">
              <w:t>00 0 00 S4905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Default="00427E62" w:rsidP="00427E62"/>
          <w:p w:rsidR="00427E62" w:rsidRDefault="00427E62" w:rsidP="00427E62"/>
          <w:p w:rsidR="00427E62" w:rsidRPr="005E2C56" w:rsidRDefault="00427E62" w:rsidP="00427E62">
            <w:r w:rsidRPr="005E2C56">
              <w:t>00 0 00 S4905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1C4524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2688,0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427E62">
            <w:pPr>
              <w:jc w:val="center"/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0D48D7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6577,1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427E62">
            <w:pPr>
              <w:jc w:val="center"/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5277,1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427E62">
            <w:pPr>
              <w:jc w:val="center"/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Pr="00231234" w:rsidRDefault="00427E62" w:rsidP="00427E62">
            <w:r w:rsidRPr="00231234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427E62">
            <w:pPr>
              <w:jc w:val="center"/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427E6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2" w:rsidRDefault="00427E62" w:rsidP="00427E62">
            <w:r w:rsidRPr="00231234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427E62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0D48D7" w:rsidP="00427E62">
            <w:pPr>
              <w:jc w:val="center"/>
              <w:rPr>
                <w:sz w:val="28"/>
                <w:szCs w:val="28"/>
              </w:rPr>
            </w:pPr>
            <w:r w:rsidRPr="000D48D7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E62" w:rsidRPr="00567BA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E62" w:rsidRDefault="00601273" w:rsidP="00427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rPr>
                <w:sz w:val="28"/>
                <w:szCs w:val="28"/>
              </w:rPr>
            </w:pPr>
          </w:p>
          <w:p w:rsidR="00567BA2" w:rsidRPr="00567BA2" w:rsidRDefault="00567BA2" w:rsidP="00567BA2">
            <w:r w:rsidRPr="00567BA2">
              <w:rPr>
                <w:sz w:val="28"/>
                <w:szCs w:val="28"/>
              </w:rPr>
              <w:t>00 0 00 60005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67BA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00 0 00 49100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0C05C7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4147,5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F10C7B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0C7B"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 xml:space="preserve">Иные выплаты за исключением фонда оплаты труда, лицам, привлекаемым согласно </w:t>
            </w:r>
            <w:r w:rsidRPr="00567BA2">
              <w:rPr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7320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lastRenderedPageBreak/>
              <w:t>90</w:t>
            </w:r>
            <w:r w:rsidR="0073204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00 0 00 51200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A2" w:rsidRPr="00567BA2" w:rsidRDefault="00567BA2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A2" w:rsidRPr="00567BA2" w:rsidRDefault="006036FA" w:rsidP="00567B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</w:p>
        </w:tc>
      </w:tr>
      <w:tr w:rsidR="00567BA2" w:rsidRPr="00567BA2" w:rsidTr="007C44C2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both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867825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603088,1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BA2" w:rsidRPr="00D175A0" w:rsidRDefault="00867825" w:rsidP="00567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662092,3</w:t>
            </w:r>
          </w:p>
        </w:tc>
      </w:tr>
    </w:tbl>
    <w:p w:rsidR="00F2658C" w:rsidRDefault="00F2658C" w:rsidP="00F2658C"/>
    <w:p w:rsidR="00F2658C" w:rsidRDefault="00F2658C" w:rsidP="00F2658C"/>
    <w:p w:rsidR="00F2658C" w:rsidRDefault="00F2658C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F10C7B" w:rsidRDefault="00F10C7B" w:rsidP="00F2658C"/>
    <w:p w:rsidR="000C05C7" w:rsidRDefault="006E5534" w:rsidP="00F2658C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67825" w:rsidRDefault="00867825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0C05C7" w:rsidRDefault="000C05C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EB2A36" w:rsidRDefault="00EB2A36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6E5534" w:rsidP="00F2658C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658C" w:rsidRPr="004E701B">
        <w:rPr>
          <w:sz w:val="28"/>
          <w:szCs w:val="28"/>
        </w:rPr>
        <w:t xml:space="preserve">  </w:t>
      </w:r>
      <w:r w:rsidR="00F2658C" w:rsidRPr="00C74979">
        <w:rPr>
          <w:sz w:val="28"/>
          <w:szCs w:val="28"/>
        </w:rPr>
        <w:t>Приложение № 13</w:t>
      </w:r>
    </w:p>
    <w:p w:rsidR="007C44C2" w:rsidRPr="00101BC4" w:rsidRDefault="00F2658C" w:rsidP="007C44C2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F2658C" w:rsidRPr="004E701B" w:rsidRDefault="00F2658C" w:rsidP="007C44C2">
      <w:pPr>
        <w:jc w:val="right"/>
        <w:rPr>
          <w:sz w:val="28"/>
          <w:szCs w:val="28"/>
        </w:rPr>
      </w:pPr>
    </w:p>
    <w:p w:rsidR="00F2658C" w:rsidRPr="004E701B" w:rsidRDefault="00F2658C" w:rsidP="007C44C2">
      <w:pPr>
        <w:rPr>
          <w:sz w:val="28"/>
          <w:szCs w:val="28"/>
        </w:rPr>
      </w:pPr>
    </w:p>
    <w:p w:rsidR="00F2658C" w:rsidRPr="004E701B" w:rsidRDefault="00F2658C" w:rsidP="00A479E0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 и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 w:rsidR="003D5553">
        <w:rPr>
          <w:b/>
          <w:bCs/>
          <w:sz w:val="28"/>
          <w:szCs w:val="28"/>
        </w:rPr>
        <w:t>2</w:t>
      </w:r>
      <w:r w:rsidR="00CA182B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 w:rsidR="00CA182B">
        <w:rPr>
          <w:b/>
          <w:bCs/>
          <w:sz w:val="28"/>
          <w:szCs w:val="28"/>
        </w:rPr>
        <w:t>24</w:t>
      </w:r>
      <w:r w:rsidRPr="004E701B">
        <w:rPr>
          <w:b/>
          <w:bCs/>
          <w:sz w:val="28"/>
          <w:szCs w:val="28"/>
        </w:rPr>
        <w:t xml:space="preserve"> и 202</w:t>
      </w:r>
      <w:r w:rsidR="00CA182B">
        <w:rPr>
          <w:b/>
          <w:bCs/>
          <w:sz w:val="28"/>
          <w:szCs w:val="28"/>
        </w:rPr>
        <w:t>5</w:t>
      </w:r>
      <w:r w:rsidRPr="004E701B">
        <w:rPr>
          <w:b/>
          <w:bCs/>
          <w:sz w:val="28"/>
          <w:szCs w:val="28"/>
        </w:rPr>
        <w:t xml:space="preserve"> годов</w:t>
      </w:r>
    </w:p>
    <w:p w:rsidR="00F2658C" w:rsidRPr="004E701B" w:rsidRDefault="00F2658C" w:rsidP="00F2658C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2203"/>
      </w:tblGrid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10651,4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</w:t>
            </w:r>
            <w:r w:rsidR="008D4E23"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</w:t>
            </w:r>
            <w:r w:rsidRPr="004E701B">
              <w:rPr>
                <w:sz w:val="28"/>
                <w:szCs w:val="28"/>
              </w:rPr>
              <w:lastRenderedPageBreak/>
              <w:t xml:space="preserve">ребенка в образовательных организациях, реализующих основную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797,9</w:t>
            </w:r>
          </w:p>
        </w:tc>
      </w:tr>
      <w:tr w:rsidR="00F2658C" w:rsidRPr="004E701B" w:rsidTr="002F0F5B">
        <w:tc>
          <w:tcPr>
            <w:tcW w:w="9747" w:type="dxa"/>
            <w:gridSpan w:val="4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F2658C" w:rsidRPr="004E701B" w:rsidRDefault="00AE20E1" w:rsidP="002F0F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ED18D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 w:rsidR="00ED18D2"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 w:rsidR="00ED18D2">
              <w:rPr>
                <w:sz w:val="28"/>
                <w:szCs w:val="28"/>
              </w:rPr>
              <w:t>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CA182B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11449,3</w:t>
            </w:r>
          </w:p>
        </w:tc>
      </w:tr>
      <w:tr w:rsidR="00F2658C" w:rsidRPr="004E701B" w:rsidTr="002F0F5B">
        <w:tc>
          <w:tcPr>
            <w:tcW w:w="628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F2658C" w:rsidRPr="004E701B" w:rsidRDefault="00F2658C" w:rsidP="00A479E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 правовыми актами </w:t>
            </w:r>
            <w:r w:rsidR="00A479E0"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A479E0"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85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F2658C" w:rsidRPr="004E701B" w:rsidRDefault="00A479E0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6000,0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</w:t>
      </w: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F2658C" w:rsidRDefault="00F2658C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A479E0" w:rsidRDefault="00A479E0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ED18D2" w:rsidRDefault="00ED18D2" w:rsidP="00F2658C">
      <w:pPr>
        <w:jc w:val="center"/>
        <w:rPr>
          <w:sz w:val="28"/>
          <w:szCs w:val="28"/>
        </w:rPr>
      </w:pPr>
    </w:p>
    <w:p w:rsidR="007C44C2" w:rsidRDefault="007C44C2" w:rsidP="00F2658C">
      <w:pPr>
        <w:jc w:val="center"/>
        <w:rPr>
          <w:sz w:val="28"/>
          <w:szCs w:val="28"/>
        </w:rPr>
      </w:pPr>
    </w:p>
    <w:p w:rsidR="00B054E8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</w:t>
      </w:r>
    </w:p>
    <w:p w:rsidR="007272CD" w:rsidRPr="004E701B" w:rsidRDefault="00F2658C" w:rsidP="007272CD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</w:t>
      </w:r>
      <w:r w:rsidR="007272CD">
        <w:rPr>
          <w:sz w:val="28"/>
          <w:szCs w:val="28"/>
        </w:rPr>
        <w:t xml:space="preserve">                                                  </w:t>
      </w:r>
      <w:r w:rsidR="007272CD" w:rsidRPr="004E701B">
        <w:rPr>
          <w:sz w:val="28"/>
          <w:szCs w:val="28"/>
        </w:rPr>
        <w:t xml:space="preserve">  </w:t>
      </w:r>
      <w:r w:rsidR="007272CD" w:rsidRPr="00C74979">
        <w:rPr>
          <w:sz w:val="28"/>
          <w:szCs w:val="28"/>
        </w:rPr>
        <w:t>Приложение № 14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F2658C" w:rsidRPr="004E701B" w:rsidRDefault="00F2658C" w:rsidP="007272CD">
      <w:pPr>
        <w:tabs>
          <w:tab w:val="left" w:pos="360"/>
        </w:tabs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F2658C" w:rsidRPr="004E701B" w:rsidRDefault="00F2658C" w:rsidP="00A479E0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443AC9">
        <w:rPr>
          <w:b/>
          <w:sz w:val="28"/>
          <w:szCs w:val="28"/>
        </w:rPr>
        <w:t>3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443AC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 w:rsidR="007E0BEA">
              <w:rPr>
                <w:sz w:val="28"/>
                <w:szCs w:val="28"/>
              </w:rPr>
              <w:t>202</w:t>
            </w:r>
            <w:r w:rsidR="00443AC9">
              <w:rPr>
                <w:sz w:val="28"/>
                <w:szCs w:val="28"/>
              </w:rPr>
              <w:t>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B054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443AC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50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94719,9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37458,9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7919,0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7E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5878,3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59207,6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37277,5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F2658C" w:rsidRPr="004E701B">
              <w:rPr>
                <w:sz w:val="28"/>
                <w:szCs w:val="28"/>
              </w:rPr>
              <w:t xml:space="preserve">хозяйства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3304,3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2056,9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8851FD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2969,0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96545,3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7E0BEA" w:rsidP="00FC6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FC6CBA">
              <w:rPr>
                <w:sz w:val="28"/>
                <w:szCs w:val="28"/>
              </w:rPr>
              <w:t>159,1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443AC9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7E0BEA">
              <w:rPr>
                <w:sz w:val="28"/>
                <w:szCs w:val="28"/>
              </w:rPr>
              <w:t>6</w:t>
            </w:r>
            <w:r w:rsidR="00443AC9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330117,9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277411,2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 w:rsidR="002B250C"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F75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18051,8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7E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15024,4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6096,6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1305,6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443AC9" w:rsidP="007E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19082,6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17117,8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4731,8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4594,9</w:t>
            </w:r>
          </w:p>
        </w:tc>
      </w:tr>
      <w:tr w:rsidR="00F2658C" w:rsidRPr="004E701B" w:rsidTr="008851FD">
        <w:trPr>
          <w:trHeight w:val="632"/>
        </w:trPr>
        <w:tc>
          <w:tcPr>
            <w:tcW w:w="3370" w:type="dxa"/>
            <w:shd w:val="clear" w:color="auto" w:fill="auto"/>
          </w:tcPr>
          <w:p w:rsidR="00F2658C" w:rsidRPr="004E701B" w:rsidRDefault="008851FD" w:rsidP="0088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="00F2658C"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18438,4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12254,0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869,7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8202,6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6805,1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6215,4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EA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1868,8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8851FD" w:rsidP="0088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873,4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Pr="004E701B" w:rsidRDefault="007E0BE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Pr="00DE02AC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666,6</w:t>
            </w:r>
          </w:p>
        </w:tc>
      </w:tr>
      <w:tr w:rsidR="007E0BEA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7E0BEA" w:rsidRDefault="008851FD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7E0BEA" w:rsidRDefault="007E0BE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E0BEA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7E0BEA" w:rsidRDefault="00FC6CBA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2231,5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443AC9" w:rsidP="0043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1146F" w:rsidRDefault="00FC6CBA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677511,1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1146F" w:rsidRDefault="00FC6CBA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509971,9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F2658C" w:rsidRPr="004E701B" w:rsidRDefault="00F2658C" w:rsidP="00F2658C">
      <w:pPr>
        <w:spacing w:after="200" w:line="276" w:lineRule="auto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677F1E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 </w:t>
      </w:r>
    </w:p>
    <w:p w:rsidR="00E6213D" w:rsidRPr="004E701B" w:rsidRDefault="001005E8" w:rsidP="00F265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2CD" w:rsidRPr="004E701B" w:rsidRDefault="007272CD" w:rsidP="007272CD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15</w:t>
      </w:r>
    </w:p>
    <w:p w:rsidR="007C44C2" w:rsidRPr="00101BC4" w:rsidRDefault="007272CD" w:rsidP="007C44C2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F2658C" w:rsidRPr="004E701B" w:rsidRDefault="00F2658C" w:rsidP="007C44C2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7C5918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муниципальных гарантий </w:t>
      </w:r>
      <w:r w:rsidR="007C5918">
        <w:rPr>
          <w:b/>
          <w:bCs/>
          <w:sz w:val="28"/>
          <w:szCs w:val="28"/>
        </w:rPr>
        <w:t>Приаргунского муниципального округа</w:t>
      </w:r>
    </w:p>
    <w:p w:rsidR="00F2658C" w:rsidRPr="004E701B" w:rsidRDefault="00F2658C" w:rsidP="00024E76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 на 20</w:t>
      </w:r>
      <w:r w:rsidR="00001A7B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80"/>
      </w:tblGrid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ind w:right="2154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ind w:left="-10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Объем бюджетных ассигнований на возможное исполнение гарантий (тыс.рублей)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F2658C" w:rsidRPr="004E701B" w:rsidRDefault="00F2658C" w:rsidP="00024E7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муниципальную поддержку инвестиционной деятельности в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ом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024E76">
              <w:rPr>
                <w:sz w:val="28"/>
                <w:szCs w:val="28"/>
              </w:rPr>
              <w:t>округе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  <w:tr w:rsidR="00F2658C" w:rsidRPr="004E701B" w:rsidTr="002F0F5B">
        <w:trPr>
          <w:trHeight w:val="387"/>
        </w:trPr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F2658C" w:rsidRPr="004E701B" w:rsidRDefault="00F2658C" w:rsidP="00024E7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 покрытие временных кассовых разрывов, возникших при исполнении бюджета  </w:t>
            </w:r>
            <w:r w:rsidR="00024E76" w:rsidRPr="004E701B">
              <w:rPr>
                <w:sz w:val="28"/>
                <w:szCs w:val="28"/>
              </w:rPr>
              <w:t>Приаргунск</w:t>
            </w:r>
            <w:r w:rsidR="00024E76">
              <w:rPr>
                <w:sz w:val="28"/>
                <w:szCs w:val="28"/>
              </w:rPr>
              <w:t>ого</w:t>
            </w:r>
            <w:r w:rsidR="00024E76" w:rsidRPr="004E701B">
              <w:rPr>
                <w:sz w:val="28"/>
                <w:szCs w:val="28"/>
              </w:rPr>
              <w:t xml:space="preserve"> муниципально</w:t>
            </w:r>
            <w:r w:rsidR="00024E76">
              <w:rPr>
                <w:sz w:val="28"/>
                <w:szCs w:val="28"/>
              </w:rPr>
              <w:t>го</w:t>
            </w:r>
            <w:r w:rsidR="00024E76" w:rsidRPr="004E701B">
              <w:rPr>
                <w:sz w:val="28"/>
                <w:szCs w:val="28"/>
              </w:rPr>
              <w:t xml:space="preserve"> </w:t>
            </w:r>
            <w:r w:rsidR="00024E76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44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0,0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b/>
          <w:bCs/>
          <w:sz w:val="28"/>
          <w:szCs w:val="28"/>
        </w:rPr>
      </w:pPr>
    </w:p>
    <w:p w:rsidR="00F2658C" w:rsidRPr="004E701B" w:rsidRDefault="00F2658C" w:rsidP="00F2658C">
      <w:pPr>
        <w:spacing w:after="200" w:line="276" w:lineRule="auto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br w:type="page"/>
      </w:r>
    </w:p>
    <w:p w:rsidR="00677F1E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                  </w:t>
      </w:r>
    </w:p>
    <w:p w:rsidR="00E6213D" w:rsidRDefault="00E6213D" w:rsidP="007C44C2">
      <w:pPr>
        <w:tabs>
          <w:tab w:val="left" w:pos="360"/>
        </w:tabs>
        <w:rPr>
          <w:sz w:val="28"/>
          <w:szCs w:val="28"/>
        </w:rPr>
      </w:pPr>
    </w:p>
    <w:p w:rsidR="007272CD" w:rsidRPr="004E701B" w:rsidRDefault="007272CD" w:rsidP="007272CD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16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F2658C" w:rsidRPr="004E701B" w:rsidRDefault="001005E8" w:rsidP="00024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="00F2658C" w:rsidRPr="004E701B">
        <w:rPr>
          <w:b/>
          <w:bCs/>
          <w:sz w:val="28"/>
          <w:szCs w:val="28"/>
        </w:rPr>
        <w:t xml:space="preserve">  на  20</w:t>
      </w:r>
      <w:r w:rsidR="00001A7B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="00F2658C"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951"/>
      </w:tblGrid>
      <w:tr w:rsidR="00F2658C" w:rsidRPr="004E701B" w:rsidTr="002F0F5B">
        <w:trPr>
          <w:trHeight w:val="754"/>
        </w:trPr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(тыс.руб.)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7272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10571,0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7272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10571,0</w:t>
            </w:r>
          </w:p>
        </w:tc>
      </w:tr>
    </w:tbl>
    <w:p w:rsidR="00F2658C" w:rsidRPr="004E701B" w:rsidRDefault="00F2658C" w:rsidP="00F2658C">
      <w:pPr>
        <w:jc w:val="both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right"/>
        <w:rPr>
          <w:sz w:val="28"/>
          <w:szCs w:val="28"/>
        </w:rPr>
      </w:pPr>
    </w:p>
    <w:p w:rsidR="007272CD" w:rsidRPr="004E701B" w:rsidRDefault="007272CD" w:rsidP="007272CD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Pr="00C74979">
        <w:rPr>
          <w:sz w:val="28"/>
          <w:szCs w:val="28"/>
        </w:rPr>
        <w:t>Приложение № 17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377FCD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 w:rsidR="00FE69AD"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FE69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Наименование </w:t>
            </w:r>
            <w:r w:rsidR="00FE69AD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 программы</w:t>
            </w:r>
          </w:p>
        </w:tc>
        <w:tc>
          <w:tcPr>
            <w:tcW w:w="1701" w:type="dxa"/>
          </w:tcPr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A2186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A21865">
              <w:rPr>
                <w:sz w:val="28"/>
                <w:szCs w:val="28"/>
              </w:rPr>
              <w:t>3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7C5918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7C5918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671AB3" w:rsidRDefault="001D3FEF" w:rsidP="0097531C">
            <w:pPr>
              <w:jc w:val="center"/>
              <w:rPr>
                <w:b/>
                <w:sz w:val="28"/>
                <w:szCs w:val="28"/>
              </w:rPr>
            </w:pPr>
            <w:r w:rsidRPr="00C74979">
              <w:rPr>
                <w:b/>
                <w:sz w:val="28"/>
                <w:szCs w:val="28"/>
              </w:rPr>
              <w:t>14142,0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8911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 w:rsidR="00891175">
              <w:rPr>
                <w:sz w:val="28"/>
                <w:szCs w:val="28"/>
              </w:rPr>
              <w:t>Приаргунском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муниципальном </w:t>
            </w:r>
            <w:r w:rsidR="00891175">
              <w:rPr>
                <w:sz w:val="28"/>
                <w:szCs w:val="28"/>
              </w:rPr>
              <w:t xml:space="preserve">округе Забайкальского края </w:t>
            </w:r>
            <w:r w:rsidR="007F371F">
              <w:rPr>
                <w:sz w:val="28"/>
                <w:szCs w:val="28"/>
              </w:rPr>
              <w:t>на 202</w:t>
            </w:r>
            <w:r w:rsidR="00891175"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</w:t>
            </w:r>
            <w:r w:rsidR="00891175">
              <w:rPr>
                <w:sz w:val="28"/>
                <w:szCs w:val="28"/>
              </w:rPr>
              <w:t>6</w:t>
            </w:r>
            <w:r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1D3FEF" w:rsidRDefault="003706E8" w:rsidP="002F0F5B">
            <w:pPr>
              <w:jc w:val="center"/>
              <w:rPr>
                <w:sz w:val="28"/>
                <w:szCs w:val="28"/>
              </w:rPr>
            </w:pPr>
            <w:r w:rsidRPr="001D3FEF">
              <w:rPr>
                <w:sz w:val="28"/>
                <w:szCs w:val="28"/>
              </w:rPr>
              <w:t>5</w:t>
            </w:r>
            <w:r w:rsidR="00A21865" w:rsidRPr="001D3FEF">
              <w:rPr>
                <w:sz w:val="28"/>
                <w:szCs w:val="28"/>
              </w:rPr>
              <w:t>0</w:t>
            </w:r>
            <w:r w:rsidRPr="001D3FEF">
              <w:rPr>
                <w:sz w:val="28"/>
                <w:szCs w:val="28"/>
              </w:rPr>
              <w:t>5</w:t>
            </w:r>
            <w:r w:rsidR="007F371F" w:rsidRPr="001D3FEF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A2186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 w:rsidR="00A21865"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4E701B">
              <w:rPr>
                <w:sz w:val="28"/>
                <w:szCs w:val="28"/>
              </w:rPr>
              <w:t xml:space="preserve"> </w:t>
            </w:r>
            <w:r w:rsidR="00891175">
              <w:rPr>
                <w:sz w:val="28"/>
                <w:szCs w:val="28"/>
              </w:rPr>
              <w:t>Приаргунского</w:t>
            </w:r>
            <w:r w:rsidR="00891175" w:rsidRPr="004E701B">
              <w:rPr>
                <w:sz w:val="28"/>
                <w:szCs w:val="28"/>
              </w:rPr>
              <w:t xml:space="preserve"> муниципально</w:t>
            </w:r>
            <w:r w:rsidR="00891175">
              <w:rPr>
                <w:sz w:val="28"/>
                <w:szCs w:val="28"/>
              </w:rPr>
              <w:t>го</w:t>
            </w:r>
            <w:r w:rsidR="00891175" w:rsidRPr="004E701B">
              <w:rPr>
                <w:sz w:val="28"/>
                <w:szCs w:val="28"/>
              </w:rPr>
              <w:t xml:space="preserve"> </w:t>
            </w:r>
            <w:r w:rsidR="00891175">
              <w:rPr>
                <w:sz w:val="28"/>
                <w:szCs w:val="28"/>
              </w:rPr>
              <w:t>округа Забайкальского края на 2021</w:t>
            </w:r>
            <w:r w:rsidR="00891175" w:rsidRPr="004E701B">
              <w:rPr>
                <w:sz w:val="28"/>
                <w:szCs w:val="28"/>
              </w:rPr>
              <w:t>-20</w:t>
            </w:r>
            <w:r w:rsidR="00891175">
              <w:rPr>
                <w:sz w:val="28"/>
                <w:szCs w:val="28"/>
              </w:rPr>
              <w:t>26</w:t>
            </w:r>
            <w:r w:rsidR="00891175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1D3FEF" w:rsidRDefault="00A21865" w:rsidP="002F0F5B">
            <w:pPr>
              <w:jc w:val="center"/>
              <w:rPr>
                <w:sz w:val="28"/>
                <w:szCs w:val="28"/>
              </w:rPr>
            </w:pPr>
            <w:r w:rsidRPr="001D3FEF">
              <w:rPr>
                <w:sz w:val="28"/>
                <w:szCs w:val="28"/>
              </w:rPr>
              <w:t>814,0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F2658C" w:rsidP="006A012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A21865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A0124" w:rsidRPr="00671AB3">
              <w:rPr>
                <w:sz w:val="28"/>
                <w:szCs w:val="28"/>
              </w:rPr>
              <w:t>0</w:t>
            </w:r>
            <w:r w:rsidR="00F2658C" w:rsidRPr="00671AB3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4F2319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</w:t>
            </w:r>
            <w:r w:rsidR="003706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последствий чрезвычайных ситуаций природного и техногенного характера на территории </w:t>
            </w:r>
            <w:r w:rsidR="006A0124">
              <w:rPr>
                <w:sz w:val="28"/>
                <w:szCs w:val="28"/>
              </w:rPr>
              <w:t>Приаргунского</w:t>
            </w:r>
            <w:r w:rsidR="006A0124" w:rsidRPr="004E701B">
              <w:rPr>
                <w:sz w:val="28"/>
                <w:szCs w:val="28"/>
              </w:rPr>
              <w:t xml:space="preserve"> муниципально</w:t>
            </w:r>
            <w:r w:rsidR="006A0124">
              <w:rPr>
                <w:sz w:val="28"/>
                <w:szCs w:val="28"/>
              </w:rPr>
              <w:t>го</w:t>
            </w:r>
            <w:r w:rsidR="006A0124" w:rsidRPr="004E701B">
              <w:rPr>
                <w:sz w:val="28"/>
                <w:szCs w:val="28"/>
              </w:rPr>
              <w:t xml:space="preserve"> </w:t>
            </w:r>
            <w:r w:rsidR="006A0124">
              <w:rPr>
                <w:sz w:val="28"/>
                <w:szCs w:val="28"/>
              </w:rPr>
              <w:t>округа Забайкальского края на 2022</w:t>
            </w:r>
            <w:r w:rsidR="006A0124" w:rsidRPr="004E701B">
              <w:rPr>
                <w:sz w:val="28"/>
                <w:szCs w:val="28"/>
              </w:rPr>
              <w:t>-20</w:t>
            </w:r>
            <w:r w:rsidR="006A0124">
              <w:rPr>
                <w:sz w:val="28"/>
                <w:szCs w:val="28"/>
              </w:rPr>
              <w:t>26</w:t>
            </w:r>
            <w:r w:rsidR="006A0124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7F371F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15,0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F2658C" w:rsidRPr="004E701B" w:rsidRDefault="007F371F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 w:rsidR="00BC2E9C">
              <w:rPr>
                <w:sz w:val="28"/>
                <w:szCs w:val="28"/>
              </w:rPr>
              <w:t>Приаргунского</w:t>
            </w:r>
            <w:r w:rsidR="00BC2E9C" w:rsidRPr="004E701B">
              <w:rPr>
                <w:sz w:val="28"/>
                <w:szCs w:val="28"/>
              </w:rPr>
              <w:t xml:space="preserve"> муниципально</w:t>
            </w:r>
            <w:r w:rsidR="00BC2E9C">
              <w:rPr>
                <w:sz w:val="28"/>
                <w:szCs w:val="28"/>
              </w:rPr>
              <w:t>го</w:t>
            </w:r>
            <w:r w:rsidR="00BC2E9C" w:rsidRPr="004E701B">
              <w:rPr>
                <w:sz w:val="28"/>
                <w:szCs w:val="28"/>
              </w:rPr>
              <w:t xml:space="preserve"> </w:t>
            </w:r>
            <w:r w:rsidR="00BC2E9C">
              <w:rPr>
                <w:sz w:val="28"/>
                <w:szCs w:val="28"/>
              </w:rPr>
              <w:t>округа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2658C" w:rsidRPr="00671AB3" w:rsidRDefault="003706E8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4F2319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«Поддержка социально –ориентированных некоммерческих организаций </w:t>
            </w:r>
            <w:r w:rsidR="00BC2E9C" w:rsidRPr="004E701B">
              <w:rPr>
                <w:sz w:val="28"/>
                <w:szCs w:val="28"/>
              </w:rPr>
              <w:t xml:space="preserve">в </w:t>
            </w:r>
            <w:r w:rsidR="00BC2E9C">
              <w:rPr>
                <w:sz w:val="28"/>
                <w:szCs w:val="28"/>
              </w:rPr>
              <w:t>Приаргунском</w:t>
            </w:r>
            <w:r w:rsidR="00BC2E9C" w:rsidRPr="004E701B">
              <w:rPr>
                <w:sz w:val="28"/>
                <w:szCs w:val="28"/>
              </w:rPr>
              <w:t xml:space="preserve"> муниципальном </w:t>
            </w:r>
            <w:r w:rsidR="00BC2E9C">
              <w:rPr>
                <w:sz w:val="28"/>
                <w:szCs w:val="28"/>
              </w:rPr>
              <w:t>округе Забайкальского края на 2022</w:t>
            </w:r>
            <w:r w:rsidR="00BC2E9C" w:rsidRPr="004E701B">
              <w:rPr>
                <w:sz w:val="28"/>
                <w:szCs w:val="28"/>
              </w:rPr>
              <w:t>-20</w:t>
            </w:r>
            <w:r w:rsidR="00BC2E9C">
              <w:rPr>
                <w:sz w:val="28"/>
                <w:szCs w:val="28"/>
              </w:rPr>
              <w:t>26</w:t>
            </w:r>
            <w:r w:rsidR="00BC2E9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850A92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0C6A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</w:t>
            </w:r>
            <w:r w:rsidR="000C6A8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-202</w:t>
            </w:r>
            <w:r w:rsidR="000C6A8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A21865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850A92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850A92" w:rsidRDefault="00850A92" w:rsidP="000C6A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в </w:t>
            </w:r>
            <w:r w:rsidR="000C6A8C" w:rsidRPr="004E701B">
              <w:rPr>
                <w:sz w:val="28"/>
                <w:szCs w:val="28"/>
              </w:rPr>
              <w:t xml:space="preserve"> </w:t>
            </w:r>
            <w:r w:rsidR="000C6A8C">
              <w:rPr>
                <w:sz w:val="28"/>
                <w:szCs w:val="28"/>
              </w:rPr>
              <w:t>Приаргунском</w:t>
            </w:r>
            <w:r w:rsidR="000C6A8C" w:rsidRPr="004E701B">
              <w:rPr>
                <w:sz w:val="28"/>
                <w:szCs w:val="28"/>
              </w:rPr>
              <w:t xml:space="preserve"> муниципальном </w:t>
            </w:r>
            <w:r w:rsidR="000C6A8C">
              <w:rPr>
                <w:sz w:val="28"/>
                <w:szCs w:val="28"/>
              </w:rPr>
              <w:t>округе Забайкальского края на 2022</w:t>
            </w:r>
            <w:r w:rsidR="000C6A8C" w:rsidRPr="004E701B">
              <w:rPr>
                <w:sz w:val="28"/>
                <w:szCs w:val="28"/>
              </w:rPr>
              <w:t>-20</w:t>
            </w:r>
            <w:r w:rsidR="000C6A8C">
              <w:rPr>
                <w:sz w:val="28"/>
                <w:szCs w:val="28"/>
              </w:rPr>
              <w:t>26</w:t>
            </w:r>
            <w:r w:rsidR="000C6A8C" w:rsidRPr="004E701B">
              <w:rPr>
                <w:sz w:val="28"/>
                <w:szCs w:val="28"/>
              </w:rPr>
              <w:t xml:space="preserve"> годы</w:t>
            </w:r>
            <w:r w:rsidR="000C6A8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850A92" w:rsidRPr="00671AB3" w:rsidRDefault="00850A92" w:rsidP="002F0F5B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97531C" w:rsidRDefault="0097531C" w:rsidP="00446D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</w:t>
            </w:r>
            <w:r w:rsidR="00446D1C">
              <w:rPr>
                <w:bCs/>
                <w:sz w:val="28"/>
                <w:szCs w:val="28"/>
              </w:rPr>
              <w:t xml:space="preserve">в </w:t>
            </w:r>
            <w:r w:rsidR="00446D1C">
              <w:rPr>
                <w:sz w:val="28"/>
                <w:szCs w:val="28"/>
              </w:rPr>
              <w:t>Приаргунском</w:t>
            </w:r>
            <w:r w:rsidR="00446D1C" w:rsidRPr="004E701B">
              <w:rPr>
                <w:sz w:val="28"/>
                <w:szCs w:val="28"/>
              </w:rPr>
              <w:t xml:space="preserve"> муниципально</w:t>
            </w:r>
            <w:r w:rsidR="00446D1C">
              <w:rPr>
                <w:sz w:val="28"/>
                <w:szCs w:val="28"/>
              </w:rPr>
              <w:t>м</w:t>
            </w:r>
            <w:r w:rsidR="00446D1C" w:rsidRPr="004E701B">
              <w:rPr>
                <w:sz w:val="28"/>
                <w:szCs w:val="28"/>
              </w:rPr>
              <w:t xml:space="preserve"> </w:t>
            </w:r>
            <w:r w:rsidR="00446D1C">
              <w:rPr>
                <w:sz w:val="28"/>
                <w:szCs w:val="28"/>
              </w:rPr>
              <w:t>округе Забайкальского края на 2022</w:t>
            </w:r>
            <w:r w:rsidR="00446D1C" w:rsidRPr="004E701B">
              <w:rPr>
                <w:sz w:val="28"/>
                <w:szCs w:val="28"/>
              </w:rPr>
              <w:t>-20</w:t>
            </w:r>
            <w:r w:rsidR="00446D1C">
              <w:rPr>
                <w:sz w:val="28"/>
                <w:szCs w:val="28"/>
              </w:rPr>
              <w:t>26</w:t>
            </w:r>
            <w:r w:rsidR="00446D1C" w:rsidRPr="004E701B">
              <w:rPr>
                <w:sz w:val="28"/>
                <w:szCs w:val="28"/>
              </w:rPr>
              <w:t xml:space="preserve"> годы</w:t>
            </w:r>
            <w:r w:rsidR="00446D1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671AB3" w:rsidRDefault="001D3FEF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1158,7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97531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18" w:type="dxa"/>
          </w:tcPr>
          <w:p w:rsidR="0097531C" w:rsidRDefault="0097531C" w:rsidP="00550B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</w:t>
            </w:r>
            <w:r w:rsidR="00E640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образования </w:t>
            </w:r>
            <w:r w:rsidR="00550B4E">
              <w:rPr>
                <w:bCs/>
                <w:sz w:val="28"/>
                <w:szCs w:val="28"/>
              </w:rPr>
              <w:t xml:space="preserve">в </w:t>
            </w:r>
            <w:r w:rsidR="00550B4E">
              <w:rPr>
                <w:sz w:val="28"/>
                <w:szCs w:val="28"/>
              </w:rPr>
              <w:t>Приаргунском</w:t>
            </w:r>
            <w:r w:rsidR="00550B4E" w:rsidRPr="004E701B">
              <w:rPr>
                <w:sz w:val="28"/>
                <w:szCs w:val="28"/>
              </w:rPr>
              <w:t xml:space="preserve"> муниципально</w:t>
            </w:r>
            <w:r w:rsidR="00550B4E">
              <w:rPr>
                <w:sz w:val="28"/>
                <w:szCs w:val="28"/>
              </w:rPr>
              <w:t>м</w:t>
            </w:r>
            <w:r w:rsidR="00550B4E" w:rsidRPr="004E701B">
              <w:rPr>
                <w:sz w:val="28"/>
                <w:szCs w:val="28"/>
              </w:rPr>
              <w:t xml:space="preserve"> </w:t>
            </w:r>
            <w:r w:rsidR="00550B4E">
              <w:rPr>
                <w:sz w:val="28"/>
                <w:szCs w:val="28"/>
              </w:rPr>
              <w:t>округе Забайкальского края на 2021</w:t>
            </w:r>
            <w:r w:rsidR="00550B4E" w:rsidRPr="004E701B">
              <w:rPr>
                <w:sz w:val="28"/>
                <w:szCs w:val="28"/>
              </w:rPr>
              <w:t>-</w:t>
            </w:r>
            <w:r w:rsidR="00550B4E">
              <w:rPr>
                <w:sz w:val="28"/>
                <w:szCs w:val="28"/>
              </w:rPr>
              <w:t>2025</w:t>
            </w:r>
            <w:r w:rsidR="00550B4E" w:rsidRPr="004E701B">
              <w:rPr>
                <w:sz w:val="28"/>
                <w:szCs w:val="28"/>
              </w:rPr>
              <w:t xml:space="preserve"> годы</w:t>
            </w:r>
            <w:r w:rsidR="00550B4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7531C" w:rsidRPr="00671AB3" w:rsidRDefault="001D3FEF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6620,7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4F2319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:rsidR="004F2319" w:rsidRDefault="00C40C52" w:rsidP="00F044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F0441D">
              <w:rPr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r w:rsidR="00F0441D">
              <w:rPr>
                <w:sz w:val="28"/>
                <w:szCs w:val="28"/>
              </w:rPr>
              <w:t>Приаргунском</w:t>
            </w:r>
            <w:r w:rsidR="00F0441D" w:rsidRPr="004E701B">
              <w:rPr>
                <w:sz w:val="28"/>
                <w:szCs w:val="28"/>
              </w:rPr>
              <w:t xml:space="preserve"> муниципально</w:t>
            </w:r>
            <w:r w:rsidR="00F0441D">
              <w:rPr>
                <w:sz w:val="28"/>
                <w:szCs w:val="28"/>
              </w:rPr>
              <w:t>м</w:t>
            </w:r>
            <w:r w:rsidR="00F0441D" w:rsidRPr="004E701B">
              <w:rPr>
                <w:sz w:val="28"/>
                <w:szCs w:val="28"/>
              </w:rPr>
              <w:t xml:space="preserve"> </w:t>
            </w:r>
            <w:r w:rsidR="00F0441D">
              <w:rPr>
                <w:sz w:val="28"/>
                <w:szCs w:val="28"/>
              </w:rPr>
              <w:t>округе Забайкальского края на 2022</w:t>
            </w:r>
            <w:r w:rsidR="00F0441D" w:rsidRPr="004E701B">
              <w:rPr>
                <w:sz w:val="28"/>
                <w:szCs w:val="28"/>
              </w:rPr>
              <w:t>-</w:t>
            </w:r>
            <w:r w:rsidR="00F0441D">
              <w:rPr>
                <w:sz w:val="28"/>
                <w:szCs w:val="28"/>
              </w:rPr>
              <w:t>2026</w:t>
            </w:r>
            <w:r w:rsidR="00F0441D" w:rsidRPr="004E701B">
              <w:rPr>
                <w:sz w:val="28"/>
                <w:szCs w:val="28"/>
              </w:rPr>
              <w:t xml:space="preserve"> годы</w:t>
            </w:r>
            <w:r w:rsidR="00F0441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4F2319" w:rsidRPr="00671AB3" w:rsidRDefault="00F0441D" w:rsidP="003706E8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20</w:t>
            </w:r>
            <w:r w:rsidR="00C40C52" w:rsidRPr="00671AB3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0E9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DC42D2" w:rsidRDefault="00DC42D2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 w:rsidR="00527E61">
              <w:rPr>
                <w:sz w:val="28"/>
                <w:szCs w:val="28"/>
              </w:rPr>
              <w:t>Приаргунского</w:t>
            </w:r>
            <w:r w:rsidR="00527E61" w:rsidRPr="004E701B">
              <w:rPr>
                <w:sz w:val="28"/>
                <w:szCs w:val="28"/>
              </w:rPr>
              <w:t xml:space="preserve"> муниципально</w:t>
            </w:r>
            <w:r w:rsidR="00527E61">
              <w:rPr>
                <w:sz w:val="28"/>
                <w:szCs w:val="28"/>
              </w:rPr>
              <w:t>го</w:t>
            </w:r>
            <w:r w:rsidR="00527E61" w:rsidRPr="004E701B">
              <w:rPr>
                <w:sz w:val="28"/>
                <w:szCs w:val="28"/>
              </w:rPr>
              <w:t xml:space="preserve"> </w:t>
            </w:r>
            <w:r w:rsidR="00527E61">
              <w:rPr>
                <w:sz w:val="28"/>
                <w:szCs w:val="28"/>
              </w:rPr>
              <w:t>округа Забайкальского края на 2022</w:t>
            </w:r>
            <w:r w:rsidR="00527E61" w:rsidRPr="004E701B">
              <w:rPr>
                <w:sz w:val="28"/>
                <w:szCs w:val="28"/>
              </w:rPr>
              <w:t>-20</w:t>
            </w:r>
            <w:r w:rsidR="00527E61">
              <w:rPr>
                <w:sz w:val="28"/>
                <w:szCs w:val="28"/>
              </w:rPr>
              <w:t>26</w:t>
            </w:r>
            <w:r w:rsidR="00527E61" w:rsidRPr="004E701B">
              <w:rPr>
                <w:sz w:val="28"/>
                <w:szCs w:val="28"/>
              </w:rPr>
              <w:t xml:space="preserve"> годы</w:t>
            </w:r>
            <w:r w:rsidR="00527E6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C42D2" w:rsidRPr="00671AB3" w:rsidRDefault="00DC42D2" w:rsidP="00527E61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2</w:t>
            </w:r>
            <w:r w:rsidR="00527E61" w:rsidRPr="00671AB3">
              <w:rPr>
                <w:sz w:val="28"/>
                <w:szCs w:val="28"/>
              </w:rPr>
              <w:t>5</w:t>
            </w:r>
            <w:r w:rsidRPr="00671AB3">
              <w:rPr>
                <w:sz w:val="28"/>
                <w:szCs w:val="28"/>
              </w:rPr>
              <w:t>,0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:rsidR="00F0441D" w:rsidRDefault="00F0441D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671AB3" w:rsidRDefault="00A21865" w:rsidP="0052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4623,6</w:t>
            </w:r>
          </w:p>
        </w:tc>
      </w:tr>
      <w:tr w:rsidR="00F0441D" w:rsidRPr="004E701B" w:rsidTr="002F0F5B">
        <w:tc>
          <w:tcPr>
            <w:tcW w:w="600" w:type="dxa"/>
          </w:tcPr>
          <w:p w:rsidR="00F0441D" w:rsidRDefault="00F0441D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:rsidR="00F0441D" w:rsidRDefault="00F0441D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F0441D" w:rsidRPr="00671AB3" w:rsidRDefault="00F0441D" w:rsidP="00527E61">
            <w:pPr>
              <w:jc w:val="center"/>
              <w:rPr>
                <w:sz w:val="28"/>
                <w:szCs w:val="28"/>
              </w:rPr>
            </w:pPr>
            <w:r w:rsidRPr="00671AB3">
              <w:rPr>
                <w:sz w:val="28"/>
                <w:szCs w:val="28"/>
              </w:rPr>
              <w:t>15,0</w:t>
            </w:r>
          </w:p>
        </w:tc>
      </w:tr>
    </w:tbl>
    <w:p w:rsidR="00935C5E" w:rsidRDefault="00F2658C" w:rsidP="00F26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671AB3" w:rsidRDefault="00671AB3" w:rsidP="00F2658C">
      <w:pPr>
        <w:jc w:val="right"/>
        <w:rPr>
          <w:sz w:val="28"/>
          <w:szCs w:val="28"/>
        </w:rPr>
      </w:pPr>
    </w:p>
    <w:p w:rsidR="00671AB3" w:rsidRDefault="00671AB3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7C44C2" w:rsidRDefault="007C44C2" w:rsidP="00F2658C">
      <w:pPr>
        <w:jc w:val="right"/>
        <w:rPr>
          <w:sz w:val="28"/>
          <w:szCs w:val="28"/>
        </w:rPr>
      </w:pPr>
    </w:p>
    <w:p w:rsidR="007C44C2" w:rsidRDefault="007C44C2" w:rsidP="00F2658C">
      <w:pPr>
        <w:jc w:val="right"/>
        <w:rPr>
          <w:sz w:val="28"/>
          <w:szCs w:val="28"/>
        </w:rPr>
      </w:pPr>
    </w:p>
    <w:p w:rsidR="007272CD" w:rsidRPr="004E701B" w:rsidRDefault="00F2658C" w:rsidP="007272CD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272CD" w:rsidRPr="004E701B">
        <w:rPr>
          <w:sz w:val="28"/>
          <w:szCs w:val="28"/>
        </w:rPr>
        <w:t xml:space="preserve">           </w:t>
      </w:r>
      <w:r w:rsidR="007272CD">
        <w:rPr>
          <w:sz w:val="28"/>
          <w:szCs w:val="28"/>
        </w:rPr>
        <w:t xml:space="preserve">                                                  </w:t>
      </w:r>
      <w:r w:rsidR="007272CD" w:rsidRPr="004E701B">
        <w:rPr>
          <w:sz w:val="28"/>
          <w:szCs w:val="28"/>
        </w:rPr>
        <w:t xml:space="preserve">  </w:t>
      </w:r>
      <w:r w:rsidR="007272CD" w:rsidRPr="00C74979">
        <w:rPr>
          <w:sz w:val="28"/>
          <w:szCs w:val="28"/>
        </w:rPr>
        <w:t>Приложение № 18</w:t>
      </w:r>
    </w:p>
    <w:p w:rsidR="007C44C2" w:rsidRPr="00101BC4" w:rsidRDefault="007272CD" w:rsidP="007C44C2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7C44C2" w:rsidRPr="00101BC4">
        <w:rPr>
          <w:sz w:val="28"/>
          <w:szCs w:val="28"/>
        </w:rPr>
        <w:t>к решению Совета Приаргунского 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307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2023 год и плановый</w:t>
      </w:r>
    </w:p>
    <w:p w:rsidR="007C44C2" w:rsidRPr="00101BC4" w:rsidRDefault="007C44C2" w:rsidP="007C44C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2024-2025 годов»</w:t>
      </w:r>
    </w:p>
    <w:p w:rsidR="007272CD" w:rsidRPr="00F41B28" w:rsidRDefault="007272CD" w:rsidP="007C44C2">
      <w:pPr>
        <w:jc w:val="right"/>
        <w:rPr>
          <w:sz w:val="28"/>
          <w:szCs w:val="28"/>
        </w:rPr>
      </w:pPr>
    </w:p>
    <w:p w:rsidR="00F2658C" w:rsidRPr="004E701B" w:rsidRDefault="00F2658C" w:rsidP="007272CD">
      <w:pPr>
        <w:jc w:val="right"/>
        <w:rPr>
          <w:sz w:val="28"/>
          <w:szCs w:val="28"/>
        </w:rPr>
      </w:pPr>
    </w:p>
    <w:p w:rsidR="00F2658C" w:rsidRPr="004E701B" w:rsidRDefault="00F2658C" w:rsidP="007C44C2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главных распорядителей бюджетных средств </w:t>
      </w:r>
      <w:r w:rsidR="00467C5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финансируемых за счет средств местного бюджета в 20</w:t>
      </w:r>
      <w:r w:rsidR="002A4A1A">
        <w:rPr>
          <w:b/>
          <w:bCs/>
          <w:sz w:val="28"/>
          <w:szCs w:val="28"/>
        </w:rPr>
        <w:t>2</w:t>
      </w:r>
      <w:r w:rsidR="007272CD"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и плановый период 202</w:t>
      </w:r>
      <w:r w:rsidR="007272C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7272C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4E701B">
        <w:rPr>
          <w:b/>
          <w:bCs/>
          <w:sz w:val="28"/>
          <w:szCs w:val="28"/>
        </w:rPr>
        <w:t>.</w:t>
      </w: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1970"/>
        <w:gridCol w:w="6904"/>
      </w:tblGrid>
      <w:tr w:rsidR="00F2658C" w:rsidRPr="004E701B" w:rsidTr="000B5F95">
        <w:tc>
          <w:tcPr>
            <w:tcW w:w="525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409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F2658C" w:rsidRPr="004E701B" w:rsidTr="000B5F95">
        <w:tc>
          <w:tcPr>
            <w:tcW w:w="525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7409" w:type="dxa"/>
          </w:tcPr>
          <w:p w:rsidR="00F2658C" w:rsidRPr="004E701B" w:rsidRDefault="00F2658C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835B09">
              <w:rPr>
                <w:sz w:val="28"/>
                <w:szCs w:val="28"/>
              </w:rPr>
              <w:t>Приаргунского</w:t>
            </w:r>
            <w:r w:rsidR="00835B09" w:rsidRPr="004E701B">
              <w:rPr>
                <w:sz w:val="28"/>
                <w:szCs w:val="28"/>
              </w:rPr>
              <w:t xml:space="preserve"> муниципально</w:t>
            </w:r>
            <w:r w:rsidR="00835B09">
              <w:rPr>
                <w:sz w:val="28"/>
                <w:szCs w:val="28"/>
              </w:rPr>
              <w:t>го</w:t>
            </w:r>
            <w:r w:rsidR="00835B09" w:rsidRPr="004E701B">
              <w:rPr>
                <w:sz w:val="28"/>
                <w:szCs w:val="28"/>
              </w:rPr>
              <w:t xml:space="preserve"> </w:t>
            </w:r>
            <w:r w:rsidR="00835B09"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409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409" w:type="dxa"/>
          </w:tcPr>
          <w:p w:rsidR="000B5F95" w:rsidRPr="004E701B" w:rsidRDefault="000B5F95" w:rsidP="0087446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культуры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  <w:tr w:rsidR="000B5F95" w:rsidRPr="004E701B" w:rsidTr="000B5F95">
        <w:tc>
          <w:tcPr>
            <w:tcW w:w="525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409" w:type="dxa"/>
          </w:tcPr>
          <w:p w:rsidR="000B5F95" w:rsidRPr="004E701B" w:rsidRDefault="000B5F95" w:rsidP="002F0F5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образования </w:t>
            </w:r>
            <w:r>
              <w:rPr>
                <w:sz w:val="28"/>
                <w:szCs w:val="28"/>
              </w:rPr>
              <w:t>администрации 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</w:tr>
    </w:tbl>
    <w:p w:rsidR="00F2658C" w:rsidRPr="004E701B" w:rsidRDefault="00F2658C" w:rsidP="00F2658C">
      <w:pPr>
        <w:tabs>
          <w:tab w:val="left" w:pos="1540"/>
        </w:tabs>
        <w:jc w:val="both"/>
        <w:rPr>
          <w:sz w:val="28"/>
          <w:szCs w:val="28"/>
        </w:rPr>
      </w:pPr>
    </w:p>
    <w:p w:rsidR="00F2658C" w:rsidRDefault="00F2658C" w:rsidP="00F2658C"/>
    <w:p w:rsidR="00CE4CBB" w:rsidRDefault="00CE4CBB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300BB5">
      <w:pPr>
        <w:tabs>
          <w:tab w:val="left" w:pos="360"/>
        </w:tabs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C44C2" w:rsidRDefault="007C44C2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3D3190" w:rsidRDefault="003D3190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DB59C0" w:rsidRDefault="00DB59C0" w:rsidP="00DB59C0">
      <w:pPr>
        <w:jc w:val="center"/>
        <w:rPr>
          <w:b/>
          <w:bCs/>
          <w:sz w:val="28"/>
          <w:szCs w:val="28"/>
        </w:rPr>
      </w:pPr>
      <w:r w:rsidRPr="00CF5ADF">
        <w:rPr>
          <w:b/>
          <w:bCs/>
          <w:sz w:val="28"/>
          <w:szCs w:val="28"/>
        </w:rPr>
        <w:lastRenderedPageBreak/>
        <w:t>Пояснительная записка к  Решени</w:t>
      </w:r>
      <w:r>
        <w:rPr>
          <w:b/>
          <w:bCs/>
          <w:sz w:val="28"/>
          <w:szCs w:val="28"/>
        </w:rPr>
        <w:t>ю</w:t>
      </w:r>
      <w:r w:rsidRPr="00CF5ADF">
        <w:rPr>
          <w:b/>
          <w:bCs/>
          <w:sz w:val="28"/>
          <w:szCs w:val="28"/>
        </w:rPr>
        <w:t xml:space="preserve"> Совета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CF5ADF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Приаргунского муниципального округа на 202</w:t>
      </w:r>
      <w:r w:rsidR="00F826FB">
        <w:rPr>
          <w:b/>
          <w:bCs/>
          <w:sz w:val="28"/>
          <w:szCs w:val="28"/>
        </w:rPr>
        <w:t>3</w:t>
      </w:r>
      <w:r w:rsidRPr="00CF5ADF">
        <w:rPr>
          <w:b/>
          <w:bCs/>
          <w:sz w:val="28"/>
          <w:szCs w:val="28"/>
        </w:rPr>
        <w:t xml:space="preserve"> год</w:t>
      </w:r>
    </w:p>
    <w:p w:rsidR="00DB59C0" w:rsidRDefault="00DB59C0" w:rsidP="00DB59C0">
      <w:pPr>
        <w:jc w:val="center"/>
        <w:rPr>
          <w:b/>
          <w:bCs/>
          <w:sz w:val="28"/>
          <w:szCs w:val="28"/>
        </w:rPr>
      </w:pPr>
    </w:p>
    <w:p w:rsidR="00DB59C0" w:rsidRPr="00D50229" w:rsidRDefault="00DB59C0" w:rsidP="00DB59C0">
      <w:pPr>
        <w:jc w:val="center"/>
        <w:rPr>
          <w:b/>
          <w:bCs/>
          <w:sz w:val="28"/>
          <w:szCs w:val="28"/>
        </w:rPr>
      </w:pPr>
      <w:r w:rsidRPr="00D50229">
        <w:rPr>
          <w:b/>
          <w:bCs/>
          <w:sz w:val="28"/>
          <w:szCs w:val="28"/>
        </w:rPr>
        <w:t>ДОХОДЫ</w:t>
      </w:r>
    </w:p>
    <w:p w:rsidR="00DB59C0" w:rsidRPr="00D50229" w:rsidRDefault="00DB59C0" w:rsidP="00DB59C0">
      <w:pPr>
        <w:jc w:val="both"/>
        <w:rPr>
          <w:sz w:val="26"/>
          <w:szCs w:val="26"/>
        </w:rPr>
      </w:pPr>
    </w:p>
    <w:p w:rsidR="00DB59C0" w:rsidRPr="00D50229" w:rsidRDefault="00DB59C0" w:rsidP="00DB59C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     Прогнозирование доходов бюджета </w:t>
      </w:r>
      <w:r>
        <w:rPr>
          <w:sz w:val="28"/>
          <w:szCs w:val="28"/>
        </w:rPr>
        <w:t xml:space="preserve">Приаргунского </w:t>
      </w:r>
      <w:r w:rsidRPr="00D502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>, поддержке предпринимательской и инновационной деятельности.</w:t>
      </w:r>
    </w:p>
    <w:p w:rsidR="00DB59C0" w:rsidRPr="00D50229" w:rsidRDefault="00DB59C0" w:rsidP="00DB5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В основу формирования показателей бюджета 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 положены элементы законодательства Российской Федерации, Забайкальского края о налогах и сборах, действующего в 20</w:t>
      </w:r>
      <w:r>
        <w:rPr>
          <w:sz w:val="28"/>
          <w:szCs w:val="28"/>
        </w:rPr>
        <w:t>22</w:t>
      </w:r>
      <w:r w:rsidRPr="00D50229">
        <w:rPr>
          <w:sz w:val="28"/>
          <w:szCs w:val="28"/>
        </w:rPr>
        <w:t xml:space="preserve"> году.</w:t>
      </w:r>
    </w:p>
    <w:p w:rsidR="00DB59C0" w:rsidRPr="00D50229" w:rsidRDefault="00DB59C0" w:rsidP="00DB5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Проектировки доходов бюджета муниципального </w:t>
      </w:r>
      <w:r>
        <w:rPr>
          <w:sz w:val="28"/>
          <w:szCs w:val="28"/>
        </w:rPr>
        <w:t>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рассчитаны на основании согласованных  показателей социально-экономического развития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:rsidR="00DB59C0" w:rsidRPr="00D50229" w:rsidRDefault="00DB59C0" w:rsidP="00DB59C0">
      <w:pPr>
        <w:jc w:val="both"/>
        <w:rPr>
          <w:sz w:val="28"/>
          <w:szCs w:val="28"/>
        </w:rPr>
      </w:pPr>
      <w:r w:rsidRPr="00D50229">
        <w:rPr>
          <w:sz w:val="28"/>
          <w:szCs w:val="28"/>
        </w:rPr>
        <w:t xml:space="preserve">    В проекте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D50229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мобилизованы все возможные к поступлению источники доходов.</w:t>
      </w:r>
    </w:p>
    <w:p w:rsidR="00DB59C0" w:rsidRPr="00CD15AB" w:rsidRDefault="00DB59C0" w:rsidP="00DB59C0">
      <w:pPr>
        <w:ind w:right="276" w:hanging="284"/>
        <w:jc w:val="both"/>
        <w:rPr>
          <w:bCs/>
          <w:sz w:val="28"/>
          <w:szCs w:val="28"/>
        </w:rPr>
      </w:pPr>
      <w:r w:rsidRPr="00D50229">
        <w:rPr>
          <w:sz w:val="28"/>
          <w:szCs w:val="28"/>
        </w:rPr>
        <w:t xml:space="preserve">    Общий объем доходов б</w:t>
      </w:r>
      <w:r>
        <w:rPr>
          <w:sz w:val="28"/>
          <w:szCs w:val="28"/>
        </w:rPr>
        <w:t>юдже</w:t>
      </w:r>
      <w:r w:rsidRPr="00D50229">
        <w:rPr>
          <w:sz w:val="28"/>
          <w:szCs w:val="28"/>
        </w:rPr>
        <w:t xml:space="preserve">та </w:t>
      </w:r>
      <w:r>
        <w:rPr>
          <w:sz w:val="28"/>
          <w:szCs w:val="28"/>
        </w:rPr>
        <w:t>Приаргунского муниципального округа</w:t>
      </w:r>
      <w:r w:rsidRPr="00D50229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50229">
        <w:rPr>
          <w:sz w:val="28"/>
          <w:szCs w:val="28"/>
        </w:rPr>
        <w:t xml:space="preserve"> год определен в сумме </w:t>
      </w:r>
      <w:r w:rsidRPr="00F93E65">
        <w:rPr>
          <w:b/>
          <w:sz w:val="28"/>
          <w:szCs w:val="28"/>
        </w:rPr>
        <w:t>699531,4</w:t>
      </w:r>
      <w:r w:rsidRPr="00F93E65">
        <w:rPr>
          <w:sz w:val="28"/>
          <w:szCs w:val="28"/>
        </w:rPr>
        <w:t xml:space="preserve"> т.р.,</w:t>
      </w:r>
      <w:r w:rsidRPr="00D50229">
        <w:rPr>
          <w:sz w:val="28"/>
          <w:szCs w:val="28"/>
        </w:rPr>
        <w:t xml:space="preserve"> общий объем расходов в сумме </w:t>
      </w:r>
      <w:r w:rsidR="00F826FB" w:rsidRPr="00F93E65">
        <w:rPr>
          <w:b/>
          <w:sz w:val="28"/>
          <w:szCs w:val="28"/>
        </w:rPr>
        <w:t>688960,4</w:t>
      </w:r>
      <w:r w:rsidRPr="00F93E65">
        <w:rPr>
          <w:sz w:val="28"/>
          <w:szCs w:val="28"/>
        </w:rPr>
        <w:t xml:space="preserve"> т.р.,</w:t>
      </w:r>
      <w:r w:rsidRPr="00D50229">
        <w:rPr>
          <w:sz w:val="28"/>
          <w:szCs w:val="28"/>
        </w:rPr>
        <w:t xml:space="preserve">   </w:t>
      </w:r>
      <w:r w:rsidR="00F93E65">
        <w:rPr>
          <w:sz w:val="28"/>
          <w:szCs w:val="28"/>
        </w:rPr>
        <w:t xml:space="preserve"> </w:t>
      </w:r>
      <w:r w:rsidRPr="00D50229">
        <w:rPr>
          <w:sz w:val="28"/>
          <w:szCs w:val="28"/>
        </w:rPr>
        <w:t xml:space="preserve"> </w:t>
      </w:r>
      <w:r w:rsidR="00F93E65">
        <w:rPr>
          <w:sz w:val="28"/>
          <w:szCs w:val="28"/>
        </w:rPr>
        <w:t xml:space="preserve">запланирован </w:t>
      </w:r>
      <w:r w:rsidRPr="00D50229">
        <w:rPr>
          <w:sz w:val="28"/>
          <w:szCs w:val="28"/>
        </w:rPr>
        <w:t xml:space="preserve">размер </w:t>
      </w:r>
      <w:r w:rsidR="00F93E65">
        <w:rPr>
          <w:sz w:val="28"/>
          <w:szCs w:val="28"/>
        </w:rPr>
        <w:t>профицита</w:t>
      </w:r>
      <w:r w:rsidRPr="00D50229">
        <w:rPr>
          <w:sz w:val="28"/>
          <w:szCs w:val="28"/>
        </w:rPr>
        <w:t xml:space="preserve"> </w:t>
      </w:r>
      <w:r w:rsidR="00F93E65">
        <w:rPr>
          <w:sz w:val="28"/>
          <w:szCs w:val="28"/>
        </w:rPr>
        <w:t xml:space="preserve"> бюджета </w:t>
      </w:r>
      <w:r w:rsidRPr="00D50229">
        <w:rPr>
          <w:sz w:val="28"/>
          <w:szCs w:val="28"/>
        </w:rPr>
        <w:t xml:space="preserve">в </w:t>
      </w:r>
      <w:r w:rsidR="00F93E65">
        <w:rPr>
          <w:sz w:val="28"/>
          <w:szCs w:val="28"/>
        </w:rPr>
        <w:t>сумме</w:t>
      </w:r>
      <w:r w:rsidRPr="00D50229">
        <w:rPr>
          <w:sz w:val="28"/>
          <w:szCs w:val="28"/>
        </w:rPr>
        <w:t xml:space="preserve"> </w:t>
      </w:r>
      <w:r w:rsidR="00F826FB" w:rsidRPr="00CD15AB">
        <w:rPr>
          <w:b/>
          <w:sz w:val="28"/>
          <w:szCs w:val="28"/>
        </w:rPr>
        <w:t>10571,0</w:t>
      </w:r>
      <w:r w:rsidRPr="00CD15AB">
        <w:rPr>
          <w:b/>
          <w:sz w:val="28"/>
          <w:szCs w:val="28"/>
        </w:rPr>
        <w:t xml:space="preserve"> </w:t>
      </w:r>
      <w:r w:rsidRPr="00CD15AB">
        <w:rPr>
          <w:sz w:val="28"/>
          <w:szCs w:val="28"/>
        </w:rPr>
        <w:t>тыс. руб.</w:t>
      </w:r>
      <w:r w:rsidR="00F93E65" w:rsidRPr="00CD15AB">
        <w:rPr>
          <w:sz w:val="28"/>
          <w:szCs w:val="28"/>
        </w:rPr>
        <w:t xml:space="preserve"> на погашение</w:t>
      </w:r>
      <w:r w:rsidRPr="00CD15AB">
        <w:rPr>
          <w:sz w:val="28"/>
          <w:szCs w:val="28"/>
        </w:rPr>
        <w:t xml:space="preserve">   обязательств </w:t>
      </w:r>
      <w:r w:rsidR="00F93E65" w:rsidRPr="00CD15AB">
        <w:rPr>
          <w:sz w:val="28"/>
          <w:szCs w:val="28"/>
        </w:rPr>
        <w:t xml:space="preserve"> по бюджетным кредитам.</w:t>
      </w:r>
    </w:p>
    <w:p w:rsidR="00F93E65" w:rsidRPr="00CD15AB" w:rsidRDefault="00DB59C0" w:rsidP="00F93E65">
      <w:pPr>
        <w:ind w:right="276" w:hanging="284"/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 Общий объем доходов бюджета округа на 2024 год определен в сумме </w:t>
      </w:r>
      <w:r w:rsidRPr="00CD15AB">
        <w:rPr>
          <w:b/>
          <w:sz w:val="28"/>
          <w:szCs w:val="28"/>
        </w:rPr>
        <w:t xml:space="preserve">603659,1 </w:t>
      </w:r>
      <w:r w:rsidRPr="00CD15AB">
        <w:rPr>
          <w:sz w:val="28"/>
          <w:szCs w:val="28"/>
        </w:rPr>
        <w:t xml:space="preserve">т.р., общий объем расходов в сумме </w:t>
      </w:r>
      <w:r w:rsidR="00F93E65" w:rsidRPr="00CD15AB">
        <w:rPr>
          <w:b/>
          <w:sz w:val="28"/>
          <w:szCs w:val="28"/>
        </w:rPr>
        <w:t>603088,1</w:t>
      </w:r>
      <w:r w:rsidRPr="00CD15AB">
        <w:rPr>
          <w:sz w:val="28"/>
          <w:szCs w:val="28"/>
        </w:rPr>
        <w:t xml:space="preserve"> т.р.,   </w:t>
      </w:r>
      <w:r w:rsidR="00F93E65" w:rsidRPr="00CD15AB">
        <w:rPr>
          <w:sz w:val="28"/>
          <w:szCs w:val="28"/>
        </w:rPr>
        <w:t>размер профицита бюджета</w:t>
      </w:r>
      <w:r w:rsidRPr="00CD15AB">
        <w:rPr>
          <w:sz w:val="28"/>
          <w:szCs w:val="28"/>
        </w:rPr>
        <w:t xml:space="preserve">  составляет </w:t>
      </w:r>
      <w:r w:rsidR="007677EE" w:rsidRPr="00CD15AB">
        <w:rPr>
          <w:b/>
          <w:sz w:val="28"/>
          <w:szCs w:val="28"/>
        </w:rPr>
        <w:t xml:space="preserve"> 571,0</w:t>
      </w:r>
      <w:r w:rsidRPr="00CD15AB">
        <w:rPr>
          <w:sz w:val="28"/>
          <w:szCs w:val="28"/>
        </w:rPr>
        <w:t xml:space="preserve"> тыс. руб., </w:t>
      </w:r>
      <w:r w:rsidR="00F93E65" w:rsidRPr="00CD15AB">
        <w:rPr>
          <w:sz w:val="28"/>
          <w:szCs w:val="28"/>
        </w:rPr>
        <w:t xml:space="preserve"> на погашение   обязательств  по бюджетным кредитам.</w:t>
      </w:r>
    </w:p>
    <w:p w:rsidR="00F93E65" w:rsidRPr="00CD15AB" w:rsidRDefault="00DB59C0" w:rsidP="00F93E65">
      <w:pPr>
        <w:ind w:right="276" w:hanging="284"/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 Общий объем доходов бюджета округа на 2025 год определен в сумме </w:t>
      </w:r>
      <w:r w:rsidRPr="00CD15AB">
        <w:rPr>
          <w:b/>
          <w:sz w:val="28"/>
          <w:szCs w:val="28"/>
        </w:rPr>
        <w:t>663462,7 т</w:t>
      </w:r>
      <w:r w:rsidRPr="00CD15AB">
        <w:rPr>
          <w:sz w:val="28"/>
          <w:szCs w:val="28"/>
        </w:rPr>
        <w:t xml:space="preserve">.р., общий объем расходов в сумме </w:t>
      </w:r>
      <w:r w:rsidR="00F93E65" w:rsidRPr="00CD15AB">
        <w:rPr>
          <w:b/>
          <w:sz w:val="28"/>
          <w:szCs w:val="28"/>
        </w:rPr>
        <w:t>662092,3</w:t>
      </w:r>
      <w:r w:rsidRPr="00CD15AB">
        <w:rPr>
          <w:b/>
          <w:sz w:val="28"/>
          <w:szCs w:val="28"/>
        </w:rPr>
        <w:t xml:space="preserve"> </w:t>
      </w:r>
      <w:r w:rsidRPr="00CD15AB">
        <w:rPr>
          <w:sz w:val="28"/>
          <w:szCs w:val="28"/>
        </w:rPr>
        <w:t xml:space="preserve">т.р.,   </w:t>
      </w:r>
      <w:r w:rsidR="00F93E65" w:rsidRPr="00CD15AB">
        <w:rPr>
          <w:sz w:val="28"/>
          <w:szCs w:val="28"/>
        </w:rPr>
        <w:t xml:space="preserve">размер профицита бюджета  составляет </w:t>
      </w:r>
      <w:r w:rsidR="00F93E65" w:rsidRPr="00CD15AB">
        <w:rPr>
          <w:b/>
          <w:sz w:val="28"/>
          <w:szCs w:val="28"/>
        </w:rPr>
        <w:t xml:space="preserve"> 1370,4</w:t>
      </w:r>
      <w:r w:rsidR="00F93E65" w:rsidRPr="00CD15AB">
        <w:rPr>
          <w:sz w:val="28"/>
          <w:szCs w:val="28"/>
        </w:rPr>
        <w:t xml:space="preserve"> тыс. руб.,  на погашение   обязательств  по бюджетным кредитам.</w:t>
      </w:r>
    </w:p>
    <w:p w:rsidR="00DB59C0" w:rsidRPr="00CD15AB" w:rsidRDefault="00DB59C0" w:rsidP="00F93E65">
      <w:pPr>
        <w:ind w:right="276" w:hanging="284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Объем налоговых и неналоговых  доходов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sz w:val="28"/>
          <w:szCs w:val="28"/>
        </w:rPr>
        <w:t xml:space="preserve"> на 2023 год прогнозируется в объеме 257718,5 тыс. рублей, или с увеличением на 5,5 процентов к бюджетным назначениям по доходам в 2022 году. Объем налоговых доходов составляет 245805,5 тыс. рублей, неналоговых доходов 11913,0 тыс. рублей. В том числе налог на доходы физических лиц увеличен на 6,2%, или 11334,5 тыс.рублей, за счёт увеличения дополнительного норматива отчисления налога в местный бюджет, в сравнении с 2022</w:t>
      </w:r>
      <w:r w:rsidR="008E1610" w:rsidRPr="00CD15AB">
        <w:rPr>
          <w:sz w:val="28"/>
          <w:szCs w:val="28"/>
        </w:rPr>
        <w:t>г. Также в сравнении с 2022</w:t>
      </w:r>
      <w:r w:rsidRPr="00CD15AB">
        <w:rPr>
          <w:sz w:val="28"/>
          <w:szCs w:val="28"/>
        </w:rPr>
        <w:t>г. увеличены налог с</w:t>
      </w:r>
      <w:r>
        <w:rPr>
          <w:sz w:val="28"/>
          <w:szCs w:val="28"/>
        </w:rPr>
        <w:t xml:space="preserve"> применением патентной</w:t>
      </w:r>
      <w:r w:rsidR="008E1610">
        <w:rPr>
          <w:sz w:val="28"/>
          <w:szCs w:val="28"/>
        </w:rPr>
        <w:t xml:space="preserve"> системой налогообложения на </w:t>
      </w:r>
      <w:r w:rsidR="008E1610" w:rsidRPr="00CD15AB">
        <w:rPr>
          <w:sz w:val="28"/>
          <w:szCs w:val="28"/>
        </w:rPr>
        <w:t>38,9% (437,6</w:t>
      </w:r>
      <w:r w:rsidRPr="00CD15AB">
        <w:rPr>
          <w:sz w:val="28"/>
          <w:szCs w:val="28"/>
        </w:rPr>
        <w:t xml:space="preserve"> </w:t>
      </w:r>
      <w:r w:rsidRPr="00CD15AB">
        <w:rPr>
          <w:sz w:val="28"/>
          <w:szCs w:val="28"/>
        </w:rPr>
        <w:lastRenderedPageBreak/>
        <w:t xml:space="preserve">тыс.рублей) и налог взимаемый с упрощенной системой </w:t>
      </w:r>
      <w:r w:rsidR="008E1610" w:rsidRPr="00CD15AB">
        <w:rPr>
          <w:sz w:val="28"/>
          <w:szCs w:val="28"/>
        </w:rPr>
        <w:t>налогообложения</w:t>
      </w:r>
      <w:r w:rsidR="00924A9E" w:rsidRPr="00CD15AB">
        <w:rPr>
          <w:sz w:val="28"/>
          <w:szCs w:val="28"/>
        </w:rPr>
        <w:t xml:space="preserve"> на 86,1% (1767,6</w:t>
      </w:r>
      <w:r w:rsidRPr="00CD15AB">
        <w:rPr>
          <w:sz w:val="28"/>
          <w:szCs w:val="28"/>
        </w:rPr>
        <w:t xml:space="preserve"> тыс.рублей), в связи с отменой единого налога на вменённый доход с 01.01.2021г. Доходы от уплаты акцизов увеличены на </w:t>
      </w:r>
      <w:r w:rsidR="00924A9E" w:rsidRPr="00CD15AB">
        <w:rPr>
          <w:sz w:val="28"/>
          <w:szCs w:val="28"/>
        </w:rPr>
        <w:t>3,6% (1084,8</w:t>
      </w:r>
      <w:r w:rsidRPr="00CD15AB">
        <w:rPr>
          <w:sz w:val="28"/>
          <w:szCs w:val="28"/>
        </w:rPr>
        <w:t xml:space="preserve"> тыс.рублей), согласно данным  Управления Федерального казначей</w:t>
      </w:r>
      <w:r w:rsidR="00924A9E" w:rsidRPr="00CD15AB">
        <w:rPr>
          <w:sz w:val="28"/>
          <w:szCs w:val="28"/>
        </w:rPr>
        <w:t>ства</w:t>
      </w:r>
      <w:r w:rsidRPr="00CD15AB">
        <w:rPr>
          <w:sz w:val="28"/>
          <w:szCs w:val="28"/>
        </w:rPr>
        <w:t>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В структуре собственных доходов бюджета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sz w:val="28"/>
          <w:szCs w:val="28"/>
        </w:rPr>
        <w:t xml:space="preserve"> на 202</w:t>
      </w:r>
      <w:r w:rsidR="00900CFD" w:rsidRPr="00CD15AB">
        <w:rPr>
          <w:sz w:val="28"/>
          <w:szCs w:val="28"/>
        </w:rPr>
        <w:t>3</w:t>
      </w:r>
      <w:r w:rsidRPr="00CD15AB">
        <w:rPr>
          <w:sz w:val="28"/>
          <w:szCs w:val="28"/>
        </w:rPr>
        <w:t xml:space="preserve"> год налоговые доходы составляют  9</w:t>
      </w:r>
      <w:r w:rsidR="00900CFD" w:rsidRPr="00CD15AB">
        <w:rPr>
          <w:sz w:val="28"/>
          <w:szCs w:val="28"/>
        </w:rPr>
        <w:t>5,4</w:t>
      </w:r>
      <w:r w:rsidRPr="00CD15AB">
        <w:rPr>
          <w:sz w:val="28"/>
          <w:szCs w:val="28"/>
        </w:rPr>
        <w:t xml:space="preserve">  процентов, неналоговые доходы  </w:t>
      </w:r>
      <w:r w:rsidR="00900CFD" w:rsidRPr="00CD15AB">
        <w:rPr>
          <w:sz w:val="28"/>
          <w:szCs w:val="28"/>
        </w:rPr>
        <w:t>4,6</w:t>
      </w:r>
      <w:r w:rsidRPr="00CD15AB">
        <w:rPr>
          <w:sz w:val="28"/>
          <w:szCs w:val="28"/>
        </w:rPr>
        <w:t xml:space="preserve">  процента.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В объеме налоговых и неналоговых доходов наибольший удельный вес занимают следующие налоги: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Налог на доходы физических лиц </w:t>
      </w:r>
      <w:r w:rsidR="00900CFD" w:rsidRPr="00CD15AB">
        <w:rPr>
          <w:sz w:val="28"/>
          <w:szCs w:val="28"/>
        </w:rPr>
        <w:t>75,0</w:t>
      </w:r>
      <w:r w:rsidRPr="00CD15AB">
        <w:rPr>
          <w:sz w:val="28"/>
          <w:szCs w:val="28"/>
        </w:rPr>
        <w:t xml:space="preserve"> процентов (</w:t>
      </w:r>
      <w:r w:rsidR="00900CFD" w:rsidRPr="00CD15AB">
        <w:rPr>
          <w:sz w:val="28"/>
          <w:szCs w:val="28"/>
        </w:rPr>
        <w:t>193392,5</w:t>
      </w:r>
      <w:r w:rsidRPr="00CD15AB">
        <w:rPr>
          <w:sz w:val="28"/>
          <w:szCs w:val="28"/>
        </w:rPr>
        <w:t xml:space="preserve"> т.р.);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Налоги на имущество  </w:t>
      </w:r>
      <w:r w:rsidR="006F72C5" w:rsidRPr="00CD15AB">
        <w:rPr>
          <w:sz w:val="28"/>
          <w:szCs w:val="28"/>
        </w:rPr>
        <w:t>5,4</w:t>
      </w:r>
      <w:r w:rsidRPr="00CD15AB">
        <w:rPr>
          <w:sz w:val="28"/>
          <w:szCs w:val="28"/>
        </w:rPr>
        <w:t xml:space="preserve"> процентов (</w:t>
      </w:r>
      <w:r w:rsidR="006F72C5" w:rsidRPr="00CD15AB">
        <w:rPr>
          <w:sz w:val="28"/>
          <w:szCs w:val="28"/>
        </w:rPr>
        <w:t>13861,6</w:t>
      </w:r>
      <w:r w:rsidRPr="00CD15AB">
        <w:rPr>
          <w:sz w:val="28"/>
          <w:szCs w:val="28"/>
        </w:rPr>
        <w:t xml:space="preserve"> т.р.);</w:t>
      </w:r>
    </w:p>
    <w:p w:rsidR="00DB59C0" w:rsidRPr="00CD15AB" w:rsidRDefault="00DB59C0" w:rsidP="00DB59C0">
      <w:pPr>
        <w:jc w:val="both"/>
        <w:rPr>
          <w:bCs/>
          <w:sz w:val="28"/>
          <w:szCs w:val="28"/>
        </w:rPr>
      </w:pPr>
      <w:r w:rsidRPr="00CD15AB">
        <w:rPr>
          <w:sz w:val="28"/>
          <w:szCs w:val="28"/>
        </w:rPr>
        <w:t xml:space="preserve">   </w:t>
      </w:r>
      <w:r w:rsidRPr="00CD15AB">
        <w:rPr>
          <w:bCs/>
          <w:sz w:val="28"/>
          <w:szCs w:val="28"/>
        </w:rPr>
        <w:t xml:space="preserve">Акцизы по подакцизным товарам, производимым на                                                                   территории РФ </w:t>
      </w:r>
      <w:r w:rsidR="006F72C5" w:rsidRPr="00CD15AB">
        <w:rPr>
          <w:bCs/>
          <w:sz w:val="28"/>
          <w:szCs w:val="28"/>
        </w:rPr>
        <w:t>12,1</w:t>
      </w:r>
      <w:r w:rsidRPr="00CD15AB">
        <w:rPr>
          <w:bCs/>
          <w:sz w:val="28"/>
          <w:szCs w:val="28"/>
        </w:rPr>
        <w:t xml:space="preserve"> процентов  (</w:t>
      </w:r>
      <w:r w:rsidR="006F72C5" w:rsidRPr="00CD15AB">
        <w:rPr>
          <w:bCs/>
          <w:sz w:val="28"/>
          <w:szCs w:val="28"/>
        </w:rPr>
        <w:t>31232,8</w:t>
      </w:r>
      <w:r w:rsidRPr="00CD15AB">
        <w:rPr>
          <w:bCs/>
          <w:sz w:val="28"/>
          <w:szCs w:val="28"/>
        </w:rPr>
        <w:t xml:space="preserve"> т.р.)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Неналоговые доходы  </w:t>
      </w:r>
      <w:r w:rsidR="006F72C5" w:rsidRPr="00CD15AB">
        <w:rPr>
          <w:sz w:val="28"/>
          <w:szCs w:val="28"/>
        </w:rPr>
        <w:t>3,9</w:t>
      </w:r>
      <w:r w:rsidRPr="00CD15AB">
        <w:rPr>
          <w:sz w:val="28"/>
          <w:szCs w:val="28"/>
        </w:rPr>
        <w:t xml:space="preserve"> процентов (</w:t>
      </w:r>
      <w:r w:rsidR="006F72C5" w:rsidRPr="00CD15AB">
        <w:rPr>
          <w:sz w:val="28"/>
          <w:szCs w:val="28"/>
        </w:rPr>
        <w:t>9963,0</w:t>
      </w:r>
      <w:r w:rsidRPr="00CD15AB">
        <w:rPr>
          <w:sz w:val="28"/>
          <w:szCs w:val="28"/>
        </w:rPr>
        <w:t xml:space="preserve"> т.р.). 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Объем собственных доходов составляет 3</w:t>
      </w:r>
      <w:r w:rsidR="006F72C5" w:rsidRPr="00CD15AB">
        <w:rPr>
          <w:sz w:val="28"/>
          <w:szCs w:val="28"/>
        </w:rPr>
        <w:t>6,8</w:t>
      </w:r>
      <w:r w:rsidRPr="00CD15AB">
        <w:rPr>
          <w:sz w:val="28"/>
          <w:szCs w:val="28"/>
        </w:rPr>
        <w:t xml:space="preserve"> % в общем объеме бюджета </w:t>
      </w:r>
      <w:r w:rsidRPr="00CD15AB">
        <w:rPr>
          <w:bCs/>
          <w:sz w:val="28"/>
          <w:szCs w:val="28"/>
        </w:rPr>
        <w:t>Приаргунского муниципального округа Забайкальского края</w:t>
      </w:r>
      <w:r w:rsidRPr="00CD15AB">
        <w:rPr>
          <w:sz w:val="28"/>
          <w:szCs w:val="28"/>
        </w:rPr>
        <w:t>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</w:t>
      </w:r>
    </w:p>
    <w:p w:rsidR="00DB59C0" w:rsidRPr="00CD15AB" w:rsidRDefault="00DB59C0" w:rsidP="00DB59C0">
      <w:pPr>
        <w:jc w:val="both"/>
        <w:rPr>
          <w:b/>
          <w:bCs/>
          <w:sz w:val="28"/>
          <w:szCs w:val="28"/>
        </w:rPr>
      </w:pPr>
      <w:r w:rsidRPr="00CD15AB">
        <w:rPr>
          <w:sz w:val="28"/>
          <w:szCs w:val="28"/>
        </w:rPr>
        <w:t xml:space="preserve">                                </w:t>
      </w:r>
      <w:r w:rsidRPr="00CD15AB">
        <w:rPr>
          <w:b/>
          <w:bCs/>
          <w:sz w:val="28"/>
          <w:szCs w:val="28"/>
        </w:rPr>
        <w:t>Налог на  доходы физических лиц</w:t>
      </w:r>
    </w:p>
    <w:p w:rsidR="00DB59C0" w:rsidRPr="00CD15AB" w:rsidRDefault="00DB59C0" w:rsidP="00DB59C0">
      <w:pPr>
        <w:jc w:val="both"/>
        <w:rPr>
          <w:b/>
          <w:bCs/>
          <w:sz w:val="28"/>
          <w:szCs w:val="28"/>
        </w:rPr>
      </w:pP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Прогноз поступлений налога на доходы физических лиц</w:t>
      </w:r>
      <w:r w:rsidRPr="00CD15AB">
        <w:rPr>
          <w:b/>
          <w:bCs/>
          <w:sz w:val="28"/>
          <w:szCs w:val="28"/>
        </w:rPr>
        <w:t xml:space="preserve"> </w:t>
      </w:r>
      <w:r w:rsidRPr="00CD15AB">
        <w:rPr>
          <w:sz w:val="28"/>
          <w:szCs w:val="28"/>
        </w:rPr>
        <w:t xml:space="preserve">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</w:t>
      </w:r>
      <w:r w:rsidR="003F6FB6" w:rsidRPr="00CD15AB">
        <w:rPr>
          <w:sz w:val="28"/>
          <w:szCs w:val="28"/>
        </w:rPr>
        <w:t>экономического развития на 2023</w:t>
      </w:r>
      <w:r w:rsidRPr="00CD15AB">
        <w:rPr>
          <w:sz w:val="28"/>
          <w:szCs w:val="28"/>
        </w:rPr>
        <w:t xml:space="preserve"> год и плановый период 202</w:t>
      </w:r>
      <w:r w:rsidR="003F6FB6" w:rsidRPr="00CD15AB">
        <w:rPr>
          <w:sz w:val="28"/>
          <w:szCs w:val="28"/>
        </w:rPr>
        <w:t>4</w:t>
      </w:r>
      <w:r w:rsidRPr="00CD15AB">
        <w:rPr>
          <w:sz w:val="28"/>
          <w:szCs w:val="28"/>
        </w:rPr>
        <w:t xml:space="preserve"> и 202</w:t>
      </w:r>
      <w:r w:rsidR="003F6FB6" w:rsidRPr="00CD15AB">
        <w:rPr>
          <w:sz w:val="28"/>
          <w:szCs w:val="28"/>
        </w:rPr>
        <w:t>5</w:t>
      </w:r>
      <w:r w:rsidRPr="00CD15AB">
        <w:rPr>
          <w:sz w:val="28"/>
          <w:szCs w:val="28"/>
        </w:rPr>
        <w:t xml:space="preserve"> годов, анализа динамики фактических поступлений за ряд лет,  с учетом стандартных и других вычетов и распределением по нормативу отчислений в размере </w:t>
      </w:r>
      <w:r w:rsidR="003F6FB6" w:rsidRPr="00CD15AB">
        <w:rPr>
          <w:sz w:val="28"/>
          <w:szCs w:val="28"/>
        </w:rPr>
        <w:t>42,3</w:t>
      </w:r>
      <w:r w:rsidRPr="00CD15AB">
        <w:rPr>
          <w:sz w:val="28"/>
          <w:szCs w:val="28"/>
        </w:rPr>
        <w:t xml:space="preserve"> % от поступления в консолидированный бюджет края. Дополнительно учтены данные о денежном довольствии военнослужащих.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Общая сумма поступлений налога на доходы физических лиц в бюджет муниципального Приаргунского округа на 202</w:t>
      </w:r>
      <w:r w:rsidR="003F6FB6" w:rsidRPr="00CD15AB">
        <w:rPr>
          <w:sz w:val="28"/>
          <w:szCs w:val="28"/>
        </w:rPr>
        <w:t>3</w:t>
      </w:r>
      <w:r w:rsidRPr="00CD15AB">
        <w:rPr>
          <w:sz w:val="28"/>
          <w:szCs w:val="28"/>
        </w:rPr>
        <w:t xml:space="preserve"> год прогнозируется  в сумме </w:t>
      </w:r>
      <w:r w:rsidR="003F6FB6" w:rsidRPr="00CD15AB">
        <w:rPr>
          <w:sz w:val="28"/>
          <w:szCs w:val="28"/>
        </w:rPr>
        <w:t>193392,5</w:t>
      </w:r>
      <w:r w:rsidRPr="00CD15AB">
        <w:rPr>
          <w:sz w:val="28"/>
          <w:szCs w:val="28"/>
        </w:rPr>
        <w:t xml:space="preserve"> тыс. рублей, с увеличением на </w:t>
      </w:r>
      <w:r w:rsidR="003F6FB6" w:rsidRPr="00CD15AB">
        <w:rPr>
          <w:sz w:val="28"/>
          <w:szCs w:val="28"/>
        </w:rPr>
        <w:t>6,2 процента</w:t>
      </w:r>
      <w:r w:rsidRPr="00CD15AB">
        <w:rPr>
          <w:sz w:val="28"/>
          <w:szCs w:val="28"/>
        </w:rPr>
        <w:t xml:space="preserve"> к го</w:t>
      </w:r>
      <w:r w:rsidR="003F6FB6" w:rsidRPr="00CD15AB">
        <w:rPr>
          <w:sz w:val="28"/>
          <w:szCs w:val="28"/>
        </w:rPr>
        <w:t>довым бюджетным назначениям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sz w:val="28"/>
          <w:szCs w:val="28"/>
        </w:rPr>
      </w:pPr>
      <w:r w:rsidRPr="00CD15AB"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Федерации.</w:t>
      </w:r>
    </w:p>
    <w:p w:rsidR="00DB59C0" w:rsidRPr="00CD15AB" w:rsidRDefault="00DB59C0" w:rsidP="00DB59C0">
      <w:pPr>
        <w:jc w:val="center"/>
        <w:rPr>
          <w:b/>
          <w:sz w:val="28"/>
          <w:szCs w:val="28"/>
        </w:rPr>
      </w:pP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В бюджете Приаргунского муниципального округа  учтены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двигателей. Общая сумма поступлений акцизов по подакцизным товарам, производимым на территории Российской Федерации, в бюджет муниципального округа </w:t>
      </w:r>
      <w:r w:rsidR="003F6FB6" w:rsidRPr="00CD15AB">
        <w:rPr>
          <w:sz w:val="28"/>
          <w:szCs w:val="28"/>
        </w:rPr>
        <w:t>в 2023</w:t>
      </w:r>
      <w:r w:rsidRPr="00CD15AB">
        <w:rPr>
          <w:sz w:val="28"/>
          <w:szCs w:val="28"/>
        </w:rPr>
        <w:t xml:space="preserve"> году составит </w:t>
      </w:r>
      <w:r w:rsidR="003F6FB6" w:rsidRPr="00CD15AB">
        <w:rPr>
          <w:sz w:val="28"/>
          <w:szCs w:val="28"/>
        </w:rPr>
        <w:t>31232,8</w:t>
      </w:r>
      <w:r w:rsidRPr="00CD15AB">
        <w:rPr>
          <w:sz w:val="28"/>
          <w:szCs w:val="28"/>
        </w:rPr>
        <w:t xml:space="preserve"> тыс. рублей.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lastRenderedPageBreak/>
        <w:t>Налоги на совокупный доход</w:t>
      </w:r>
    </w:p>
    <w:p w:rsidR="00DB59C0" w:rsidRPr="00CD15AB" w:rsidRDefault="00DB59C0" w:rsidP="00DB59C0">
      <w:pPr>
        <w:jc w:val="both"/>
        <w:rPr>
          <w:b/>
          <w:bCs/>
          <w:sz w:val="28"/>
          <w:szCs w:val="28"/>
        </w:rPr>
      </w:pP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Поступление налогов на совокупный доход прогнозируется в следующих размерах: налога взимаемого в связи с упрощенной системой налогообложения в размере </w:t>
      </w:r>
      <w:r w:rsidR="003F6FB6" w:rsidRPr="00CD15AB">
        <w:rPr>
          <w:sz w:val="28"/>
          <w:szCs w:val="28"/>
        </w:rPr>
        <w:t>3821,0</w:t>
      </w:r>
      <w:r w:rsidRPr="00CD15AB">
        <w:rPr>
          <w:sz w:val="28"/>
          <w:szCs w:val="28"/>
        </w:rPr>
        <w:t xml:space="preserve"> тыс.руб., единого сельскохо</w:t>
      </w:r>
      <w:r w:rsidR="003F6FB6" w:rsidRPr="00CD15AB">
        <w:rPr>
          <w:sz w:val="28"/>
          <w:szCs w:val="28"/>
        </w:rPr>
        <w:t>зяйственного налога в сумме 1686,0</w:t>
      </w:r>
      <w:r w:rsidRPr="00CD15AB">
        <w:rPr>
          <w:sz w:val="28"/>
          <w:szCs w:val="28"/>
        </w:rPr>
        <w:t xml:space="preserve"> тыс. рублей, налога, взимаемого с применением патентной системы налогообложения </w:t>
      </w:r>
      <w:r w:rsidR="003F6FB6" w:rsidRPr="00CD15AB">
        <w:rPr>
          <w:sz w:val="28"/>
          <w:szCs w:val="28"/>
        </w:rPr>
        <w:t>1563,6</w:t>
      </w:r>
      <w:r w:rsidRPr="00CD15AB">
        <w:rPr>
          <w:sz w:val="28"/>
          <w:szCs w:val="28"/>
        </w:rPr>
        <w:t xml:space="preserve"> тыс. рублей.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 Прогноз поступлений в бюджет муниципального округа единого сельскохозяйственного налога осуществлен  в соответствии с главой 26.1 «Система налогообложения для сельскохозяйственных товаропроизво</w:t>
      </w:r>
      <w:r w:rsidR="003F6FB6" w:rsidRPr="00CD15AB">
        <w:rPr>
          <w:sz w:val="28"/>
          <w:szCs w:val="28"/>
        </w:rPr>
        <w:t>дителей». Прогноз налога на 2023</w:t>
      </w:r>
      <w:r w:rsidRPr="00CD15AB">
        <w:rPr>
          <w:sz w:val="28"/>
          <w:szCs w:val="28"/>
        </w:rPr>
        <w:t xml:space="preserve"> год рассчитан из фактического пост</w:t>
      </w:r>
      <w:r w:rsidR="003F6FB6" w:rsidRPr="00CD15AB">
        <w:rPr>
          <w:sz w:val="28"/>
          <w:szCs w:val="28"/>
        </w:rPr>
        <w:t>упления 9 месяцев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Прогноз поступлений в бюджет муниципального округа налога, взимаемого в связи с патентной си</w:t>
      </w:r>
      <w:r w:rsidR="003F6FB6" w:rsidRPr="00CD15AB">
        <w:rPr>
          <w:sz w:val="28"/>
          <w:szCs w:val="28"/>
        </w:rPr>
        <w:t>стемой налогообложения,  на 2023</w:t>
      </w:r>
      <w:r w:rsidRPr="00CD15AB">
        <w:rPr>
          <w:sz w:val="28"/>
          <w:szCs w:val="28"/>
        </w:rPr>
        <w:t xml:space="preserve"> год рассчитан из фактического поступления 10 месяцев 202</w:t>
      </w:r>
      <w:r w:rsidR="003F6FB6" w:rsidRPr="00CD15AB">
        <w:rPr>
          <w:sz w:val="28"/>
          <w:szCs w:val="28"/>
        </w:rPr>
        <w:t>2</w:t>
      </w:r>
      <w:r w:rsidRPr="00CD15AB">
        <w:rPr>
          <w:sz w:val="28"/>
          <w:szCs w:val="28"/>
        </w:rPr>
        <w:t xml:space="preserve"> года, с учетом статистической отчетности МРИ ФНС за 20</w:t>
      </w:r>
      <w:r w:rsidR="003F6FB6" w:rsidRPr="00CD15AB">
        <w:rPr>
          <w:sz w:val="28"/>
          <w:szCs w:val="28"/>
        </w:rPr>
        <w:t>21</w:t>
      </w:r>
      <w:r w:rsidRPr="00CD15AB">
        <w:rPr>
          <w:sz w:val="28"/>
          <w:szCs w:val="28"/>
        </w:rPr>
        <w:t xml:space="preserve"> год.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Прогноз налога взимаемого в связи с упрощенной </w:t>
      </w:r>
      <w:r w:rsidR="003F6FB6" w:rsidRPr="00CD15AB">
        <w:rPr>
          <w:sz w:val="28"/>
          <w:szCs w:val="28"/>
        </w:rPr>
        <w:t>системой налогообложения на 2023</w:t>
      </w:r>
      <w:r w:rsidRPr="00CD15AB">
        <w:rPr>
          <w:sz w:val="28"/>
          <w:szCs w:val="28"/>
        </w:rPr>
        <w:t xml:space="preserve"> год рассчитан из фактичес</w:t>
      </w:r>
      <w:r w:rsidR="003F6FB6" w:rsidRPr="00CD15AB">
        <w:rPr>
          <w:sz w:val="28"/>
          <w:szCs w:val="28"/>
        </w:rPr>
        <w:t>кого поступления 10 месяцев 2022</w:t>
      </w:r>
      <w:r w:rsidRPr="00CD15AB">
        <w:rPr>
          <w:sz w:val="28"/>
          <w:szCs w:val="28"/>
        </w:rPr>
        <w:t xml:space="preserve"> года.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Налог на имущество физических лиц.</w:t>
      </w: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</w:t>
      </w:r>
      <w:bookmarkStart w:id="1" w:name="_Hlk57186730"/>
      <w:r w:rsidRPr="00CD15AB">
        <w:rPr>
          <w:sz w:val="28"/>
          <w:szCs w:val="28"/>
        </w:rPr>
        <w:t>Налог на имущество физических лиц прогнозируются на основании данных статистической отчетности МРИ ФНС за 20</w:t>
      </w:r>
      <w:r w:rsidR="00275CB6" w:rsidRPr="00CD15AB">
        <w:rPr>
          <w:sz w:val="28"/>
          <w:szCs w:val="28"/>
        </w:rPr>
        <w:t>21</w:t>
      </w:r>
      <w:r w:rsidRPr="00CD15AB">
        <w:rPr>
          <w:sz w:val="28"/>
          <w:szCs w:val="28"/>
        </w:rPr>
        <w:t>г. и исходя из фактических поступлений налогов за 10 месяцев 202</w:t>
      </w:r>
      <w:r w:rsidR="00275CB6" w:rsidRPr="00CD15AB">
        <w:rPr>
          <w:sz w:val="28"/>
          <w:szCs w:val="28"/>
        </w:rPr>
        <w:t>2</w:t>
      </w:r>
      <w:r w:rsidRPr="00CD15AB">
        <w:rPr>
          <w:sz w:val="28"/>
          <w:szCs w:val="28"/>
        </w:rPr>
        <w:t xml:space="preserve">г.. Налог на имущество физических лиц прогнозируется в сумме </w:t>
      </w:r>
      <w:r w:rsidR="00275CB6" w:rsidRPr="00CD15AB">
        <w:rPr>
          <w:sz w:val="28"/>
          <w:szCs w:val="28"/>
        </w:rPr>
        <w:t>1900</w:t>
      </w:r>
      <w:r w:rsidRPr="00CD15AB">
        <w:rPr>
          <w:sz w:val="28"/>
          <w:szCs w:val="28"/>
        </w:rPr>
        <w:t xml:space="preserve">,0 тыс. руб., </w:t>
      </w:r>
      <w:bookmarkEnd w:id="1"/>
      <w:r w:rsidR="00275CB6" w:rsidRPr="00CD15AB">
        <w:rPr>
          <w:sz w:val="28"/>
          <w:szCs w:val="28"/>
        </w:rPr>
        <w:t>в том числе 1000,0</w:t>
      </w:r>
      <w:r w:rsidRPr="00CD15AB">
        <w:rPr>
          <w:sz w:val="28"/>
          <w:szCs w:val="28"/>
        </w:rPr>
        <w:t xml:space="preserve"> тыс. рублей объём поступления от уплаты </w:t>
      </w:r>
      <w:r w:rsidR="00275CB6" w:rsidRPr="00CD15AB">
        <w:rPr>
          <w:sz w:val="28"/>
          <w:szCs w:val="28"/>
        </w:rPr>
        <w:t>налога физическими лицами и 900,0</w:t>
      </w:r>
      <w:r w:rsidRPr="00CD15AB">
        <w:rPr>
          <w:sz w:val="28"/>
          <w:szCs w:val="28"/>
        </w:rPr>
        <w:t xml:space="preserve"> тыс.рублей индивидуальными предпринимателями.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sz w:val="28"/>
          <w:szCs w:val="28"/>
        </w:rPr>
      </w:pPr>
      <w:r w:rsidRPr="00CD15AB">
        <w:rPr>
          <w:b/>
          <w:sz w:val="28"/>
          <w:szCs w:val="28"/>
        </w:rPr>
        <w:t>Земельный налог.</w:t>
      </w:r>
    </w:p>
    <w:p w:rsidR="00DB59C0" w:rsidRPr="00CD15AB" w:rsidRDefault="00DB59C0" w:rsidP="00DB59C0">
      <w:pPr>
        <w:jc w:val="center"/>
        <w:rPr>
          <w:b/>
          <w:sz w:val="28"/>
          <w:szCs w:val="28"/>
        </w:rPr>
      </w:pPr>
    </w:p>
    <w:p w:rsidR="00DB59C0" w:rsidRPr="00CD15AB" w:rsidRDefault="00275CB6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Земельный налог на 2023</w:t>
      </w:r>
      <w:r w:rsidR="00DB59C0" w:rsidRPr="00CD15AB">
        <w:rPr>
          <w:sz w:val="28"/>
          <w:szCs w:val="28"/>
        </w:rPr>
        <w:t>г. прогнозируются на основании данных статистической отчетности МРИ ФНС за 20</w:t>
      </w:r>
      <w:r w:rsidRPr="00CD15AB">
        <w:rPr>
          <w:sz w:val="28"/>
          <w:szCs w:val="28"/>
        </w:rPr>
        <w:t>21</w:t>
      </w:r>
      <w:r w:rsidR="00DB59C0" w:rsidRPr="00CD15AB">
        <w:rPr>
          <w:sz w:val="28"/>
          <w:szCs w:val="28"/>
        </w:rPr>
        <w:t>г. и исходя из фактических поступлений налогов за 10 месяцев 202</w:t>
      </w:r>
      <w:r w:rsidRPr="00CD15AB">
        <w:rPr>
          <w:sz w:val="28"/>
          <w:szCs w:val="28"/>
        </w:rPr>
        <w:t>2</w:t>
      </w:r>
      <w:r w:rsidR="00DB59C0" w:rsidRPr="00CD15AB">
        <w:rPr>
          <w:sz w:val="28"/>
          <w:szCs w:val="28"/>
        </w:rPr>
        <w:t xml:space="preserve">г., налог прогнозируется в сумме </w:t>
      </w:r>
      <w:r w:rsidRPr="00CD15AB">
        <w:rPr>
          <w:sz w:val="28"/>
          <w:szCs w:val="28"/>
        </w:rPr>
        <w:t>11961,6</w:t>
      </w:r>
      <w:r w:rsidR="00DB59C0" w:rsidRPr="00CD15AB">
        <w:rPr>
          <w:sz w:val="28"/>
          <w:szCs w:val="28"/>
        </w:rPr>
        <w:t xml:space="preserve"> тыс.руб.</w:t>
      </w:r>
      <w:r w:rsidRPr="00CD15AB">
        <w:rPr>
          <w:sz w:val="28"/>
          <w:szCs w:val="28"/>
        </w:rPr>
        <w:t>, в том числе 5100,0</w:t>
      </w:r>
      <w:r w:rsidR="00DB59C0" w:rsidRPr="00CD15AB">
        <w:rPr>
          <w:sz w:val="28"/>
          <w:szCs w:val="28"/>
        </w:rPr>
        <w:t xml:space="preserve"> тыс.рублей</w:t>
      </w:r>
      <w:r w:rsidRPr="00CD15AB">
        <w:rPr>
          <w:sz w:val="28"/>
          <w:szCs w:val="28"/>
        </w:rPr>
        <w:t xml:space="preserve"> налог с юридических лиц, 6861,6</w:t>
      </w:r>
      <w:r w:rsidR="00DB59C0" w:rsidRPr="00CD15AB">
        <w:rPr>
          <w:sz w:val="28"/>
          <w:szCs w:val="28"/>
        </w:rPr>
        <w:t xml:space="preserve"> налог с физических лиц.   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Государственная пошлина</w:t>
      </w:r>
    </w:p>
    <w:p w:rsidR="00DB59C0" w:rsidRPr="00CD15AB" w:rsidRDefault="00DB59C0" w:rsidP="00DB59C0">
      <w:pPr>
        <w:jc w:val="center"/>
        <w:rPr>
          <w:sz w:val="28"/>
          <w:szCs w:val="28"/>
        </w:rPr>
      </w:pP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Прогноз поступлений государственной пошлины осуществлен в соответствии с Налоговы</w:t>
      </w:r>
      <w:r w:rsidR="005C0E01" w:rsidRPr="00CD15AB">
        <w:rPr>
          <w:sz w:val="28"/>
          <w:szCs w:val="28"/>
        </w:rPr>
        <w:t>м Кодексом РФ.  Прогноз  на 2023</w:t>
      </w:r>
      <w:r w:rsidRPr="00CD15AB">
        <w:rPr>
          <w:sz w:val="28"/>
          <w:szCs w:val="28"/>
        </w:rPr>
        <w:t xml:space="preserve"> год в сумме 1950,0 тыс. рублей рассчитан из расчета фактическо</w:t>
      </w:r>
      <w:r w:rsidR="005C0E01" w:rsidRPr="00CD15AB">
        <w:rPr>
          <w:sz w:val="28"/>
          <w:szCs w:val="28"/>
        </w:rPr>
        <w:t>го поступления 10 месяцев   2022</w:t>
      </w:r>
      <w:r w:rsidRPr="00CD15AB">
        <w:rPr>
          <w:sz w:val="28"/>
          <w:szCs w:val="28"/>
        </w:rPr>
        <w:t xml:space="preserve"> года. В составе данных платежей предусмотрена   государственная пошлины по делам, рассматриваемым судами общей юрисдикции, мировыми судьями.                                         </w:t>
      </w:r>
    </w:p>
    <w:p w:rsidR="00DB59C0" w:rsidRPr="00CD15AB" w:rsidRDefault="00DB59C0" w:rsidP="00DB59C0">
      <w:pPr>
        <w:jc w:val="both"/>
        <w:rPr>
          <w:b/>
          <w:sz w:val="28"/>
          <w:szCs w:val="28"/>
        </w:rPr>
      </w:pPr>
    </w:p>
    <w:p w:rsidR="00DB59C0" w:rsidRPr="00CD15AB" w:rsidRDefault="00DB59C0" w:rsidP="00DB59C0">
      <w:pPr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Неналоговые доходы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lastRenderedPageBreak/>
        <w:t xml:space="preserve">       Общая сумма неналоговых доходов в бюдж</w:t>
      </w:r>
      <w:r w:rsidR="00ED6BC2" w:rsidRPr="00CD15AB">
        <w:rPr>
          <w:sz w:val="28"/>
          <w:szCs w:val="28"/>
        </w:rPr>
        <w:t>ет муниципального округа на 2023</w:t>
      </w:r>
      <w:r w:rsidRPr="00CD15AB">
        <w:rPr>
          <w:sz w:val="28"/>
          <w:szCs w:val="28"/>
        </w:rPr>
        <w:t xml:space="preserve"> год прогнозируется в объеме </w:t>
      </w:r>
      <w:r w:rsidR="00ED6BC2" w:rsidRPr="00CD15AB">
        <w:rPr>
          <w:sz w:val="28"/>
          <w:szCs w:val="28"/>
        </w:rPr>
        <w:t>9963,0</w:t>
      </w:r>
      <w:r w:rsidRPr="00CD15AB">
        <w:rPr>
          <w:sz w:val="28"/>
          <w:szCs w:val="28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 прогнозируются следующие источники.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- Доходы от сдачи в аренду имущества прогнозируются в сумме </w:t>
      </w:r>
      <w:r w:rsidR="00ED6BC2" w:rsidRPr="00CD15AB">
        <w:rPr>
          <w:sz w:val="28"/>
          <w:szCs w:val="28"/>
        </w:rPr>
        <w:t>1200,0</w:t>
      </w:r>
      <w:r w:rsidRPr="00CD15AB">
        <w:rPr>
          <w:sz w:val="28"/>
          <w:szCs w:val="28"/>
        </w:rPr>
        <w:t xml:space="preserve"> тыс. рублей (согласно договорам аренды  имущества муниципального округа).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- Доходы, получаемые в виде арендной платы за земельные участки,  находящиеся в собственности поселений,  прогнозируются  в сумме </w:t>
      </w:r>
      <w:r w:rsidR="00ED6BC2" w:rsidRPr="00CD15AB">
        <w:rPr>
          <w:sz w:val="28"/>
          <w:szCs w:val="28"/>
        </w:rPr>
        <w:t>7208,0</w:t>
      </w:r>
      <w:r w:rsidRPr="00CD15AB">
        <w:rPr>
          <w:sz w:val="28"/>
          <w:szCs w:val="28"/>
        </w:rPr>
        <w:t xml:space="preserve"> тыс. рублей. 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b/>
          <w:bCs/>
          <w:sz w:val="28"/>
          <w:szCs w:val="28"/>
        </w:rPr>
        <w:t xml:space="preserve">- </w:t>
      </w:r>
      <w:r w:rsidRPr="00CD15AB">
        <w:rPr>
          <w:sz w:val="28"/>
          <w:szCs w:val="28"/>
        </w:rPr>
        <w:t>Платежи при пользовании природными ресурсам</w:t>
      </w:r>
      <w:r w:rsidR="00ED6BC2" w:rsidRPr="00CD15AB">
        <w:rPr>
          <w:sz w:val="28"/>
          <w:szCs w:val="28"/>
        </w:rPr>
        <w:t>и  прогнозируется  в сумме 350</w:t>
      </w:r>
      <w:r w:rsidRPr="00CD15AB">
        <w:rPr>
          <w:sz w:val="28"/>
          <w:szCs w:val="28"/>
        </w:rPr>
        <w:t xml:space="preserve">,0 тыс. рублей и подлежат зачислению в бюджет округа по нормативу 55% от поступлений в консолидированный бюджет края.  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- Доходы от продажи материальных и нематериальных активов </w:t>
      </w:r>
      <w:r w:rsidR="00ED6BC2" w:rsidRPr="00CD15AB">
        <w:rPr>
          <w:sz w:val="28"/>
          <w:szCs w:val="28"/>
        </w:rPr>
        <w:t>446,0</w:t>
      </w:r>
      <w:r w:rsidRPr="00CD15AB">
        <w:rPr>
          <w:sz w:val="28"/>
          <w:szCs w:val="28"/>
        </w:rPr>
        <w:t xml:space="preserve"> т. рублей.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  <w:r w:rsidRPr="00CD15AB">
        <w:rPr>
          <w:sz w:val="28"/>
          <w:szCs w:val="28"/>
        </w:rPr>
        <w:t>-  Штрафы, санкции и возмещение ущерба</w:t>
      </w:r>
      <w:r w:rsidR="00ED6BC2" w:rsidRPr="00CD15AB">
        <w:rPr>
          <w:sz w:val="28"/>
          <w:szCs w:val="28"/>
        </w:rPr>
        <w:t xml:space="preserve"> прогнозируется  в размере  659,0</w:t>
      </w:r>
      <w:r w:rsidRPr="00CD15AB">
        <w:rPr>
          <w:sz w:val="28"/>
          <w:szCs w:val="28"/>
        </w:rPr>
        <w:t>,0 тыс. рублей и подлежит зачислению в бюджет округа.</w:t>
      </w:r>
    </w:p>
    <w:p w:rsidR="00DB59C0" w:rsidRPr="00CD15AB" w:rsidRDefault="00DB59C0" w:rsidP="00DB59C0">
      <w:pPr>
        <w:jc w:val="both"/>
        <w:rPr>
          <w:sz w:val="28"/>
          <w:szCs w:val="28"/>
        </w:rPr>
      </w:pPr>
    </w:p>
    <w:p w:rsidR="00DB59C0" w:rsidRPr="00CD15AB" w:rsidRDefault="00DB59C0" w:rsidP="00DB59C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D15AB">
        <w:rPr>
          <w:b/>
          <w:bCs/>
          <w:sz w:val="28"/>
          <w:szCs w:val="28"/>
        </w:rPr>
        <w:t>Средства самообложения граждан.</w:t>
      </w:r>
    </w:p>
    <w:p w:rsidR="00DB59C0" w:rsidRPr="00CD15AB" w:rsidRDefault="00DB59C0" w:rsidP="00DB59C0">
      <w:pPr>
        <w:spacing w:after="200" w:line="276" w:lineRule="auto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         Средства самообложения граждан прогнозируются в сумме 100,0 тыс. руб.</w:t>
      </w:r>
    </w:p>
    <w:p w:rsidR="00DB59C0" w:rsidRPr="00CD15AB" w:rsidRDefault="00DB59C0" w:rsidP="00DB59C0">
      <w:pPr>
        <w:jc w:val="center"/>
        <w:rPr>
          <w:b/>
          <w:bCs/>
          <w:sz w:val="26"/>
          <w:szCs w:val="26"/>
        </w:rPr>
      </w:pPr>
      <w:r w:rsidRPr="00CD15AB">
        <w:rPr>
          <w:b/>
          <w:bCs/>
          <w:sz w:val="26"/>
          <w:szCs w:val="26"/>
        </w:rPr>
        <w:t>БЕЗВОЗМЕЗДНЫЕ  ПОСТУПЛЕНИЯ</w:t>
      </w:r>
    </w:p>
    <w:p w:rsidR="00DB59C0" w:rsidRPr="00CD15AB" w:rsidRDefault="00DB59C0" w:rsidP="00DB59C0">
      <w:pPr>
        <w:jc w:val="both"/>
        <w:rPr>
          <w:b/>
          <w:bCs/>
          <w:sz w:val="26"/>
          <w:szCs w:val="26"/>
        </w:rPr>
      </w:pPr>
    </w:p>
    <w:p w:rsidR="00DB59C0" w:rsidRPr="00CD15AB" w:rsidRDefault="00DB59C0" w:rsidP="00DB59C0">
      <w:pPr>
        <w:ind w:firstLine="708"/>
        <w:jc w:val="both"/>
        <w:rPr>
          <w:sz w:val="28"/>
          <w:szCs w:val="28"/>
        </w:rPr>
      </w:pPr>
      <w:r w:rsidRPr="00CD15AB">
        <w:rPr>
          <w:sz w:val="28"/>
          <w:szCs w:val="28"/>
        </w:rPr>
        <w:t>Запланированный объем</w:t>
      </w:r>
      <w:r w:rsidRPr="00CD15AB">
        <w:rPr>
          <w:b/>
          <w:bCs/>
          <w:sz w:val="28"/>
          <w:szCs w:val="28"/>
        </w:rPr>
        <w:t xml:space="preserve"> </w:t>
      </w:r>
      <w:r w:rsidRPr="00CD15AB">
        <w:rPr>
          <w:sz w:val="28"/>
          <w:szCs w:val="28"/>
        </w:rPr>
        <w:t xml:space="preserve">безвозмездных поступлений из краевого бюджета на </w:t>
      </w:r>
      <w:r w:rsidR="000B1FB2" w:rsidRPr="00CD15AB">
        <w:rPr>
          <w:sz w:val="28"/>
          <w:szCs w:val="28"/>
        </w:rPr>
        <w:t>2023</w:t>
      </w:r>
      <w:r w:rsidRPr="00CD15AB">
        <w:rPr>
          <w:sz w:val="28"/>
          <w:szCs w:val="28"/>
        </w:rPr>
        <w:t xml:space="preserve"> год составляет </w:t>
      </w:r>
      <w:r w:rsidR="000B1FB2" w:rsidRPr="00CD15AB">
        <w:rPr>
          <w:sz w:val="28"/>
          <w:szCs w:val="28"/>
        </w:rPr>
        <w:t>441812,9</w:t>
      </w:r>
      <w:r w:rsidRPr="00CD15AB">
        <w:rPr>
          <w:sz w:val="28"/>
          <w:szCs w:val="28"/>
        </w:rPr>
        <w:t xml:space="preserve"> т</w:t>
      </w:r>
      <w:r w:rsidR="000B1FB2" w:rsidRPr="00CD15AB">
        <w:rPr>
          <w:sz w:val="28"/>
          <w:szCs w:val="28"/>
        </w:rPr>
        <w:t xml:space="preserve">ыс. рублей, что ниже </w:t>
      </w:r>
      <w:r w:rsidRPr="00CD15AB">
        <w:rPr>
          <w:sz w:val="28"/>
          <w:szCs w:val="28"/>
        </w:rPr>
        <w:t xml:space="preserve">уровня </w:t>
      </w:r>
      <w:r w:rsidR="000B1FB2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0B1FB2" w:rsidRPr="00CD15AB">
        <w:rPr>
          <w:sz w:val="28"/>
          <w:szCs w:val="28"/>
        </w:rPr>
        <w:t>143426,6</w:t>
      </w:r>
      <w:r w:rsidRPr="00CD15AB">
        <w:rPr>
          <w:sz w:val="28"/>
          <w:szCs w:val="28"/>
        </w:rPr>
        <w:t xml:space="preserve"> тыс.рублей. Объем безвозмездных поступлений в бюджет </w:t>
      </w:r>
      <w:r w:rsidRPr="00CD15AB">
        <w:rPr>
          <w:bCs/>
          <w:sz w:val="28"/>
          <w:szCs w:val="28"/>
        </w:rPr>
        <w:t>Приаргунского муниципального округа</w:t>
      </w:r>
      <w:r w:rsidRPr="00CD15AB">
        <w:rPr>
          <w:bCs/>
          <w:sz w:val="27"/>
          <w:szCs w:val="27"/>
        </w:rPr>
        <w:t xml:space="preserve"> </w:t>
      </w:r>
      <w:r w:rsidRPr="00CD15AB">
        <w:rPr>
          <w:sz w:val="28"/>
          <w:szCs w:val="28"/>
        </w:rPr>
        <w:t xml:space="preserve">из краевого бюджета составляет </w:t>
      </w:r>
      <w:r w:rsidR="000B1FB2" w:rsidRPr="00CD15AB">
        <w:rPr>
          <w:sz w:val="28"/>
          <w:szCs w:val="28"/>
        </w:rPr>
        <w:t>63,2</w:t>
      </w:r>
      <w:r w:rsidRPr="00CD15AB">
        <w:rPr>
          <w:sz w:val="28"/>
          <w:szCs w:val="28"/>
        </w:rPr>
        <w:t xml:space="preserve"> процентов от объема бюджета 2022 года </w:t>
      </w:r>
    </w:p>
    <w:p w:rsidR="00DB59C0" w:rsidRPr="00CD15AB" w:rsidRDefault="00DB59C0" w:rsidP="00DB59C0">
      <w:pPr>
        <w:ind w:firstLine="720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Объем дотации на выравнивание бюджетной обеспеченности составляет </w:t>
      </w:r>
      <w:r w:rsidR="000B1FB2" w:rsidRPr="00CD15AB">
        <w:rPr>
          <w:sz w:val="28"/>
          <w:szCs w:val="28"/>
        </w:rPr>
        <w:t xml:space="preserve">132904,0 </w:t>
      </w:r>
      <w:r w:rsidRPr="00CD15AB">
        <w:rPr>
          <w:sz w:val="28"/>
          <w:szCs w:val="28"/>
        </w:rPr>
        <w:t xml:space="preserve"> тыс. рублей, что выше  уровня 20</w:t>
      </w:r>
      <w:r w:rsidR="000B1FB2" w:rsidRPr="00CD15AB">
        <w:rPr>
          <w:sz w:val="28"/>
          <w:szCs w:val="28"/>
        </w:rPr>
        <w:t>22</w:t>
      </w:r>
      <w:r w:rsidRPr="00CD15AB">
        <w:rPr>
          <w:sz w:val="28"/>
          <w:szCs w:val="28"/>
        </w:rPr>
        <w:t xml:space="preserve"> года на </w:t>
      </w:r>
      <w:r w:rsidR="000B1FB2" w:rsidRPr="00CD15AB">
        <w:rPr>
          <w:sz w:val="28"/>
          <w:szCs w:val="28"/>
        </w:rPr>
        <w:t>20842,0</w:t>
      </w:r>
      <w:r w:rsidRPr="00CD15AB">
        <w:rPr>
          <w:sz w:val="28"/>
          <w:szCs w:val="28"/>
        </w:rPr>
        <w:t xml:space="preserve"> тыс. рублей или на </w:t>
      </w:r>
      <w:r w:rsidR="008846C2" w:rsidRPr="00CD15AB">
        <w:rPr>
          <w:sz w:val="28"/>
          <w:szCs w:val="28"/>
        </w:rPr>
        <w:t>1</w:t>
      </w:r>
      <w:r w:rsidR="000B1FB2" w:rsidRPr="00CD15AB">
        <w:rPr>
          <w:sz w:val="28"/>
          <w:szCs w:val="28"/>
        </w:rPr>
        <w:t>18,6</w:t>
      </w:r>
      <w:r w:rsidRPr="00CD15AB">
        <w:rPr>
          <w:sz w:val="28"/>
          <w:szCs w:val="28"/>
        </w:rPr>
        <w:t xml:space="preserve">%. </w:t>
      </w:r>
    </w:p>
    <w:p w:rsidR="00DB59C0" w:rsidRPr="00CD15AB" w:rsidRDefault="00DB59C0" w:rsidP="00DB59C0">
      <w:pPr>
        <w:ind w:firstLine="720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Общий объем субвенций от других бюджетов бюджетной системы Российской Федерации планируется в сумме </w:t>
      </w:r>
      <w:r w:rsidR="008846C2" w:rsidRPr="00CD15AB">
        <w:rPr>
          <w:sz w:val="28"/>
          <w:szCs w:val="28"/>
        </w:rPr>
        <w:t>278900,7</w:t>
      </w:r>
      <w:r w:rsidRPr="00CD15AB">
        <w:rPr>
          <w:sz w:val="28"/>
          <w:szCs w:val="28"/>
        </w:rPr>
        <w:t xml:space="preserve"> тыс. руб. что ниже уровня </w:t>
      </w:r>
      <w:r w:rsidR="008846C2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8846C2" w:rsidRPr="00CD15AB">
        <w:rPr>
          <w:sz w:val="28"/>
          <w:szCs w:val="28"/>
        </w:rPr>
        <w:t xml:space="preserve">3968,4 </w:t>
      </w:r>
      <w:r w:rsidRPr="00CD15AB">
        <w:rPr>
          <w:sz w:val="28"/>
          <w:szCs w:val="28"/>
        </w:rPr>
        <w:t xml:space="preserve">тыс. руб., или  </w:t>
      </w:r>
      <w:r w:rsidR="008846C2" w:rsidRPr="00CD15AB">
        <w:rPr>
          <w:sz w:val="28"/>
          <w:szCs w:val="28"/>
        </w:rPr>
        <w:t>1,4</w:t>
      </w:r>
      <w:r w:rsidRPr="00CD15AB">
        <w:rPr>
          <w:sz w:val="28"/>
          <w:szCs w:val="28"/>
        </w:rPr>
        <w:t xml:space="preserve"> %.</w:t>
      </w:r>
    </w:p>
    <w:p w:rsidR="00DB59C0" w:rsidRPr="00CD15AB" w:rsidRDefault="00DB59C0" w:rsidP="00DB59C0">
      <w:pPr>
        <w:ind w:firstLine="720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 Общий объем субсидий от других бюджетов бюджетной системы Российской Федерации планируется в сумме </w:t>
      </w:r>
      <w:r w:rsidR="000443BF" w:rsidRPr="00CD15AB">
        <w:rPr>
          <w:sz w:val="28"/>
          <w:szCs w:val="28"/>
        </w:rPr>
        <w:t>5456,9</w:t>
      </w:r>
      <w:r w:rsidRPr="00CD15AB">
        <w:rPr>
          <w:sz w:val="28"/>
          <w:szCs w:val="28"/>
        </w:rPr>
        <w:t xml:space="preserve"> тыс. рублей, что </w:t>
      </w:r>
      <w:r w:rsidR="000443BF" w:rsidRPr="00CD15AB">
        <w:rPr>
          <w:sz w:val="28"/>
          <w:szCs w:val="28"/>
        </w:rPr>
        <w:t>ниже</w:t>
      </w:r>
      <w:r w:rsidRPr="00CD15AB">
        <w:rPr>
          <w:sz w:val="28"/>
          <w:szCs w:val="28"/>
        </w:rPr>
        <w:t xml:space="preserve"> уровня </w:t>
      </w:r>
      <w:r w:rsidR="000443BF" w:rsidRPr="00CD15AB">
        <w:rPr>
          <w:sz w:val="28"/>
          <w:szCs w:val="28"/>
        </w:rPr>
        <w:t>2022</w:t>
      </w:r>
      <w:r w:rsidRPr="00CD15AB">
        <w:rPr>
          <w:sz w:val="28"/>
          <w:szCs w:val="28"/>
        </w:rPr>
        <w:t xml:space="preserve"> года на </w:t>
      </w:r>
      <w:r w:rsidR="000443BF" w:rsidRPr="00CD15AB">
        <w:rPr>
          <w:sz w:val="28"/>
          <w:szCs w:val="28"/>
        </w:rPr>
        <w:t>108832,0</w:t>
      </w:r>
      <w:r w:rsidRPr="00CD15AB">
        <w:rPr>
          <w:sz w:val="28"/>
          <w:szCs w:val="28"/>
        </w:rPr>
        <w:t xml:space="preserve"> тыс. руб. или  </w:t>
      </w:r>
      <w:r w:rsidR="000443BF" w:rsidRPr="00CD15AB">
        <w:rPr>
          <w:sz w:val="28"/>
          <w:szCs w:val="28"/>
        </w:rPr>
        <w:t>95,2</w:t>
      </w:r>
      <w:r w:rsidRPr="00CD15AB">
        <w:rPr>
          <w:sz w:val="28"/>
          <w:szCs w:val="28"/>
        </w:rPr>
        <w:t>%.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CD15AB">
        <w:rPr>
          <w:sz w:val="28"/>
          <w:szCs w:val="28"/>
        </w:rPr>
        <w:t xml:space="preserve">Общий объем межбюджетных трансфертов от других бюджетов бюджетной системы Российской Федерации планируется в сумме </w:t>
      </w:r>
      <w:r w:rsidR="00E735EA" w:rsidRPr="00CD15AB">
        <w:rPr>
          <w:sz w:val="28"/>
          <w:szCs w:val="28"/>
        </w:rPr>
        <w:t xml:space="preserve">24551,3 </w:t>
      </w:r>
      <w:r w:rsidRPr="00CD15AB">
        <w:rPr>
          <w:sz w:val="28"/>
          <w:szCs w:val="28"/>
        </w:rPr>
        <w:t>тыс. рублей, что ниже  уровня 202</w:t>
      </w:r>
      <w:r w:rsidR="00E735EA" w:rsidRPr="00CD15AB">
        <w:rPr>
          <w:sz w:val="28"/>
          <w:szCs w:val="28"/>
        </w:rPr>
        <w:t>2</w:t>
      </w:r>
      <w:r w:rsidRPr="00CD15AB">
        <w:rPr>
          <w:sz w:val="28"/>
          <w:szCs w:val="28"/>
        </w:rPr>
        <w:t xml:space="preserve"> года на </w:t>
      </w:r>
      <w:r w:rsidR="00E735EA" w:rsidRPr="00CD15AB">
        <w:rPr>
          <w:sz w:val="28"/>
          <w:szCs w:val="28"/>
        </w:rPr>
        <w:t>25220,8</w:t>
      </w:r>
      <w:r w:rsidRPr="00CD15AB">
        <w:rPr>
          <w:sz w:val="28"/>
          <w:szCs w:val="28"/>
        </w:rPr>
        <w:t xml:space="preserve"> тыс. руб. или  </w:t>
      </w:r>
      <w:r w:rsidR="00E735EA" w:rsidRPr="00CD15AB">
        <w:rPr>
          <w:sz w:val="28"/>
          <w:szCs w:val="28"/>
        </w:rPr>
        <w:t>50,7</w:t>
      </w:r>
      <w:r w:rsidRPr="00CD15AB">
        <w:rPr>
          <w:sz w:val="28"/>
          <w:szCs w:val="28"/>
        </w:rPr>
        <w:t xml:space="preserve"> %.</w:t>
      </w:r>
    </w:p>
    <w:p w:rsidR="00DB59C0" w:rsidRPr="00B347B3" w:rsidRDefault="00DB59C0" w:rsidP="00DB59C0">
      <w:pPr>
        <w:ind w:firstLine="720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DB59C0" w:rsidRPr="00B347B3" w:rsidRDefault="00DB59C0" w:rsidP="00DB59C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РАСХОДЫ</w:t>
      </w:r>
    </w:p>
    <w:p w:rsidR="00DB59C0" w:rsidRPr="00B347B3" w:rsidRDefault="00DB59C0" w:rsidP="00DB59C0">
      <w:pPr>
        <w:ind w:firstLine="720"/>
        <w:jc w:val="center"/>
        <w:rPr>
          <w:sz w:val="26"/>
          <w:szCs w:val="26"/>
        </w:rPr>
      </w:pPr>
    </w:p>
    <w:p w:rsidR="00DB59C0" w:rsidRPr="00B347B3" w:rsidRDefault="00DB59C0" w:rsidP="00DB59C0">
      <w:pPr>
        <w:tabs>
          <w:tab w:val="num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347B3">
        <w:rPr>
          <w:sz w:val="28"/>
          <w:szCs w:val="28"/>
          <w:lang w:eastAsia="en-US"/>
        </w:rPr>
        <w:t xml:space="preserve">В качестве основных приоритетов при планировании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  <w:lang w:eastAsia="en-US"/>
        </w:rPr>
        <w:t xml:space="preserve"> на 20</w:t>
      </w:r>
      <w:r w:rsidR="00126DC0">
        <w:rPr>
          <w:sz w:val="28"/>
          <w:szCs w:val="28"/>
          <w:lang w:eastAsia="en-US"/>
        </w:rPr>
        <w:t>23</w:t>
      </w:r>
      <w:r w:rsidRPr="00B347B3">
        <w:rPr>
          <w:sz w:val="28"/>
          <w:szCs w:val="28"/>
          <w:lang w:eastAsia="en-US"/>
        </w:rPr>
        <w:t xml:space="preserve"> год </w:t>
      </w:r>
      <w:r>
        <w:rPr>
          <w:sz w:val="28"/>
          <w:szCs w:val="28"/>
          <w:lang w:eastAsia="en-US"/>
        </w:rPr>
        <w:t xml:space="preserve"> </w:t>
      </w:r>
      <w:r w:rsidRPr="00B347B3">
        <w:rPr>
          <w:sz w:val="28"/>
          <w:szCs w:val="28"/>
          <w:lang w:eastAsia="en-US"/>
        </w:rPr>
        <w:t xml:space="preserve"> определены бюджетные ассигнования на заработную плату с отчислениями во внебюджетные фонды, </w:t>
      </w:r>
      <w:r w:rsidRPr="00B347B3">
        <w:rPr>
          <w:sz w:val="28"/>
          <w:szCs w:val="28"/>
          <w:lang w:eastAsia="en-US"/>
        </w:rPr>
        <w:lastRenderedPageBreak/>
        <w:t xml:space="preserve">коммунальные услуги, </w:t>
      </w:r>
      <w:r>
        <w:rPr>
          <w:sz w:val="28"/>
          <w:szCs w:val="28"/>
          <w:lang w:eastAsia="en-US"/>
        </w:rPr>
        <w:t>капитальный ремонт дорог и ремонт автомобильных дорог общего пользования населенных пунктов.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расходной части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</w:t>
      </w:r>
      <w:r>
        <w:rPr>
          <w:sz w:val="28"/>
          <w:szCs w:val="28"/>
        </w:rPr>
        <w:t xml:space="preserve"> </w:t>
      </w:r>
    </w:p>
    <w:p w:rsidR="00DB59C0" w:rsidRPr="0024754C" w:rsidRDefault="00126DC0" w:rsidP="00DB59C0">
      <w:pPr>
        <w:ind w:firstLine="720"/>
        <w:jc w:val="both"/>
        <w:rPr>
          <w:sz w:val="28"/>
          <w:szCs w:val="28"/>
        </w:rPr>
      </w:pPr>
      <w:r w:rsidRPr="0024754C">
        <w:rPr>
          <w:sz w:val="28"/>
          <w:szCs w:val="28"/>
        </w:rPr>
        <w:t>Расходная часть бюджета на 2023</w:t>
      </w:r>
      <w:r w:rsidR="00DB59C0" w:rsidRPr="0024754C">
        <w:rPr>
          <w:sz w:val="28"/>
          <w:szCs w:val="28"/>
        </w:rPr>
        <w:t xml:space="preserve"> год составляет </w:t>
      </w:r>
      <w:r w:rsidRPr="0024754C">
        <w:rPr>
          <w:sz w:val="28"/>
          <w:szCs w:val="28"/>
        </w:rPr>
        <w:t>688960,4</w:t>
      </w:r>
      <w:r w:rsidR="00DB59C0" w:rsidRPr="0024754C">
        <w:rPr>
          <w:sz w:val="28"/>
          <w:szCs w:val="28"/>
        </w:rPr>
        <w:t xml:space="preserve"> тыс. руб.</w:t>
      </w:r>
    </w:p>
    <w:p w:rsidR="00DB59C0" w:rsidRPr="0024754C" w:rsidRDefault="00DB59C0" w:rsidP="00DB59C0">
      <w:pPr>
        <w:shd w:val="clear" w:color="auto" w:fill="FFFFFF"/>
        <w:ind w:firstLine="720"/>
        <w:jc w:val="both"/>
        <w:rPr>
          <w:sz w:val="28"/>
          <w:szCs w:val="28"/>
        </w:rPr>
      </w:pPr>
      <w:r w:rsidRPr="0024754C">
        <w:rPr>
          <w:sz w:val="28"/>
          <w:szCs w:val="28"/>
        </w:rPr>
        <w:t xml:space="preserve">В структуре расходов бюджета </w:t>
      </w:r>
      <w:r w:rsidRPr="0024754C">
        <w:rPr>
          <w:bCs/>
          <w:sz w:val="28"/>
          <w:szCs w:val="28"/>
        </w:rPr>
        <w:t>Приаргунского муниципального округа</w:t>
      </w:r>
      <w:r w:rsidRPr="0024754C">
        <w:rPr>
          <w:sz w:val="28"/>
          <w:szCs w:val="28"/>
        </w:rPr>
        <w:t xml:space="preserve"> на 20</w:t>
      </w:r>
      <w:r w:rsidR="00126DC0" w:rsidRPr="0024754C">
        <w:rPr>
          <w:sz w:val="28"/>
          <w:szCs w:val="28"/>
        </w:rPr>
        <w:t>23</w:t>
      </w:r>
      <w:r w:rsidRPr="0024754C">
        <w:rPr>
          <w:sz w:val="28"/>
          <w:szCs w:val="28"/>
        </w:rPr>
        <w:t xml:space="preserve"> год  наибольший удельный вес занимают расходы на образование – </w:t>
      </w:r>
      <w:r w:rsidR="00126DC0" w:rsidRPr="0024754C">
        <w:rPr>
          <w:sz w:val="28"/>
          <w:szCs w:val="28"/>
        </w:rPr>
        <w:t>68,2</w:t>
      </w:r>
      <w:r w:rsidRPr="0024754C">
        <w:rPr>
          <w:sz w:val="28"/>
          <w:szCs w:val="28"/>
        </w:rPr>
        <w:t xml:space="preserve">  процентов, на об</w:t>
      </w:r>
      <w:r w:rsidR="00126DC0" w:rsidRPr="0024754C">
        <w:rPr>
          <w:sz w:val="28"/>
          <w:szCs w:val="28"/>
        </w:rPr>
        <w:t>щегосударственные расходы – 16,0</w:t>
      </w:r>
      <w:r w:rsidRPr="0024754C">
        <w:rPr>
          <w:sz w:val="28"/>
          <w:szCs w:val="28"/>
        </w:rPr>
        <w:t xml:space="preserve"> процентов,  на социальную политику – </w:t>
      </w:r>
      <w:r w:rsidR="00126DC0" w:rsidRPr="0024754C">
        <w:rPr>
          <w:sz w:val="28"/>
          <w:szCs w:val="28"/>
        </w:rPr>
        <w:t>2,5</w:t>
      </w:r>
      <w:r w:rsidRPr="0024754C">
        <w:rPr>
          <w:sz w:val="28"/>
          <w:szCs w:val="28"/>
        </w:rPr>
        <w:t xml:space="preserve"> процента, на культуру – </w:t>
      </w:r>
      <w:r w:rsidR="00126DC0" w:rsidRPr="0024754C">
        <w:rPr>
          <w:sz w:val="28"/>
          <w:szCs w:val="28"/>
        </w:rPr>
        <w:t xml:space="preserve">5,2 </w:t>
      </w:r>
      <w:r w:rsidRPr="0024754C">
        <w:rPr>
          <w:sz w:val="28"/>
          <w:szCs w:val="28"/>
        </w:rPr>
        <w:t xml:space="preserve">процента, на капитальный ремонт и ремонт автомобильных дорог общего пользования населенных  пунктов – </w:t>
      </w:r>
      <w:r w:rsidR="00126DC0" w:rsidRPr="0024754C">
        <w:rPr>
          <w:sz w:val="28"/>
          <w:szCs w:val="28"/>
        </w:rPr>
        <w:t>4,5</w:t>
      </w:r>
      <w:r w:rsidRPr="0024754C">
        <w:rPr>
          <w:sz w:val="28"/>
          <w:szCs w:val="28"/>
        </w:rPr>
        <w:t xml:space="preserve"> процентов, на жили</w:t>
      </w:r>
      <w:r w:rsidR="00CC0E32" w:rsidRPr="0024754C">
        <w:rPr>
          <w:sz w:val="28"/>
          <w:szCs w:val="28"/>
        </w:rPr>
        <w:t>щно-коммунальное хозяйство – 1,5</w:t>
      </w:r>
      <w:r w:rsidRPr="0024754C">
        <w:rPr>
          <w:sz w:val="28"/>
          <w:szCs w:val="28"/>
        </w:rPr>
        <w:t xml:space="preserve"> процентов, на обслуживание муниципального долга – 0,01 процента. Удельный вес отраслей в общей структуре расходов на 20</w:t>
      </w:r>
      <w:r w:rsidR="00CC0E32" w:rsidRPr="0024754C">
        <w:rPr>
          <w:sz w:val="28"/>
          <w:szCs w:val="28"/>
        </w:rPr>
        <w:t>23</w:t>
      </w:r>
      <w:r w:rsidRPr="0024754C">
        <w:rPr>
          <w:sz w:val="28"/>
          <w:szCs w:val="28"/>
        </w:rPr>
        <w:t xml:space="preserve"> год по сравнению с </w:t>
      </w:r>
      <w:r w:rsidR="00CC0E32" w:rsidRPr="0024754C">
        <w:rPr>
          <w:sz w:val="28"/>
          <w:szCs w:val="28"/>
        </w:rPr>
        <w:t>2022</w:t>
      </w:r>
      <w:r w:rsidRPr="0024754C">
        <w:rPr>
          <w:sz w:val="28"/>
          <w:szCs w:val="28"/>
        </w:rPr>
        <w:t xml:space="preserve"> годом в основном не изменился. 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24754C">
        <w:rPr>
          <w:sz w:val="28"/>
          <w:szCs w:val="28"/>
        </w:rPr>
        <w:t xml:space="preserve">В проекте бюджета на </w:t>
      </w:r>
      <w:r w:rsidR="00BC6FEE" w:rsidRPr="0024754C">
        <w:rPr>
          <w:sz w:val="28"/>
          <w:szCs w:val="28"/>
        </w:rPr>
        <w:t>2023</w:t>
      </w:r>
      <w:r w:rsidRPr="0024754C">
        <w:rPr>
          <w:sz w:val="28"/>
          <w:szCs w:val="28"/>
        </w:rPr>
        <w:t xml:space="preserve"> год финансирование   целевых муниципальных программ Приаргунского муниципального округа</w:t>
      </w:r>
      <w:r w:rsidR="00BC6FEE" w:rsidRPr="0024754C">
        <w:rPr>
          <w:sz w:val="28"/>
          <w:szCs w:val="28"/>
        </w:rPr>
        <w:t xml:space="preserve"> предусмотрено в размере 14142,0</w:t>
      </w:r>
      <w:r w:rsidRPr="0024754C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 xml:space="preserve">  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19D2">
        <w:rPr>
          <w:sz w:val="28"/>
          <w:szCs w:val="28"/>
        </w:rPr>
        <w:t>Сумма</w:t>
      </w:r>
      <w:r w:rsidRPr="00B347B3">
        <w:rPr>
          <w:sz w:val="28"/>
          <w:szCs w:val="28"/>
        </w:rPr>
        <w:t xml:space="preserve"> расходов на оплату труда с начислениями на 20</w:t>
      </w:r>
      <w:r w:rsidR="00BC6FEE">
        <w:rPr>
          <w:sz w:val="28"/>
          <w:szCs w:val="28"/>
        </w:rPr>
        <w:t>23</w:t>
      </w:r>
      <w:r w:rsidRPr="00B347B3">
        <w:rPr>
          <w:sz w:val="28"/>
          <w:szCs w:val="28"/>
        </w:rPr>
        <w:t xml:space="preserve"> год прогнозируется в размере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</w:t>
      </w:r>
      <w:r w:rsidR="0024754C">
        <w:rPr>
          <w:sz w:val="28"/>
          <w:szCs w:val="28"/>
        </w:rPr>
        <w:t>509971,9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 xml:space="preserve"> </w:t>
      </w:r>
      <w:r w:rsidR="0024754C">
        <w:rPr>
          <w:sz w:val="28"/>
          <w:szCs w:val="28"/>
        </w:rPr>
        <w:t>74,0</w:t>
      </w:r>
      <w:r w:rsidRPr="00B347B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B347B3">
        <w:rPr>
          <w:sz w:val="28"/>
          <w:szCs w:val="28"/>
        </w:rPr>
        <w:t xml:space="preserve">в объеме расходов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, в том числе за счет местного бюджета – </w:t>
      </w:r>
      <w:r w:rsidR="0024754C">
        <w:rPr>
          <w:sz w:val="28"/>
          <w:szCs w:val="28"/>
        </w:rPr>
        <w:t>231445,8</w:t>
      </w:r>
      <w:r w:rsidRPr="00B347B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347B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в расчете на </w:t>
      </w:r>
      <w:r w:rsidR="0024754C">
        <w:rPr>
          <w:sz w:val="28"/>
          <w:szCs w:val="28"/>
        </w:rPr>
        <w:t>8,5</w:t>
      </w:r>
      <w:r>
        <w:rPr>
          <w:sz w:val="28"/>
          <w:szCs w:val="28"/>
        </w:rPr>
        <w:t xml:space="preserve"> месяцев </w:t>
      </w:r>
      <w:r w:rsidR="00BC6FEE">
        <w:rPr>
          <w:sz w:val="28"/>
          <w:szCs w:val="28"/>
        </w:rPr>
        <w:t>без учета увеличения МРОТ в 2023</w:t>
      </w:r>
      <w:r>
        <w:rPr>
          <w:sz w:val="28"/>
          <w:szCs w:val="28"/>
        </w:rPr>
        <w:t xml:space="preserve"> году.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проекте бюджета </w:t>
      </w:r>
      <w:r w:rsidRPr="00F747E5">
        <w:rPr>
          <w:bCs/>
          <w:sz w:val="28"/>
          <w:szCs w:val="28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</w:t>
      </w:r>
      <w:r w:rsidRPr="00B347B3">
        <w:rPr>
          <w:sz w:val="28"/>
          <w:szCs w:val="28"/>
        </w:rPr>
        <w:t xml:space="preserve">предусмотрены средства на коммунальные услуги и </w:t>
      </w:r>
      <w:r>
        <w:rPr>
          <w:sz w:val="28"/>
          <w:szCs w:val="28"/>
        </w:rPr>
        <w:t>котельно-печное топливо</w:t>
      </w:r>
      <w:r w:rsidRPr="00B347B3">
        <w:rPr>
          <w:sz w:val="28"/>
          <w:szCs w:val="28"/>
        </w:rPr>
        <w:t>, исходя из предварительного прогноза показателей инфляции на 20</w:t>
      </w:r>
      <w:r w:rsidR="00BC6FEE">
        <w:rPr>
          <w:sz w:val="28"/>
          <w:szCs w:val="28"/>
        </w:rPr>
        <w:t>23</w:t>
      </w:r>
      <w:r>
        <w:rPr>
          <w:sz w:val="28"/>
          <w:szCs w:val="28"/>
        </w:rPr>
        <w:t xml:space="preserve"> год из расчета на </w:t>
      </w:r>
      <w:r w:rsidRPr="0024754C">
        <w:rPr>
          <w:sz w:val="28"/>
          <w:szCs w:val="28"/>
        </w:rPr>
        <w:t>11,5</w:t>
      </w:r>
      <w:r>
        <w:rPr>
          <w:sz w:val="28"/>
          <w:szCs w:val="28"/>
        </w:rPr>
        <w:t xml:space="preserve"> месяцев в размере </w:t>
      </w:r>
      <w:r w:rsidR="0024754C">
        <w:rPr>
          <w:sz w:val="28"/>
          <w:szCs w:val="28"/>
        </w:rPr>
        <w:t>64913,9</w:t>
      </w:r>
      <w:r>
        <w:rPr>
          <w:sz w:val="28"/>
          <w:szCs w:val="28"/>
        </w:rPr>
        <w:t xml:space="preserve"> тыс. руб.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</w:t>
      </w:r>
      <w:r>
        <w:rPr>
          <w:sz w:val="28"/>
          <w:szCs w:val="28"/>
        </w:rPr>
        <w:t xml:space="preserve"> нормативными правовыми актами </w:t>
      </w:r>
      <w:r w:rsidRPr="00B347B3">
        <w:rPr>
          <w:sz w:val="28"/>
          <w:szCs w:val="28"/>
        </w:rPr>
        <w:t xml:space="preserve">Забайкальского края и Российской Федерации, исполняющиеся в полном объеме. Прогнозируемый объем таких расходов рассчитан в сумме </w:t>
      </w:r>
      <w:r w:rsidR="0024754C">
        <w:rPr>
          <w:sz w:val="28"/>
          <w:szCs w:val="28"/>
        </w:rPr>
        <w:t>17449,3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( опека, пенсия муниципальным служащим, комп. части род. платы)</w:t>
      </w:r>
    </w:p>
    <w:p w:rsidR="00DB59C0" w:rsidRPr="00B347B3" w:rsidRDefault="00DB59C0" w:rsidP="00DB59C0">
      <w:pPr>
        <w:ind w:firstLine="720"/>
        <w:jc w:val="both"/>
        <w:rPr>
          <w:sz w:val="26"/>
          <w:szCs w:val="26"/>
        </w:rPr>
      </w:pPr>
    </w:p>
    <w:p w:rsidR="00DB59C0" w:rsidRPr="00B347B3" w:rsidRDefault="00DB59C0" w:rsidP="00DB59C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«ОБЩЕГОСУДАРСТВЕННЫЕ РАСХОДЫ»</w:t>
      </w:r>
    </w:p>
    <w:p w:rsidR="00DB59C0" w:rsidRPr="00B347B3" w:rsidRDefault="00DB59C0" w:rsidP="00DB59C0">
      <w:pPr>
        <w:ind w:firstLine="720"/>
        <w:jc w:val="center"/>
        <w:rPr>
          <w:b/>
          <w:bCs/>
          <w:sz w:val="26"/>
          <w:szCs w:val="26"/>
        </w:rPr>
      </w:pP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Основное место в их структуре</w:t>
      </w:r>
      <w:r w:rsidRPr="00B347B3">
        <w:rPr>
          <w:b/>
          <w:bCs/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занимают бюджетные ассигнования на </w:t>
      </w:r>
      <w:r>
        <w:rPr>
          <w:sz w:val="28"/>
          <w:szCs w:val="28"/>
        </w:rPr>
        <w:t>другие общегосударственные вопросы –</w:t>
      </w:r>
      <w:r w:rsidRPr="00B347B3">
        <w:rPr>
          <w:sz w:val="28"/>
          <w:szCs w:val="28"/>
        </w:rPr>
        <w:t xml:space="preserve"> </w:t>
      </w:r>
      <w:r w:rsidR="00144CB7">
        <w:rPr>
          <w:sz w:val="28"/>
          <w:szCs w:val="28"/>
        </w:rPr>
        <w:t>53,8</w:t>
      </w:r>
      <w:r w:rsidRPr="00B347B3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тов</w:t>
      </w:r>
      <w:r w:rsidRPr="00B347B3">
        <w:rPr>
          <w:sz w:val="28"/>
          <w:szCs w:val="28"/>
        </w:rPr>
        <w:t xml:space="preserve"> к общему объему расходов</w:t>
      </w:r>
      <w:r>
        <w:rPr>
          <w:sz w:val="28"/>
          <w:szCs w:val="28"/>
        </w:rPr>
        <w:t>. П</w:t>
      </w:r>
      <w:r w:rsidRPr="00B347B3">
        <w:rPr>
          <w:sz w:val="28"/>
          <w:szCs w:val="28"/>
        </w:rPr>
        <w:t>о подразделу</w:t>
      </w:r>
      <w:r w:rsidRPr="00703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0113 </w:t>
      </w:r>
      <w:r w:rsidRPr="0070342F"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отражены расходы по обеспечению хозяйственного обслуживания и коммунальных услуг органов местного самоуправления </w:t>
      </w:r>
      <w:r>
        <w:rPr>
          <w:sz w:val="28"/>
          <w:szCs w:val="28"/>
        </w:rPr>
        <w:t>( заработная плата прочего персонала, коммунальные услуги, кпт, связь)</w:t>
      </w:r>
      <w:r w:rsidRPr="00B347B3">
        <w:rPr>
          <w:sz w:val="28"/>
          <w:szCs w:val="28"/>
        </w:rPr>
        <w:t xml:space="preserve">. 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144CB7">
        <w:rPr>
          <w:sz w:val="28"/>
          <w:szCs w:val="28"/>
        </w:rPr>
        <w:t>38662,3</w:t>
      </w:r>
      <w:r>
        <w:rPr>
          <w:sz w:val="28"/>
          <w:szCs w:val="28"/>
        </w:rPr>
        <w:t xml:space="preserve"> рублей и составляет </w:t>
      </w:r>
      <w:r w:rsidR="00144CB7" w:rsidRPr="00144CB7">
        <w:rPr>
          <w:sz w:val="28"/>
          <w:szCs w:val="28"/>
        </w:rPr>
        <w:t>35,1</w:t>
      </w:r>
      <w:r w:rsidRPr="00144CB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к общему объему расходов  раздела.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Денежное содержание главы Приаргунского муниципального округа запланировано в объеме </w:t>
      </w:r>
      <w:r w:rsidR="00BC6FEE" w:rsidRPr="00144CB7">
        <w:rPr>
          <w:sz w:val="28"/>
          <w:szCs w:val="28"/>
        </w:rPr>
        <w:t>1935,6 т</w:t>
      </w:r>
      <w:r w:rsidRPr="00144CB7">
        <w:rPr>
          <w:sz w:val="28"/>
          <w:szCs w:val="28"/>
        </w:rPr>
        <w:t>.рублей.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 запланированы в сумме </w:t>
      </w:r>
      <w:r w:rsidR="00144CB7" w:rsidRPr="00144CB7">
        <w:rPr>
          <w:sz w:val="28"/>
          <w:szCs w:val="28"/>
        </w:rPr>
        <w:t>7895,7</w:t>
      </w:r>
      <w:r w:rsidRPr="00144CB7">
        <w:rPr>
          <w:sz w:val="28"/>
          <w:szCs w:val="28"/>
        </w:rPr>
        <w:t xml:space="preserve"> тыс. рублей. 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Подраздел «Функционирование представительных органов муниципальных образований» ( КСП и Совет) запланирован в объеме </w:t>
      </w:r>
      <w:r w:rsidR="00BC6FEE" w:rsidRPr="00144CB7">
        <w:rPr>
          <w:sz w:val="28"/>
          <w:szCs w:val="28"/>
        </w:rPr>
        <w:t>1561,4</w:t>
      </w:r>
      <w:r w:rsidRPr="00144CB7">
        <w:rPr>
          <w:sz w:val="28"/>
          <w:szCs w:val="28"/>
        </w:rPr>
        <w:t xml:space="preserve"> тыс. руб.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 Подраздел «Резервные фонды»  в проекте</w:t>
      </w:r>
      <w:r w:rsidR="00BC6FEE" w:rsidRPr="00144CB7">
        <w:rPr>
          <w:sz w:val="28"/>
          <w:szCs w:val="28"/>
        </w:rPr>
        <w:t xml:space="preserve"> бюджета на 2023</w:t>
      </w:r>
      <w:r w:rsidRPr="00144CB7">
        <w:rPr>
          <w:sz w:val="28"/>
          <w:szCs w:val="28"/>
        </w:rPr>
        <w:t xml:space="preserve"> год  запланирован в сумме 800,0 тыс. руб.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Подраздел «Судебная система»  в проекте</w:t>
      </w:r>
      <w:r w:rsidR="00B1652F" w:rsidRPr="00144CB7">
        <w:rPr>
          <w:sz w:val="28"/>
          <w:szCs w:val="28"/>
        </w:rPr>
        <w:t xml:space="preserve"> бюджета на 2023</w:t>
      </w:r>
      <w:r w:rsidRPr="00144CB7">
        <w:rPr>
          <w:sz w:val="28"/>
          <w:szCs w:val="28"/>
        </w:rPr>
        <w:t xml:space="preserve"> год  запланирован в сумме </w:t>
      </w:r>
      <w:r w:rsidR="00B1652F" w:rsidRPr="00144CB7">
        <w:rPr>
          <w:sz w:val="28"/>
          <w:szCs w:val="28"/>
        </w:rPr>
        <w:t>2,2</w:t>
      </w:r>
      <w:r w:rsidRPr="00144CB7">
        <w:rPr>
          <w:sz w:val="28"/>
          <w:szCs w:val="28"/>
        </w:rPr>
        <w:t xml:space="preserve"> тыс. руб. на осуществление полномочий по составлению (изменению) списков кандидатов в присяжные заседатели  федеральных судов общей юрисдикции Российской Федерации.</w:t>
      </w:r>
    </w:p>
    <w:p w:rsidR="00DB59C0" w:rsidRPr="00144CB7" w:rsidRDefault="00DB59C0" w:rsidP="00DB59C0">
      <w:pPr>
        <w:tabs>
          <w:tab w:val="left" w:pos="1380"/>
        </w:tabs>
        <w:ind w:firstLine="720"/>
        <w:jc w:val="center"/>
        <w:rPr>
          <w:b/>
          <w:bCs/>
          <w:sz w:val="26"/>
          <w:szCs w:val="26"/>
        </w:rPr>
      </w:pPr>
    </w:p>
    <w:p w:rsidR="00DB59C0" w:rsidRPr="00144CB7" w:rsidRDefault="00DB59C0" w:rsidP="00DB59C0">
      <w:pPr>
        <w:tabs>
          <w:tab w:val="left" w:pos="1380"/>
        </w:tabs>
        <w:ind w:firstLine="720"/>
        <w:jc w:val="center"/>
        <w:rPr>
          <w:b/>
          <w:bCs/>
          <w:sz w:val="26"/>
          <w:szCs w:val="26"/>
        </w:rPr>
      </w:pPr>
      <w:r w:rsidRPr="00144CB7">
        <w:rPr>
          <w:b/>
          <w:bCs/>
          <w:sz w:val="26"/>
          <w:szCs w:val="26"/>
        </w:rPr>
        <w:t>РАЗДЕЛ «НАЦИОНАЛЬНАЯ ОБОРОНА»</w:t>
      </w:r>
    </w:p>
    <w:p w:rsidR="00DB59C0" w:rsidRPr="00144CB7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DB59C0" w:rsidRPr="00144CB7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занимают бюджетные ассигнования по подразделу «Осуществление первичного воинского учета на территориях, где отсутствуют военные комиссариаты» - и составляют </w:t>
      </w:r>
      <w:r w:rsidR="00B1652F" w:rsidRPr="00144CB7">
        <w:rPr>
          <w:sz w:val="28"/>
          <w:szCs w:val="28"/>
        </w:rPr>
        <w:t>1123,7</w:t>
      </w:r>
      <w:r w:rsidRPr="00144CB7">
        <w:rPr>
          <w:sz w:val="28"/>
          <w:szCs w:val="28"/>
        </w:rPr>
        <w:t xml:space="preserve"> тыс. рублей или 100%. 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</w:p>
    <w:p w:rsidR="00DB59C0" w:rsidRPr="00144CB7" w:rsidRDefault="00DB59C0" w:rsidP="00DB59C0">
      <w:pPr>
        <w:ind w:firstLine="720"/>
        <w:jc w:val="center"/>
        <w:rPr>
          <w:b/>
          <w:sz w:val="26"/>
          <w:szCs w:val="26"/>
        </w:rPr>
      </w:pPr>
      <w:r w:rsidRPr="00144CB7">
        <w:rPr>
          <w:b/>
          <w:sz w:val="26"/>
          <w:szCs w:val="26"/>
        </w:rPr>
        <w:t>РАЗДЕЛ «НАЦИОНАЛЬНАЯ БЕЗОПАСНОСТЬ И ПРАВООХРАНИТЕЛЬНАЯ ДЕЯТЕЛЬНОСТЬ»</w:t>
      </w:r>
    </w:p>
    <w:p w:rsidR="00DB59C0" w:rsidRPr="00144CB7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DB59C0" w:rsidRPr="00144CB7" w:rsidRDefault="00DB59C0" w:rsidP="00DB59C0">
      <w:pPr>
        <w:tabs>
          <w:tab w:val="left" w:pos="1380"/>
        </w:tabs>
        <w:ind w:firstLine="720"/>
        <w:jc w:val="both"/>
        <w:rPr>
          <w:b/>
          <w:sz w:val="26"/>
          <w:szCs w:val="26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занимают бюджетные ассигнования на </w:t>
      </w:r>
      <w:r w:rsidR="00AF21D4" w:rsidRPr="00144CB7">
        <w:rPr>
          <w:sz w:val="28"/>
          <w:szCs w:val="28"/>
        </w:rPr>
        <w:t>защиту населения и территории от чрезвычайных ситуаций природного и техногенного характера, пожарная безопасность  – 80,2</w:t>
      </w:r>
      <w:r w:rsidRPr="00144CB7">
        <w:rPr>
          <w:sz w:val="28"/>
          <w:szCs w:val="28"/>
        </w:rPr>
        <w:t>% к общему объему расходов по подразделу</w:t>
      </w:r>
      <w:r w:rsidR="00AF21D4" w:rsidRPr="00144CB7">
        <w:rPr>
          <w:sz w:val="28"/>
          <w:szCs w:val="28"/>
        </w:rPr>
        <w:t xml:space="preserve"> или 3233,9</w:t>
      </w:r>
      <w:r w:rsidRPr="00144CB7">
        <w:rPr>
          <w:sz w:val="28"/>
          <w:szCs w:val="28"/>
        </w:rPr>
        <w:t xml:space="preserve"> тыс. руб. </w:t>
      </w:r>
    </w:p>
    <w:p w:rsidR="00DB59C0" w:rsidRPr="00144CB7" w:rsidRDefault="00DB59C0" w:rsidP="00DB59C0">
      <w:pPr>
        <w:ind w:firstLine="720"/>
        <w:jc w:val="center"/>
        <w:rPr>
          <w:b/>
          <w:bCs/>
          <w:sz w:val="26"/>
          <w:szCs w:val="26"/>
        </w:rPr>
      </w:pPr>
    </w:p>
    <w:p w:rsidR="00DB59C0" w:rsidRPr="00144CB7" w:rsidRDefault="00DB59C0" w:rsidP="00DB59C0">
      <w:pPr>
        <w:ind w:firstLine="720"/>
        <w:jc w:val="center"/>
        <w:rPr>
          <w:b/>
          <w:bCs/>
          <w:sz w:val="26"/>
          <w:szCs w:val="26"/>
        </w:rPr>
      </w:pPr>
      <w:r w:rsidRPr="00144CB7">
        <w:rPr>
          <w:b/>
          <w:bCs/>
          <w:sz w:val="26"/>
          <w:szCs w:val="26"/>
        </w:rPr>
        <w:t>РАЗДЕЛ «НАЦИОНАЛЬНАЯ ЭКОНОМИКА»</w:t>
      </w:r>
    </w:p>
    <w:p w:rsidR="00DB59C0" w:rsidRPr="00144CB7" w:rsidRDefault="00DB59C0" w:rsidP="00DB59C0">
      <w:pPr>
        <w:ind w:firstLine="720"/>
        <w:jc w:val="both"/>
        <w:rPr>
          <w:b/>
          <w:bCs/>
          <w:sz w:val="26"/>
          <w:szCs w:val="26"/>
        </w:rPr>
      </w:pP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- «Капитальный ремонт и ремонт автомобильных дорог общего пользования населенн</w:t>
      </w:r>
      <w:r w:rsidR="000C2E61" w:rsidRPr="00144CB7">
        <w:rPr>
          <w:sz w:val="28"/>
          <w:szCs w:val="28"/>
        </w:rPr>
        <w:t>ых пунктов» - 83,2</w:t>
      </w:r>
      <w:r w:rsidRPr="00144CB7">
        <w:rPr>
          <w:sz w:val="28"/>
          <w:szCs w:val="28"/>
        </w:rPr>
        <w:t xml:space="preserve"> процента к общему объему расходов данного подраздела </w:t>
      </w:r>
      <w:r w:rsidR="000C2E61" w:rsidRPr="00144CB7">
        <w:rPr>
          <w:sz w:val="28"/>
          <w:szCs w:val="28"/>
        </w:rPr>
        <w:t>или 31232,8</w:t>
      </w:r>
      <w:r w:rsidRPr="00144CB7">
        <w:rPr>
          <w:sz w:val="28"/>
          <w:szCs w:val="28"/>
        </w:rPr>
        <w:t xml:space="preserve">  тыс. рублей;</w:t>
      </w:r>
    </w:p>
    <w:p w:rsidR="00DB59C0" w:rsidRPr="00144CB7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>-</w:t>
      </w:r>
      <w:r w:rsidRPr="00144CB7">
        <w:rPr>
          <w:b/>
          <w:bCs/>
          <w:sz w:val="28"/>
          <w:szCs w:val="28"/>
        </w:rPr>
        <w:t xml:space="preserve"> </w:t>
      </w:r>
      <w:r w:rsidRPr="00144CB7">
        <w:rPr>
          <w:sz w:val="28"/>
          <w:szCs w:val="28"/>
        </w:rPr>
        <w:t xml:space="preserve">«Сельское хозяйство и рыболовство» - </w:t>
      </w:r>
      <w:r w:rsidR="000C2E61" w:rsidRPr="00144CB7">
        <w:rPr>
          <w:sz w:val="28"/>
          <w:szCs w:val="28"/>
        </w:rPr>
        <w:t>8,8</w:t>
      </w:r>
      <w:r w:rsidRPr="00144CB7">
        <w:rPr>
          <w:sz w:val="28"/>
          <w:szCs w:val="28"/>
        </w:rPr>
        <w:t xml:space="preserve"> процентов к общему объему расходов данного подраздела или </w:t>
      </w:r>
      <w:r w:rsidR="000C2E61" w:rsidRPr="00144CB7">
        <w:rPr>
          <w:sz w:val="28"/>
          <w:szCs w:val="28"/>
        </w:rPr>
        <w:t>3304,3</w:t>
      </w:r>
      <w:r w:rsidRPr="00144CB7">
        <w:rPr>
          <w:sz w:val="28"/>
          <w:szCs w:val="28"/>
        </w:rPr>
        <w:t xml:space="preserve"> тыс. рублей, в том числе из бюджета края осуществление полномочий по организации   мероприятий при осуществлении деятельности по обращению с животн</w:t>
      </w:r>
      <w:r w:rsidR="000C2E61" w:rsidRPr="00144CB7">
        <w:rPr>
          <w:sz w:val="28"/>
          <w:szCs w:val="28"/>
        </w:rPr>
        <w:t>ыми без владельцев в сумме 1343,4</w:t>
      </w:r>
      <w:r w:rsidRPr="00144CB7">
        <w:rPr>
          <w:sz w:val="28"/>
          <w:szCs w:val="28"/>
        </w:rPr>
        <w:t xml:space="preserve"> тыс. руб. 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 Кроме того, в разделе запланирован подраздел «Другие вопросы в области национальной экономики» - в сумме </w:t>
      </w:r>
      <w:r w:rsidR="00BF25C6" w:rsidRPr="00144CB7">
        <w:rPr>
          <w:sz w:val="28"/>
          <w:szCs w:val="28"/>
        </w:rPr>
        <w:t>2984,0</w:t>
      </w:r>
      <w:r w:rsidRPr="00144CB7">
        <w:rPr>
          <w:sz w:val="28"/>
          <w:szCs w:val="28"/>
        </w:rPr>
        <w:t xml:space="preserve">  тыс. рублей  - содержание </w:t>
      </w:r>
      <w:r w:rsidRPr="00144CB7">
        <w:rPr>
          <w:sz w:val="28"/>
          <w:szCs w:val="28"/>
        </w:rPr>
        <w:lastRenderedPageBreak/>
        <w:t>отдела по земельным и имущественным отношениям администрации Приаргунского муниципального округа</w:t>
      </w:r>
      <w:r w:rsidR="00BF25C6" w:rsidRPr="00144CB7">
        <w:rPr>
          <w:sz w:val="28"/>
          <w:szCs w:val="28"/>
        </w:rPr>
        <w:t>.</w:t>
      </w:r>
      <w:r w:rsidRPr="00144CB7">
        <w:rPr>
          <w:sz w:val="28"/>
          <w:szCs w:val="28"/>
        </w:rPr>
        <w:t xml:space="preserve"> </w:t>
      </w:r>
    </w:p>
    <w:p w:rsidR="00144CB7" w:rsidRDefault="00144CB7" w:rsidP="00DB59C0">
      <w:pPr>
        <w:ind w:firstLine="720"/>
        <w:jc w:val="both"/>
        <w:rPr>
          <w:sz w:val="28"/>
          <w:szCs w:val="28"/>
        </w:rPr>
      </w:pPr>
    </w:p>
    <w:p w:rsidR="00144CB7" w:rsidRPr="00144CB7" w:rsidRDefault="00144CB7" w:rsidP="00DB59C0">
      <w:pPr>
        <w:ind w:firstLine="720"/>
        <w:jc w:val="both"/>
        <w:rPr>
          <w:sz w:val="28"/>
          <w:szCs w:val="28"/>
        </w:rPr>
      </w:pPr>
    </w:p>
    <w:p w:rsidR="00DB59C0" w:rsidRPr="00144CB7" w:rsidRDefault="00DB59C0" w:rsidP="00DB59C0">
      <w:pPr>
        <w:tabs>
          <w:tab w:val="left" w:pos="1380"/>
        </w:tabs>
        <w:ind w:firstLine="720"/>
        <w:jc w:val="both"/>
        <w:rPr>
          <w:b/>
          <w:sz w:val="26"/>
          <w:szCs w:val="26"/>
        </w:rPr>
      </w:pPr>
      <w:r w:rsidRPr="00144CB7">
        <w:rPr>
          <w:b/>
          <w:sz w:val="26"/>
          <w:szCs w:val="26"/>
        </w:rPr>
        <w:t xml:space="preserve"> РАЗДЕЛ «ЖИЛИЩНО-КОММУНАЛЬНОЕ ХОЗЯЙСТВО»</w:t>
      </w:r>
    </w:p>
    <w:p w:rsidR="00DB59C0" w:rsidRPr="00144CB7" w:rsidRDefault="00DB59C0" w:rsidP="00DB59C0">
      <w:pPr>
        <w:tabs>
          <w:tab w:val="left" w:pos="1380"/>
        </w:tabs>
        <w:ind w:firstLine="720"/>
        <w:jc w:val="center"/>
        <w:rPr>
          <w:b/>
          <w:sz w:val="26"/>
          <w:szCs w:val="26"/>
        </w:rPr>
      </w:pPr>
    </w:p>
    <w:p w:rsidR="00DB59C0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144CB7">
        <w:rPr>
          <w:sz w:val="28"/>
          <w:szCs w:val="28"/>
        </w:rPr>
        <w:t xml:space="preserve">Основное место в структуре расходов данного раздела занимает подраздел </w:t>
      </w:r>
      <w:r w:rsidR="00BF25C6" w:rsidRPr="00144CB7">
        <w:rPr>
          <w:sz w:val="28"/>
          <w:szCs w:val="28"/>
        </w:rPr>
        <w:t>«Благоустройство» - 63,1 % или 6577,1</w:t>
      </w:r>
      <w:r w:rsidRPr="00144CB7">
        <w:rPr>
          <w:sz w:val="28"/>
          <w:szCs w:val="28"/>
        </w:rPr>
        <w:t xml:space="preserve"> тыс. руб. Подраздел «Коммунальное хозяйство» запланирован в сумме </w:t>
      </w:r>
      <w:r w:rsidR="00BF25C6" w:rsidRPr="00144CB7">
        <w:rPr>
          <w:sz w:val="28"/>
          <w:szCs w:val="28"/>
        </w:rPr>
        <w:t>3847,3</w:t>
      </w:r>
      <w:r w:rsidRPr="00144CB7">
        <w:rPr>
          <w:sz w:val="28"/>
          <w:szCs w:val="28"/>
        </w:rPr>
        <w:t xml:space="preserve"> тыс. руб. на модернизацию объектов коммунальной инфраструктуры.</w:t>
      </w:r>
    </w:p>
    <w:p w:rsidR="00DB59C0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DB59C0" w:rsidRPr="000C4E8B" w:rsidRDefault="00144CB7" w:rsidP="00DB59C0">
      <w:pPr>
        <w:tabs>
          <w:tab w:val="left" w:pos="1380"/>
        </w:tabs>
        <w:ind w:firstLine="720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DB59C0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DB59C0" w:rsidRPr="00B347B3" w:rsidRDefault="00DB59C0" w:rsidP="00DB59C0">
      <w:pPr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t>РАЗДЕЛ «ОБРАЗОВАНИЕ»</w:t>
      </w:r>
    </w:p>
    <w:p w:rsidR="00DB59C0" w:rsidRPr="00B347B3" w:rsidRDefault="00DB59C0" w:rsidP="00DB59C0">
      <w:pPr>
        <w:ind w:firstLine="720"/>
        <w:jc w:val="both"/>
        <w:rPr>
          <w:b/>
          <w:bCs/>
          <w:sz w:val="26"/>
          <w:szCs w:val="26"/>
        </w:rPr>
      </w:pP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сфере образования в полномочия органов местного самоуправления </w:t>
      </w:r>
      <w:r>
        <w:rPr>
          <w:sz w:val="28"/>
          <w:szCs w:val="28"/>
        </w:rPr>
        <w:t xml:space="preserve">Приаргунского </w:t>
      </w:r>
      <w:r w:rsidRPr="00B347B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347B3">
        <w:rPr>
          <w:sz w:val="28"/>
          <w:szCs w:val="28"/>
        </w:rPr>
        <w:t xml:space="preserve">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 подраздела «Дошкольное образование» предусмотрены ассигнования в сумме </w:t>
      </w:r>
      <w:r w:rsidR="00F545BC" w:rsidRPr="00144CB7">
        <w:rPr>
          <w:sz w:val="28"/>
          <w:szCs w:val="28"/>
        </w:rPr>
        <w:t>96545,3</w:t>
      </w:r>
      <w:r w:rsidRPr="00B347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на содержание </w:t>
      </w:r>
      <w:r w:rsidRPr="00E14324">
        <w:rPr>
          <w:sz w:val="28"/>
          <w:szCs w:val="28"/>
        </w:rPr>
        <w:t>13</w:t>
      </w:r>
      <w:r w:rsidRPr="00502EED">
        <w:rPr>
          <w:sz w:val="28"/>
          <w:szCs w:val="28"/>
        </w:rPr>
        <w:t xml:space="preserve"> детских дошкольных учреждений в </w:t>
      </w:r>
      <w:r w:rsidRPr="00E54F42">
        <w:rPr>
          <w:sz w:val="28"/>
          <w:szCs w:val="28"/>
        </w:rPr>
        <w:t xml:space="preserve">количестве  </w:t>
      </w:r>
      <w:r w:rsidRPr="00E14324">
        <w:rPr>
          <w:sz w:val="28"/>
          <w:szCs w:val="28"/>
        </w:rPr>
        <w:t>41</w:t>
      </w:r>
      <w:r>
        <w:rPr>
          <w:sz w:val="28"/>
          <w:szCs w:val="28"/>
        </w:rPr>
        <w:t xml:space="preserve"> группы с численностью </w:t>
      </w:r>
      <w:r w:rsidR="00E14324">
        <w:rPr>
          <w:sz w:val="28"/>
          <w:szCs w:val="28"/>
        </w:rPr>
        <w:t>665</w:t>
      </w:r>
      <w:r w:rsidRPr="00E54F42">
        <w:rPr>
          <w:sz w:val="28"/>
          <w:szCs w:val="28"/>
        </w:rPr>
        <w:t xml:space="preserve"> детей, в</w:t>
      </w:r>
      <w:r>
        <w:rPr>
          <w:sz w:val="28"/>
          <w:szCs w:val="28"/>
        </w:rPr>
        <w:t xml:space="preserve"> том числе ФОТ -</w:t>
      </w:r>
      <w:r w:rsidR="00144CB7">
        <w:rPr>
          <w:sz w:val="28"/>
          <w:szCs w:val="28"/>
        </w:rPr>
        <w:t>82159,1</w:t>
      </w:r>
      <w:r>
        <w:rPr>
          <w:sz w:val="28"/>
          <w:szCs w:val="28"/>
        </w:rPr>
        <w:t xml:space="preserve"> тыс. руб. Финансирование </w:t>
      </w:r>
      <w:r w:rsidRPr="00B347B3">
        <w:rPr>
          <w:sz w:val="28"/>
          <w:szCs w:val="28"/>
        </w:rPr>
        <w:t xml:space="preserve">за счет средств бюджета муниципального </w:t>
      </w:r>
      <w:r>
        <w:rPr>
          <w:sz w:val="28"/>
          <w:szCs w:val="28"/>
        </w:rPr>
        <w:t xml:space="preserve">округа  составит – </w:t>
      </w:r>
      <w:r w:rsidR="00144CB7">
        <w:rPr>
          <w:sz w:val="28"/>
          <w:szCs w:val="28"/>
        </w:rPr>
        <w:t>43615,0</w:t>
      </w:r>
      <w:r>
        <w:rPr>
          <w:sz w:val="28"/>
          <w:szCs w:val="28"/>
        </w:rPr>
        <w:t xml:space="preserve"> тыс. руб. из них ФОТ – </w:t>
      </w:r>
      <w:r w:rsidR="00144CB7">
        <w:rPr>
          <w:sz w:val="28"/>
          <w:szCs w:val="28"/>
        </w:rPr>
        <w:t>30139,9</w:t>
      </w:r>
      <w:r>
        <w:rPr>
          <w:sz w:val="28"/>
          <w:szCs w:val="28"/>
        </w:rPr>
        <w:t xml:space="preserve"> тыс. рублей;</w:t>
      </w:r>
      <w:r w:rsidRPr="00700A67">
        <w:rPr>
          <w:sz w:val="28"/>
          <w:szCs w:val="28"/>
        </w:rPr>
        <w:t xml:space="preserve"> 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составе подраздела «Общее образование» предусмотрены ассигнования в сумме </w:t>
      </w:r>
      <w:r w:rsidR="00F545BC" w:rsidRPr="00144CB7">
        <w:rPr>
          <w:sz w:val="28"/>
          <w:szCs w:val="28"/>
        </w:rPr>
        <w:t>330117,9</w:t>
      </w:r>
      <w:r w:rsidRPr="00B347B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рублей: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47B3">
        <w:rPr>
          <w:sz w:val="28"/>
          <w:szCs w:val="28"/>
        </w:rPr>
        <w:t xml:space="preserve">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</w:t>
      </w:r>
      <w:r>
        <w:rPr>
          <w:sz w:val="28"/>
          <w:szCs w:val="28"/>
        </w:rPr>
        <w:t>общеобразовательных учреждениях-</w:t>
      </w:r>
      <w:r w:rsidRPr="00B347B3">
        <w:rPr>
          <w:sz w:val="28"/>
          <w:szCs w:val="28"/>
        </w:rPr>
        <w:t xml:space="preserve"> </w:t>
      </w:r>
      <w:r w:rsidR="00F545BC" w:rsidRPr="00144CB7">
        <w:rPr>
          <w:sz w:val="28"/>
          <w:szCs w:val="28"/>
        </w:rPr>
        <w:t>200133,5</w:t>
      </w:r>
      <w:r w:rsidRPr="00B347B3">
        <w:rPr>
          <w:sz w:val="28"/>
          <w:szCs w:val="28"/>
        </w:rPr>
        <w:t xml:space="preserve"> тыс. рублей, в том числе ФОТ – </w:t>
      </w:r>
      <w:r w:rsidR="00F545BC" w:rsidRPr="00144CB7">
        <w:rPr>
          <w:sz w:val="28"/>
          <w:szCs w:val="28"/>
        </w:rPr>
        <w:t>197194,2</w:t>
      </w:r>
      <w:r w:rsidRPr="00B347B3">
        <w:rPr>
          <w:sz w:val="28"/>
          <w:szCs w:val="28"/>
        </w:rPr>
        <w:t xml:space="preserve"> тыс. рублей</w:t>
      </w:r>
      <w:r w:rsidRPr="00DE3A73">
        <w:rPr>
          <w:sz w:val="28"/>
          <w:szCs w:val="28"/>
        </w:rPr>
        <w:t>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местного бюджета </w:t>
      </w:r>
      <w:r w:rsidRPr="00B34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запланированы в сумме </w:t>
      </w:r>
      <w:r w:rsidR="00144CB7">
        <w:rPr>
          <w:sz w:val="28"/>
          <w:szCs w:val="28"/>
        </w:rPr>
        <w:t>99613,6</w:t>
      </w:r>
      <w:r>
        <w:rPr>
          <w:sz w:val="28"/>
          <w:szCs w:val="28"/>
        </w:rPr>
        <w:t xml:space="preserve"> тыс.руб., в том числе </w:t>
      </w:r>
      <w:r w:rsidRPr="00B347B3">
        <w:rPr>
          <w:sz w:val="28"/>
          <w:szCs w:val="28"/>
        </w:rPr>
        <w:t xml:space="preserve">ФОТ </w:t>
      </w:r>
      <w:r w:rsidR="00144CB7">
        <w:rPr>
          <w:sz w:val="28"/>
          <w:szCs w:val="28"/>
        </w:rPr>
        <w:t>56665,7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 рублей;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</w:t>
      </w:r>
      <w:r w:rsidRPr="00B347B3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ассигнований</w:t>
      </w:r>
      <w:r>
        <w:rPr>
          <w:sz w:val="28"/>
          <w:szCs w:val="28"/>
        </w:rPr>
        <w:t>: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7B3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льготным</w:t>
      </w:r>
      <w:r w:rsidRPr="00B347B3">
        <w:rPr>
          <w:sz w:val="28"/>
          <w:szCs w:val="28"/>
        </w:rPr>
        <w:t xml:space="preserve"> питанием детей из малоимущих семей, обучающихся в муниципальных общеобразовательных учреждениях </w:t>
      </w:r>
      <w:r>
        <w:rPr>
          <w:sz w:val="28"/>
          <w:szCs w:val="28"/>
        </w:rPr>
        <w:t xml:space="preserve">в сумме </w:t>
      </w:r>
      <w:r w:rsidR="00F545BC" w:rsidRPr="00144CB7">
        <w:rPr>
          <w:sz w:val="28"/>
          <w:szCs w:val="28"/>
        </w:rPr>
        <w:t>3734,4</w:t>
      </w:r>
      <w:r>
        <w:rPr>
          <w:sz w:val="28"/>
          <w:szCs w:val="28"/>
        </w:rPr>
        <w:t xml:space="preserve"> тыс. руб. </w:t>
      </w:r>
      <w:r w:rsidRPr="00E54F42">
        <w:rPr>
          <w:sz w:val="28"/>
          <w:szCs w:val="28"/>
        </w:rPr>
        <w:t xml:space="preserve">из расчета </w:t>
      </w:r>
      <w:r w:rsidRPr="00E14324">
        <w:rPr>
          <w:sz w:val="28"/>
          <w:szCs w:val="28"/>
        </w:rPr>
        <w:t>45,0</w:t>
      </w:r>
      <w:r w:rsidRPr="00E54F42">
        <w:rPr>
          <w:sz w:val="28"/>
          <w:szCs w:val="28"/>
        </w:rPr>
        <w:t xml:space="preserve"> руб. в день на одного ребенка (всего </w:t>
      </w:r>
      <w:r w:rsidR="00E14324">
        <w:rPr>
          <w:sz w:val="28"/>
          <w:szCs w:val="28"/>
        </w:rPr>
        <w:t>337</w:t>
      </w:r>
      <w:r w:rsidRPr="00E54F42">
        <w:rPr>
          <w:sz w:val="28"/>
          <w:szCs w:val="28"/>
        </w:rPr>
        <w:t xml:space="preserve"> детей)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</w:t>
      </w:r>
      <w:r w:rsidR="007A48B4" w:rsidRPr="00144CB7">
        <w:rPr>
          <w:sz w:val="28"/>
          <w:szCs w:val="28"/>
        </w:rPr>
        <w:t>21660,9</w:t>
      </w:r>
      <w:r w:rsidRPr="00144CB7">
        <w:rPr>
          <w:sz w:val="28"/>
          <w:szCs w:val="28"/>
        </w:rPr>
        <w:t xml:space="preserve">  тыс.руб. и районных коэффициентов  и процентных надбавок к ним за стаж работы в районах крайнего севера и приравненных к ним местностям в сумме </w:t>
      </w:r>
      <w:r w:rsidR="007A48B4" w:rsidRPr="00144CB7">
        <w:rPr>
          <w:sz w:val="28"/>
          <w:szCs w:val="28"/>
        </w:rPr>
        <w:t>2890,4</w:t>
      </w:r>
      <w:r w:rsidR="007A48B4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составе подраздела «</w:t>
      </w:r>
      <w:r>
        <w:rPr>
          <w:sz w:val="28"/>
          <w:szCs w:val="28"/>
        </w:rPr>
        <w:t>Дополнительное</w:t>
      </w:r>
      <w:r w:rsidRPr="00B347B3">
        <w:rPr>
          <w:sz w:val="28"/>
          <w:szCs w:val="28"/>
        </w:rPr>
        <w:t xml:space="preserve">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 </w:t>
      </w:r>
      <w:r>
        <w:rPr>
          <w:sz w:val="28"/>
          <w:szCs w:val="28"/>
        </w:rPr>
        <w:t xml:space="preserve"> </w:t>
      </w:r>
      <w:r w:rsidR="00144CB7">
        <w:rPr>
          <w:sz w:val="28"/>
          <w:szCs w:val="28"/>
        </w:rPr>
        <w:t>18051,8</w:t>
      </w:r>
      <w:r w:rsidRPr="00B347B3">
        <w:rPr>
          <w:sz w:val="28"/>
          <w:szCs w:val="28"/>
        </w:rPr>
        <w:t xml:space="preserve"> тыс. рублей. Данные </w:t>
      </w:r>
      <w:r w:rsidRPr="00B347B3">
        <w:rPr>
          <w:sz w:val="28"/>
          <w:szCs w:val="28"/>
        </w:rPr>
        <w:lastRenderedPageBreak/>
        <w:t>бюджетные учреждения находятся в ведомстве Комитета образования (Дом детского творчества и Детско-юношеская спортивная школа -</w:t>
      </w:r>
      <w:r w:rsidR="00144CB7">
        <w:rPr>
          <w:sz w:val="28"/>
          <w:szCs w:val="28"/>
        </w:rPr>
        <w:t>14530,6</w:t>
      </w:r>
      <w:r>
        <w:rPr>
          <w:sz w:val="28"/>
          <w:szCs w:val="28"/>
        </w:rPr>
        <w:t xml:space="preserve"> тыс. руб.</w:t>
      </w:r>
      <w:r w:rsidRPr="00B347B3">
        <w:rPr>
          <w:sz w:val="28"/>
          <w:szCs w:val="28"/>
        </w:rPr>
        <w:t xml:space="preserve">) и Комитета культуры (Детская школа искусств – </w:t>
      </w:r>
      <w:r w:rsidR="00144CB7">
        <w:rPr>
          <w:sz w:val="28"/>
          <w:szCs w:val="28"/>
        </w:rPr>
        <w:t>3521,2</w:t>
      </w:r>
      <w:r>
        <w:rPr>
          <w:sz w:val="28"/>
          <w:szCs w:val="28"/>
        </w:rPr>
        <w:t xml:space="preserve"> тыс. руб.</w:t>
      </w:r>
      <w:r w:rsidRPr="00B347B3">
        <w:rPr>
          <w:sz w:val="28"/>
          <w:szCs w:val="28"/>
        </w:rPr>
        <w:t xml:space="preserve">) </w:t>
      </w:r>
      <w:r>
        <w:rPr>
          <w:sz w:val="28"/>
          <w:szCs w:val="28"/>
        </w:rPr>
        <w:t>Приаргунского муниципального округа.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</w:t>
      </w:r>
      <w:r w:rsidR="007A48B4" w:rsidRPr="00144CB7">
        <w:rPr>
          <w:sz w:val="28"/>
          <w:szCs w:val="28"/>
        </w:rPr>
        <w:t>1695,9</w:t>
      </w:r>
      <w:r w:rsidR="007A48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«Развитие системы образования в  Приаргунском муниципальном округе  Забайкальского края» на 2021-2025 годы» запланированы расходы на обеспечение функционирования модели персонифицированного учета дополнительного образования в сумме </w:t>
      </w:r>
      <w:r w:rsidR="007A48B4" w:rsidRPr="00144CB7">
        <w:rPr>
          <w:sz w:val="28"/>
          <w:szCs w:val="28"/>
        </w:rPr>
        <w:t>4535,6</w:t>
      </w:r>
      <w:r>
        <w:rPr>
          <w:sz w:val="28"/>
          <w:szCs w:val="28"/>
        </w:rPr>
        <w:t xml:space="preserve"> тыс. руб.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47B3">
        <w:rPr>
          <w:sz w:val="28"/>
          <w:szCs w:val="28"/>
        </w:rPr>
        <w:t xml:space="preserve">а </w:t>
      </w:r>
      <w:r>
        <w:rPr>
          <w:sz w:val="28"/>
          <w:szCs w:val="28"/>
        </w:rPr>
        <w:t>обеспечение летнего отдыха детей в каникулярное время</w:t>
      </w:r>
      <w:r w:rsidRPr="00B347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Приаргунского муниципального округа предусмотрено в </w:t>
      </w:r>
      <w:r w:rsidRPr="00144CB7">
        <w:rPr>
          <w:sz w:val="28"/>
          <w:szCs w:val="28"/>
        </w:rPr>
        <w:t xml:space="preserve">сумме </w:t>
      </w:r>
      <w:r w:rsidR="007A48B4" w:rsidRPr="00144CB7">
        <w:rPr>
          <w:sz w:val="28"/>
          <w:szCs w:val="28"/>
        </w:rPr>
        <w:t>6096,6</w:t>
      </w:r>
      <w:r w:rsidRPr="00144CB7">
        <w:rPr>
          <w:sz w:val="28"/>
          <w:szCs w:val="28"/>
        </w:rPr>
        <w:t xml:space="preserve"> тыс. рублей, в том числе за счет бюджета края 4515,7 тыс. руб.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Бюджетные ассигнования, предусмотренные в подразделе «Другие вопросы в области образования» направляются: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7A48B4" w:rsidRPr="00144CB7">
        <w:rPr>
          <w:sz w:val="28"/>
          <w:szCs w:val="28"/>
        </w:rPr>
        <w:t>2266,2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рублей;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на содержание трех </w:t>
      </w:r>
      <w:r>
        <w:rPr>
          <w:sz w:val="28"/>
          <w:szCs w:val="28"/>
        </w:rPr>
        <w:t>отделов</w:t>
      </w:r>
      <w:r w:rsidRPr="00B347B3">
        <w:rPr>
          <w:sz w:val="28"/>
          <w:szCs w:val="28"/>
        </w:rPr>
        <w:t>, обеспечивающих предоставление услуг в сфере образования (учебно-методический кабинет, централизованная бухгалтерия</w:t>
      </w:r>
      <w:r>
        <w:rPr>
          <w:sz w:val="28"/>
          <w:szCs w:val="28"/>
        </w:rPr>
        <w:t>, хоз.группа</w:t>
      </w:r>
      <w:r w:rsidRPr="00B347B3">
        <w:rPr>
          <w:sz w:val="28"/>
          <w:szCs w:val="28"/>
        </w:rPr>
        <w:t xml:space="preserve">) в сумме </w:t>
      </w:r>
      <w:r w:rsidR="007A48B4" w:rsidRPr="00511512">
        <w:rPr>
          <w:sz w:val="28"/>
          <w:szCs w:val="28"/>
        </w:rPr>
        <w:t>14180,6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EA60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EA607E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отражены</w:t>
      </w:r>
      <w:r w:rsidRPr="00B347B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 на администрирование полномочий в соответствии с Законом </w:t>
      </w:r>
      <w:r>
        <w:rPr>
          <w:sz w:val="28"/>
          <w:szCs w:val="28"/>
        </w:rPr>
        <w:t>Забайкальского края</w:t>
      </w:r>
      <w:r w:rsidRPr="00B347B3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</w:t>
      </w:r>
      <w:r>
        <w:rPr>
          <w:sz w:val="28"/>
          <w:szCs w:val="28"/>
        </w:rPr>
        <w:t>е</w:t>
      </w:r>
      <w:r w:rsidRPr="00B347B3">
        <w:rPr>
          <w:sz w:val="28"/>
          <w:szCs w:val="28"/>
        </w:rPr>
        <w:t xml:space="preserve"> семей, имеющих детей» в сумме </w:t>
      </w:r>
      <w:r w:rsidR="00511512">
        <w:rPr>
          <w:sz w:val="28"/>
          <w:szCs w:val="28"/>
        </w:rPr>
        <w:t>2465,6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а так же программа содействия занятости населения Приаргунского муниципального округа в </w:t>
      </w:r>
      <w:r w:rsidRPr="00511512">
        <w:rPr>
          <w:sz w:val="28"/>
          <w:szCs w:val="28"/>
        </w:rPr>
        <w:t xml:space="preserve">сумме 100,0 тыс. руб., единая субвенция на администрирование гос. Полномочия в сфере образования в сумме </w:t>
      </w:r>
      <w:r w:rsidR="004F0BCE" w:rsidRPr="00511512">
        <w:rPr>
          <w:sz w:val="28"/>
          <w:szCs w:val="28"/>
        </w:rPr>
        <w:t>70,2</w:t>
      </w:r>
      <w:r w:rsidRPr="00511512">
        <w:rPr>
          <w:sz w:val="28"/>
          <w:szCs w:val="28"/>
        </w:rPr>
        <w:t xml:space="preserve"> тыс. рублей;</w:t>
      </w:r>
    </w:p>
    <w:p w:rsidR="00DB59C0" w:rsidRPr="00B347B3" w:rsidRDefault="00DB59C0" w:rsidP="00DB59C0">
      <w:pPr>
        <w:tabs>
          <w:tab w:val="left" w:pos="1965"/>
        </w:tabs>
        <w:ind w:firstLine="720"/>
        <w:jc w:val="center"/>
        <w:rPr>
          <w:sz w:val="26"/>
          <w:szCs w:val="26"/>
        </w:rPr>
      </w:pPr>
      <w:r w:rsidRPr="00B347B3">
        <w:rPr>
          <w:sz w:val="26"/>
          <w:szCs w:val="26"/>
        </w:rPr>
        <w:t xml:space="preserve"> </w:t>
      </w:r>
    </w:p>
    <w:p w:rsidR="00DB59C0" w:rsidRPr="00B347B3" w:rsidRDefault="00DB59C0" w:rsidP="00DB59C0">
      <w:pPr>
        <w:tabs>
          <w:tab w:val="left" w:pos="1965"/>
        </w:tabs>
        <w:ind w:firstLine="720"/>
        <w:jc w:val="center"/>
        <w:rPr>
          <w:b/>
          <w:bCs/>
          <w:sz w:val="26"/>
          <w:szCs w:val="26"/>
        </w:rPr>
      </w:pPr>
      <w:r w:rsidRPr="00B347B3">
        <w:rPr>
          <w:sz w:val="26"/>
          <w:szCs w:val="26"/>
        </w:rPr>
        <w:t xml:space="preserve"> </w:t>
      </w:r>
      <w:r w:rsidRPr="00AA2248">
        <w:rPr>
          <w:b/>
          <w:bCs/>
          <w:sz w:val="26"/>
          <w:szCs w:val="26"/>
        </w:rPr>
        <w:t>РАЗДЕЛ «</w:t>
      </w:r>
      <w:r w:rsidRPr="005345FD">
        <w:rPr>
          <w:b/>
          <w:bCs/>
          <w:sz w:val="26"/>
          <w:szCs w:val="26"/>
        </w:rPr>
        <w:t>КУЛЬТУРА, КИНЕМАТОГРАФИЯ»</w:t>
      </w:r>
    </w:p>
    <w:p w:rsidR="00DB59C0" w:rsidRPr="00B347B3" w:rsidRDefault="00DB59C0" w:rsidP="00DB59C0">
      <w:pPr>
        <w:tabs>
          <w:tab w:val="left" w:pos="1965"/>
        </w:tabs>
        <w:ind w:firstLine="720"/>
        <w:jc w:val="center"/>
        <w:rPr>
          <w:sz w:val="26"/>
          <w:szCs w:val="26"/>
        </w:rPr>
      </w:pP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Расходные обязательства Приаргунского муниципального округа  в сфере культуры определены в объеме </w:t>
      </w:r>
      <w:r w:rsidR="004F0BCE" w:rsidRPr="00511512">
        <w:rPr>
          <w:sz w:val="28"/>
          <w:szCs w:val="28"/>
        </w:rPr>
        <w:t>35689,2</w:t>
      </w:r>
      <w:r w:rsidRPr="00511512">
        <w:rPr>
          <w:sz w:val="28"/>
          <w:szCs w:val="28"/>
        </w:rPr>
        <w:t xml:space="preserve"> тыс. рублей, из которых наибольший удельный вес занимают учреждения  культуры </w:t>
      </w:r>
      <w:r w:rsidR="004F0BCE" w:rsidRPr="00511512">
        <w:rPr>
          <w:sz w:val="28"/>
          <w:szCs w:val="28"/>
        </w:rPr>
        <w:t>80,9</w:t>
      </w:r>
      <w:r w:rsidRPr="00511512">
        <w:rPr>
          <w:sz w:val="28"/>
          <w:szCs w:val="28"/>
        </w:rPr>
        <w:t xml:space="preserve"> процента или </w:t>
      </w:r>
      <w:r w:rsidR="004F0BCE" w:rsidRPr="00511512">
        <w:rPr>
          <w:sz w:val="28"/>
          <w:szCs w:val="28"/>
        </w:rPr>
        <w:t>28884,1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На содержание Домов культуры запланирована  сумма </w:t>
      </w:r>
      <w:r w:rsidR="004F0BCE" w:rsidRPr="00511512">
        <w:rPr>
          <w:sz w:val="28"/>
          <w:szCs w:val="28"/>
        </w:rPr>
        <w:t>17279,7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На содержание Приаргунского историко</w:t>
      </w:r>
      <w:r w:rsidR="004F0BCE" w:rsidRPr="00511512">
        <w:rPr>
          <w:sz w:val="28"/>
          <w:szCs w:val="28"/>
        </w:rPr>
        <w:t xml:space="preserve">-художественного музея в сумме 888,7 </w:t>
      </w:r>
      <w:r w:rsidRPr="00511512">
        <w:rPr>
          <w:sz w:val="28"/>
          <w:szCs w:val="28"/>
        </w:rPr>
        <w:t>тыс. рублей.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На организацию</w:t>
      </w:r>
      <w:r w:rsidR="004F0BCE" w:rsidRPr="00511512">
        <w:rPr>
          <w:sz w:val="28"/>
          <w:szCs w:val="28"/>
        </w:rPr>
        <w:t xml:space="preserve"> библиотечного обслуживания 9557,0</w:t>
      </w:r>
      <w:r w:rsidRPr="00511512">
        <w:rPr>
          <w:sz w:val="28"/>
          <w:szCs w:val="28"/>
        </w:rPr>
        <w:t xml:space="preserve"> тыс. рублей.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В данном разделе предусмотрена муниципальная программа «Развитие культуры в Приаргунском муниципальном округе Забайкальского края </w:t>
      </w:r>
      <w:r w:rsidR="00640C4A" w:rsidRPr="00511512">
        <w:rPr>
          <w:sz w:val="28"/>
          <w:szCs w:val="28"/>
        </w:rPr>
        <w:t>на 2022-2026 годы» в сумме 1158,7</w:t>
      </w:r>
      <w:r w:rsidRPr="00511512">
        <w:rPr>
          <w:sz w:val="28"/>
          <w:szCs w:val="28"/>
        </w:rPr>
        <w:t xml:space="preserve"> тыс. руб.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lastRenderedPageBreak/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640C4A" w:rsidRPr="00511512">
        <w:rPr>
          <w:sz w:val="28"/>
          <w:szCs w:val="28"/>
        </w:rPr>
        <w:t>6805,1</w:t>
      </w:r>
      <w:r w:rsidRPr="00511512">
        <w:rPr>
          <w:sz w:val="28"/>
          <w:szCs w:val="28"/>
        </w:rPr>
        <w:t xml:space="preserve"> тыс. рублей:</w:t>
      </w: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640C4A" w:rsidRPr="00511512">
        <w:rPr>
          <w:sz w:val="28"/>
          <w:szCs w:val="28"/>
        </w:rPr>
        <w:t>1873,8</w:t>
      </w:r>
      <w:r w:rsidRPr="00511512">
        <w:rPr>
          <w:sz w:val="28"/>
          <w:szCs w:val="28"/>
        </w:rPr>
        <w:t xml:space="preserve"> тыс. рублей;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 xml:space="preserve">на содержание централизованной бухгалтерии и хозяйственно-эксплуатационной группы – </w:t>
      </w:r>
      <w:r w:rsidR="00640C4A" w:rsidRPr="00511512">
        <w:rPr>
          <w:sz w:val="28"/>
          <w:szCs w:val="28"/>
        </w:rPr>
        <w:t>4931,3</w:t>
      </w:r>
      <w:r w:rsidRPr="00511512">
        <w:rPr>
          <w:sz w:val="28"/>
          <w:szCs w:val="28"/>
        </w:rPr>
        <w:t xml:space="preserve"> тыс. рублей.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</w:p>
    <w:p w:rsidR="00DB59C0" w:rsidRPr="00B347B3" w:rsidRDefault="00DB59C0" w:rsidP="00DB59C0">
      <w:pPr>
        <w:ind w:firstLine="720"/>
        <w:jc w:val="center"/>
        <w:rPr>
          <w:b/>
          <w:bCs/>
          <w:sz w:val="26"/>
          <w:szCs w:val="26"/>
        </w:rPr>
      </w:pPr>
      <w:r w:rsidRPr="001850E9">
        <w:rPr>
          <w:b/>
          <w:bCs/>
          <w:sz w:val="26"/>
          <w:szCs w:val="26"/>
        </w:rPr>
        <w:t>РАЗДЕЛ «СОЦИАЛЬНАЯ ПОЛИТИКА»</w:t>
      </w:r>
    </w:p>
    <w:p w:rsidR="00DB59C0" w:rsidRPr="00B347B3" w:rsidRDefault="00DB59C0" w:rsidP="00DB59C0">
      <w:pPr>
        <w:ind w:firstLine="720"/>
        <w:jc w:val="both"/>
        <w:rPr>
          <w:b/>
          <w:bCs/>
          <w:sz w:val="26"/>
          <w:szCs w:val="26"/>
        </w:rPr>
      </w:pPr>
    </w:p>
    <w:p w:rsidR="00DB59C0" w:rsidRPr="00511512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</w:t>
      </w:r>
      <w:r>
        <w:rPr>
          <w:sz w:val="28"/>
          <w:szCs w:val="28"/>
        </w:rPr>
        <w:t xml:space="preserve"> семей.</w:t>
      </w:r>
      <w:r w:rsidRPr="00B347B3">
        <w:rPr>
          <w:sz w:val="28"/>
          <w:szCs w:val="28"/>
        </w:rPr>
        <w:t xml:space="preserve"> Расходные обязательства данного раздела в </w:t>
      </w:r>
      <w:r w:rsidRPr="00511512">
        <w:rPr>
          <w:sz w:val="28"/>
          <w:szCs w:val="28"/>
        </w:rPr>
        <w:t xml:space="preserve">бюджете Приаргунского муниципального округа  на </w:t>
      </w:r>
      <w:r w:rsidR="00E218D9" w:rsidRPr="00511512">
        <w:rPr>
          <w:sz w:val="28"/>
          <w:szCs w:val="28"/>
        </w:rPr>
        <w:t>2023</w:t>
      </w:r>
      <w:r w:rsidRPr="00511512">
        <w:rPr>
          <w:sz w:val="28"/>
          <w:szCs w:val="28"/>
        </w:rPr>
        <w:t xml:space="preserve"> год определены в сумме </w:t>
      </w:r>
      <w:r w:rsidR="00E218D9" w:rsidRPr="00511512">
        <w:rPr>
          <w:sz w:val="28"/>
          <w:szCs w:val="28"/>
        </w:rPr>
        <w:t>17449,3</w:t>
      </w:r>
      <w:r w:rsidRPr="00511512">
        <w:rPr>
          <w:sz w:val="28"/>
          <w:szCs w:val="28"/>
        </w:rPr>
        <w:t xml:space="preserve"> тыс. рублей. Наибольший удельный вес занимает подраздел</w:t>
      </w:r>
      <w:r w:rsidR="009C47C9" w:rsidRPr="00511512">
        <w:rPr>
          <w:sz w:val="28"/>
          <w:szCs w:val="28"/>
        </w:rPr>
        <w:t xml:space="preserve"> «Охрана семьи и детства» - 65,6 процентов или 11449,3</w:t>
      </w:r>
      <w:r w:rsidRPr="00511512">
        <w:rPr>
          <w:sz w:val="28"/>
          <w:szCs w:val="28"/>
        </w:rPr>
        <w:t xml:space="preserve"> тыс. руб.    Расходы на содержание ребенка в семье опекуна и приемной семье, а так же вознаграждение, причитающиеся приемному родителю  составляют </w:t>
      </w:r>
      <w:r w:rsidR="009C47C9" w:rsidRPr="00511512">
        <w:rPr>
          <w:sz w:val="28"/>
          <w:szCs w:val="28"/>
        </w:rPr>
        <w:t>10651,4</w:t>
      </w:r>
      <w:r w:rsidRPr="00511512">
        <w:rPr>
          <w:sz w:val="28"/>
          <w:szCs w:val="28"/>
        </w:rPr>
        <w:t xml:space="preserve">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:rsidR="00DB59C0" w:rsidRDefault="00DB59C0" w:rsidP="00DB59C0">
      <w:pPr>
        <w:ind w:firstLine="720"/>
        <w:jc w:val="both"/>
        <w:rPr>
          <w:sz w:val="28"/>
          <w:szCs w:val="28"/>
        </w:rPr>
      </w:pPr>
      <w:r w:rsidRPr="00511512">
        <w:rPr>
          <w:sz w:val="28"/>
          <w:szCs w:val="28"/>
        </w:rPr>
        <w:t>Так же в данном разделе предусмотрены расходы по пенсионному обеспечению муниципальных служащих в сумме 6000,0 тыс. руб.</w:t>
      </w:r>
    </w:p>
    <w:p w:rsidR="00DB59C0" w:rsidRPr="00B347B3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</w:p>
    <w:p w:rsidR="00DB59C0" w:rsidRPr="00B347B3" w:rsidRDefault="00DB59C0" w:rsidP="00DB59C0">
      <w:pPr>
        <w:tabs>
          <w:tab w:val="left" w:pos="1935"/>
        </w:tabs>
        <w:ind w:firstLine="720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  <w:r w:rsidRPr="00B347B3">
        <w:rPr>
          <w:b/>
          <w:bCs/>
          <w:sz w:val="26"/>
          <w:szCs w:val="26"/>
        </w:rPr>
        <w:t>РАЗДЕЛ «ФИЗИЧЕСКАЯ КУЛЬТУРА И СПОРТ»</w:t>
      </w:r>
    </w:p>
    <w:p w:rsidR="00DB59C0" w:rsidRPr="00B347B3" w:rsidRDefault="00DB59C0" w:rsidP="00DB59C0">
      <w:pPr>
        <w:tabs>
          <w:tab w:val="left" w:pos="1935"/>
        </w:tabs>
        <w:ind w:firstLine="720"/>
        <w:jc w:val="center"/>
        <w:rPr>
          <w:b/>
          <w:bCs/>
          <w:sz w:val="26"/>
          <w:szCs w:val="26"/>
        </w:rPr>
      </w:pPr>
    </w:p>
    <w:p w:rsidR="00DB59C0" w:rsidRPr="00B347B3" w:rsidRDefault="00DB59C0" w:rsidP="00DB59C0">
      <w:pPr>
        <w:tabs>
          <w:tab w:val="left" w:pos="1380"/>
        </w:tabs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бюджете муниципального </w:t>
      </w:r>
      <w:r>
        <w:rPr>
          <w:sz w:val="28"/>
          <w:szCs w:val="28"/>
        </w:rPr>
        <w:t>Приаргунского округа</w:t>
      </w:r>
      <w:r w:rsidRPr="00B347B3">
        <w:rPr>
          <w:sz w:val="28"/>
          <w:szCs w:val="28"/>
        </w:rPr>
        <w:t xml:space="preserve"> на 20</w:t>
      </w:r>
      <w:r w:rsidR="00EF012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347B3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</w:t>
      </w:r>
      <w:r w:rsidRPr="00B347B3">
        <w:rPr>
          <w:sz w:val="28"/>
          <w:szCs w:val="28"/>
        </w:rPr>
        <w:t>бюджетные ассигнования по расходам на физическую культуру и спорт</w:t>
      </w:r>
      <w:r>
        <w:rPr>
          <w:sz w:val="28"/>
          <w:szCs w:val="28"/>
        </w:rPr>
        <w:t xml:space="preserve"> планируется в размере </w:t>
      </w:r>
      <w:r w:rsidR="00EF0127" w:rsidRPr="00511512">
        <w:rPr>
          <w:sz w:val="28"/>
          <w:szCs w:val="28"/>
        </w:rPr>
        <w:t>505,0</w:t>
      </w:r>
      <w:r>
        <w:rPr>
          <w:sz w:val="28"/>
          <w:szCs w:val="28"/>
        </w:rPr>
        <w:t xml:space="preserve"> тыс. рублей на проведение спортивных соревнований.</w:t>
      </w:r>
    </w:p>
    <w:p w:rsidR="00DB59C0" w:rsidRPr="00B347B3" w:rsidRDefault="00DB59C0" w:rsidP="00DB59C0">
      <w:pPr>
        <w:ind w:firstLine="720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«СРЕДСТВА МАССОВОЙ ИНФОРМАЦИИ»</w:t>
      </w:r>
    </w:p>
    <w:p w:rsidR="00DB59C0" w:rsidRPr="00B347B3" w:rsidRDefault="00DB59C0" w:rsidP="00DB59C0">
      <w:pPr>
        <w:ind w:firstLine="720"/>
        <w:jc w:val="center"/>
        <w:rPr>
          <w:b/>
          <w:sz w:val="26"/>
          <w:szCs w:val="26"/>
        </w:rPr>
      </w:pP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>В состав бюджетных ассигнований раздела «Средства массовой информации» предусмотрены ассигнования на предоставление субсидий автономн</w:t>
      </w:r>
      <w:r>
        <w:rPr>
          <w:sz w:val="28"/>
          <w:szCs w:val="28"/>
        </w:rPr>
        <w:t>ому</w:t>
      </w:r>
      <w:r w:rsidRPr="00B347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B347B3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муниципального </w:t>
      </w:r>
      <w:r w:rsidRPr="00B347B3">
        <w:rPr>
          <w:sz w:val="28"/>
          <w:szCs w:val="28"/>
        </w:rPr>
        <w:t xml:space="preserve">задания на оказание муниципальных услуг по освещению деятельности органов местного самоуправления муниципального </w:t>
      </w:r>
      <w:r>
        <w:rPr>
          <w:sz w:val="28"/>
          <w:szCs w:val="28"/>
        </w:rPr>
        <w:t>округа</w:t>
      </w:r>
      <w:r w:rsidRPr="00B347B3">
        <w:rPr>
          <w:sz w:val="28"/>
          <w:szCs w:val="28"/>
        </w:rPr>
        <w:t xml:space="preserve"> и публикации нормативных правовых актов </w:t>
      </w:r>
      <w:r>
        <w:rPr>
          <w:sz w:val="28"/>
          <w:szCs w:val="28"/>
        </w:rPr>
        <w:t xml:space="preserve">Приаргунского муниципального округа </w:t>
      </w:r>
      <w:r w:rsidRPr="00B347B3">
        <w:rPr>
          <w:sz w:val="28"/>
          <w:szCs w:val="28"/>
        </w:rPr>
        <w:t xml:space="preserve"> «Автономное редакционно-издательское учреждение «Приаргунская заря» - </w:t>
      </w:r>
      <w:r w:rsidR="00EF0127" w:rsidRPr="00511512">
        <w:rPr>
          <w:sz w:val="28"/>
          <w:szCs w:val="28"/>
        </w:rPr>
        <w:t>2231,5</w:t>
      </w:r>
      <w:r w:rsidRPr="00B347B3">
        <w:rPr>
          <w:sz w:val="28"/>
          <w:szCs w:val="28"/>
        </w:rPr>
        <w:t xml:space="preserve"> тыс. рублей.</w:t>
      </w:r>
    </w:p>
    <w:p w:rsidR="00DB59C0" w:rsidRPr="00B347B3" w:rsidRDefault="00DB59C0" w:rsidP="00DB59C0">
      <w:pPr>
        <w:ind w:firstLine="720"/>
        <w:jc w:val="center"/>
        <w:rPr>
          <w:b/>
          <w:sz w:val="26"/>
          <w:szCs w:val="26"/>
        </w:rPr>
      </w:pPr>
    </w:p>
    <w:p w:rsidR="00DB59C0" w:rsidRPr="00B347B3" w:rsidRDefault="00DB59C0" w:rsidP="00DB59C0">
      <w:pPr>
        <w:ind w:firstLine="720"/>
        <w:jc w:val="center"/>
        <w:rPr>
          <w:b/>
          <w:sz w:val="26"/>
          <w:szCs w:val="26"/>
        </w:rPr>
      </w:pPr>
      <w:r w:rsidRPr="00B347B3">
        <w:rPr>
          <w:b/>
          <w:sz w:val="26"/>
          <w:szCs w:val="26"/>
        </w:rPr>
        <w:t>РАЗДЕЛ «ОБСЛУЖИВАНИЕ ГОСУДАРСТВЕННОГО ВНУТРЕННЕГО И МУНИЦИПАЛЬНОГО ДОЛГА»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По разделу «Обслуживание государственного внутреннего и муниципального долга»  расходные обязательства </w:t>
      </w:r>
      <w:r>
        <w:rPr>
          <w:sz w:val="28"/>
          <w:szCs w:val="28"/>
        </w:rPr>
        <w:t xml:space="preserve"> предусмотрены в сумме </w:t>
      </w:r>
      <w:r w:rsidR="00EF0127" w:rsidRPr="00511512">
        <w:rPr>
          <w:sz w:val="28"/>
          <w:szCs w:val="28"/>
        </w:rPr>
        <w:t>23,3</w:t>
      </w:r>
      <w:r w:rsidRPr="00511512">
        <w:rPr>
          <w:sz w:val="28"/>
          <w:szCs w:val="28"/>
        </w:rPr>
        <w:t xml:space="preserve"> тыс. руб. или 100 процентов к общему объему расходов по подразделу.</w:t>
      </w:r>
    </w:p>
    <w:p w:rsidR="00DB59C0" w:rsidRPr="00ED7399" w:rsidRDefault="00DB59C0" w:rsidP="00DB59C0">
      <w:pPr>
        <w:tabs>
          <w:tab w:val="left" w:pos="1770"/>
        </w:tabs>
        <w:ind w:firstLine="720"/>
        <w:jc w:val="both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59C0" w:rsidRPr="00B347B3" w:rsidRDefault="00DB59C0" w:rsidP="00DB59C0">
      <w:pPr>
        <w:tabs>
          <w:tab w:val="left" w:pos="1770"/>
        </w:tabs>
        <w:ind w:firstLine="720"/>
        <w:jc w:val="center"/>
        <w:rPr>
          <w:b/>
          <w:bCs/>
          <w:sz w:val="26"/>
          <w:szCs w:val="26"/>
        </w:rPr>
      </w:pPr>
      <w:r w:rsidRPr="00B347B3">
        <w:rPr>
          <w:b/>
          <w:bCs/>
          <w:sz w:val="26"/>
          <w:szCs w:val="26"/>
        </w:rPr>
        <w:lastRenderedPageBreak/>
        <w:t xml:space="preserve">ПРОГРАММА МУНИЦИПАЛЬНЫХ ВНУТРЕННИХ ЗАИМСТВОВАНИЙ </w:t>
      </w:r>
      <w:r>
        <w:rPr>
          <w:b/>
          <w:bCs/>
          <w:sz w:val="26"/>
          <w:szCs w:val="26"/>
        </w:rPr>
        <w:t>ПРИАРГУНСКОГО МУНИЦИПАЛЬНОГО ОКРУГА</w:t>
      </w:r>
    </w:p>
    <w:p w:rsidR="00DB59C0" w:rsidRPr="00B347B3" w:rsidRDefault="00DB59C0" w:rsidP="00DB59C0">
      <w:pPr>
        <w:tabs>
          <w:tab w:val="left" w:pos="1770"/>
        </w:tabs>
        <w:ind w:firstLine="720"/>
        <w:jc w:val="center"/>
        <w:rPr>
          <w:b/>
          <w:bCs/>
          <w:sz w:val="26"/>
          <w:szCs w:val="26"/>
        </w:rPr>
      </w:pP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 соответствии со ст. 110 Бюджетного кодекса Российской Федерации предлагается утвердить программу муниципальных гарантий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на 20</w:t>
      </w:r>
      <w:r w:rsidR="00103541">
        <w:rPr>
          <w:sz w:val="28"/>
          <w:szCs w:val="28"/>
        </w:rPr>
        <w:t>23</w:t>
      </w:r>
      <w:r w:rsidRPr="00B347B3">
        <w:rPr>
          <w:sz w:val="28"/>
          <w:szCs w:val="28"/>
        </w:rPr>
        <w:t xml:space="preserve"> год. Но муниципальные гарантии администрация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подписывать не планирует.</w:t>
      </w:r>
    </w:p>
    <w:p w:rsidR="00DB59C0" w:rsidRPr="00B347B3" w:rsidRDefault="00DB59C0" w:rsidP="00DB59C0">
      <w:pPr>
        <w:ind w:firstLine="720"/>
        <w:jc w:val="both"/>
        <w:rPr>
          <w:sz w:val="28"/>
          <w:szCs w:val="28"/>
        </w:rPr>
      </w:pPr>
      <w:r w:rsidRPr="00B347B3">
        <w:rPr>
          <w:sz w:val="28"/>
          <w:szCs w:val="28"/>
        </w:rPr>
        <w:t xml:space="preserve">Внутренние заимствования, кредиты администрация </w:t>
      </w:r>
      <w:r>
        <w:rPr>
          <w:sz w:val="28"/>
          <w:szCs w:val="28"/>
        </w:rPr>
        <w:t>Приаргунского муниципального округа</w:t>
      </w:r>
      <w:r w:rsidRPr="00B347B3">
        <w:rPr>
          <w:sz w:val="28"/>
          <w:szCs w:val="28"/>
        </w:rPr>
        <w:t xml:space="preserve"> предоставлять не планирует</w:t>
      </w:r>
      <w:r>
        <w:rPr>
          <w:sz w:val="28"/>
          <w:szCs w:val="28"/>
        </w:rPr>
        <w:t>, пога</w:t>
      </w:r>
      <w:r w:rsidR="00103541">
        <w:rPr>
          <w:sz w:val="28"/>
          <w:szCs w:val="28"/>
        </w:rPr>
        <w:t>шение бюджетного кредита на 2023</w:t>
      </w:r>
      <w:r>
        <w:rPr>
          <w:sz w:val="28"/>
          <w:szCs w:val="28"/>
        </w:rPr>
        <w:t xml:space="preserve"> год запланировано в</w:t>
      </w:r>
      <w:r w:rsidR="00103541">
        <w:rPr>
          <w:sz w:val="28"/>
          <w:szCs w:val="28"/>
        </w:rPr>
        <w:t xml:space="preserve"> сумме </w:t>
      </w:r>
      <w:r w:rsidR="00103541" w:rsidRPr="00E36E76">
        <w:rPr>
          <w:sz w:val="28"/>
          <w:szCs w:val="28"/>
        </w:rPr>
        <w:t>10571</w:t>
      </w:r>
      <w:r w:rsidRPr="00E36E7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Pr="00B347B3">
        <w:rPr>
          <w:sz w:val="28"/>
          <w:szCs w:val="28"/>
        </w:rPr>
        <w:t xml:space="preserve">. </w:t>
      </w:r>
    </w:p>
    <w:p w:rsidR="00DB59C0" w:rsidRDefault="00DB59C0" w:rsidP="00DB59C0">
      <w:pPr>
        <w:tabs>
          <w:tab w:val="left" w:pos="1485"/>
        </w:tabs>
        <w:jc w:val="both"/>
        <w:rPr>
          <w:sz w:val="28"/>
          <w:szCs w:val="28"/>
        </w:rPr>
      </w:pPr>
    </w:p>
    <w:p w:rsidR="00DB59C0" w:rsidRDefault="00DB59C0" w:rsidP="00DB59C0">
      <w:pPr>
        <w:tabs>
          <w:tab w:val="left" w:pos="1485"/>
        </w:tabs>
        <w:jc w:val="both"/>
        <w:rPr>
          <w:sz w:val="28"/>
          <w:szCs w:val="28"/>
        </w:rPr>
      </w:pPr>
    </w:p>
    <w:p w:rsidR="00DB59C0" w:rsidRDefault="00DB59C0" w:rsidP="00DB59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2AC">
        <w:rPr>
          <w:sz w:val="28"/>
          <w:szCs w:val="28"/>
        </w:rPr>
        <w:t>И.о.г</w:t>
      </w:r>
      <w:r>
        <w:rPr>
          <w:sz w:val="28"/>
          <w:szCs w:val="28"/>
        </w:rPr>
        <w:t>лав</w:t>
      </w:r>
      <w:r w:rsidR="007332AC">
        <w:rPr>
          <w:sz w:val="28"/>
          <w:szCs w:val="28"/>
        </w:rPr>
        <w:t>ы</w:t>
      </w:r>
      <w:r>
        <w:rPr>
          <w:sz w:val="28"/>
          <w:szCs w:val="28"/>
        </w:rPr>
        <w:t xml:space="preserve"> Приаргунского </w:t>
      </w:r>
    </w:p>
    <w:p w:rsidR="00DB59C0" w:rsidRDefault="00DB59C0" w:rsidP="00DB59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B59C0" w:rsidRDefault="00DB59C0" w:rsidP="00DB59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</w:t>
      </w:r>
      <w:r w:rsidR="007332AC">
        <w:rPr>
          <w:sz w:val="28"/>
          <w:szCs w:val="28"/>
        </w:rPr>
        <w:t xml:space="preserve">                              В.А.Григорьев</w:t>
      </w:r>
    </w:p>
    <w:p w:rsidR="00DB59C0" w:rsidRDefault="00DB59C0" w:rsidP="00DB59C0">
      <w:pPr>
        <w:tabs>
          <w:tab w:val="left" w:pos="1485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DB59C0" w:rsidRPr="00A027B1" w:rsidRDefault="00DB59C0" w:rsidP="00DB59C0">
      <w:pPr>
        <w:tabs>
          <w:tab w:val="left" w:pos="1485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59C0" w:rsidRPr="00ED7399" w:rsidRDefault="00DB59C0" w:rsidP="00DB59C0">
      <w:pPr>
        <w:spacing w:before="120"/>
        <w:jc w:val="center"/>
        <w:rPr>
          <w:b/>
          <w:bCs/>
        </w:rPr>
      </w:pPr>
    </w:p>
    <w:p w:rsidR="00DB59C0" w:rsidRDefault="00DB59C0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965BA8" w:rsidRDefault="00965BA8" w:rsidP="00DB59C0">
      <w:pPr>
        <w:spacing w:before="120"/>
        <w:jc w:val="center"/>
        <w:rPr>
          <w:b/>
          <w:bCs/>
        </w:rPr>
      </w:pPr>
    </w:p>
    <w:p w:rsidR="00DB59C0" w:rsidRDefault="00DB59C0" w:rsidP="00DB59C0">
      <w:pPr>
        <w:spacing w:before="120"/>
        <w:jc w:val="center"/>
        <w:rPr>
          <w:b/>
          <w:bCs/>
        </w:rPr>
      </w:pPr>
    </w:p>
    <w:p w:rsidR="00DB59C0" w:rsidRDefault="00DB59C0" w:rsidP="00DB59C0">
      <w:pPr>
        <w:spacing w:before="120"/>
        <w:jc w:val="center"/>
        <w:rPr>
          <w:b/>
          <w:bCs/>
        </w:rPr>
      </w:pPr>
      <w:r>
        <w:rPr>
          <w:b/>
          <w:bCs/>
        </w:rPr>
        <w:t>С</w:t>
      </w:r>
      <w:r w:rsidRPr="00B347B3">
        <w:rPr>
          <w:b/>
          <w:bCs/>
        </w:rPr>
        <w:t xml:space="preserve">труктура и динамика расходов бюджета </w:t>
      </w:r>
      <w:r>
        <w:rPr>
          <w:b/>
          <w:bCs/>
        </w:rPr>
        <w:t>Приаргунского муниципального округа</w:t>
      </w:r>
    </w:p>
    <w:p w:rsidR="00DB59C0" w:rsidRPr="00B347B3" w:rsidRDefault="00DB59C0" w:rsidP="00DB59C0">
      <w:pPr>
        <w:spacing w:before="120"/>
        <w:jc w:val="center"/>
        <w:rPr>
          <w:b/>
          <w:bCs/>
        </w:rPr>
      </w:pPr>
      <w:r w:rsidRPr="00B347B3">
        <w:rPr>
          <w:b/>
          <w:bCs/>
        </w:rPr>
        <w:t xml:space="preserve"> по разделам классификации расходов</w:t>
      </w:r>
    </w:p>
    <w:p w:rsidR="00DB59C0" w:rsidRPr="00B347B3" w:rsidRDefault="00DB59C0" w:rsidP="00DB59C0">
      <w:pPr>
        <w:jc w:val="right"/>
        <w:rPr>
          <w:sz w:val="16"/>
          <w:szCs w:val="16"/>
        </w:rPr>
      </w:pPr>
      <w:r w:rsidRPr="00B347B3">
        <w:rPr>
          <w:sz w:val="16"/>
          <w:szCs w:val="16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DB59C0" w:rsidRPr="00B347B3" w:rsidTr="00E735EA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:rsidR="00DB59C0" w:rsidRPr="00B347B3" w:rsidRDefault="00DB59C0" w:rsidP="00E735EA">
            <w:pPr>
              <w:rPr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r w:rsidRPr="00B347B3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 w:rsidR="009F1431">
              <w:rPr>
                <w:sz w:val="22"/>
                <w:szCs w:val="22"/>
              </w:rPr>
              <w:t>22</w:t>
            </w:r>
            <w:r w:rsidRPr="00B347B3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:rsidR="00DB59C0" w:rsidRPr="00B347B3" w:rsidRDefault="00DB59C0" w:rsidP="00E735EA">
            <w:pPr>
              <w:ind w:firstLine="34"/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 w:rsidR="009F1431">
              <w:rPr>
                <w:sz w:val="22"/>
                <w:szCs w:val="22"/>
              </w:rPr>
              <w:t>23</w:t>
            </w:r>
            <w:r w:rsidRPr="00B347B3">
              <w:rPr>
                <w:sz w:val="22"/>
                <w:szCs w:val="22"/>
              </w:rPr>
              <w:t xml:space="preserve"> год (проект)</w:t>
            </w:r>
          </w:p>
        </w:tc>
      </w:tr>
      <w:tr w:rsidR="00DB59C0" w:rsidRPr="00B347B3" w:rsidTr="00E735EA">
        <w:trPr>
          <w:cantSplit/>
          <w:tblHeader/>
        </w:trPr>
        <w:tc>
          <w:tcPr>
            <w:tcW w:w="2835" w:type="dxa"/>
            <w:vMerge/>
            <w:vAlign w:val="center"/>
          </w:tcPr>
          <w:p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проект</w:t>
            </w:r>
          </w:p>
        </w:tc>
        <w:tc>
          <w:tcPr>
            <w:tcW w:w="2410" w:type="dxa"/>
            <w:vAlign w:val="center"/>
          </w:tcPr>
          <w:p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% к предыдущему году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spacing w:before="20" w:after="20"/>
              <w:ind w:firstLine="34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847688,7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688960,4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DB59C0" w:rsidRPr="00B347B3" w:rsidRDefault="00DB59C0" w:rsidP="00E7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DB59C0" w:rsidP="00E7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DB59C0" w:rsidP="00E735EA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:rsidR="00DB59C0" w:rsidRPr="0075204E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147067,6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75204E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110064,8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DB59C0" w:rsidRPr="0075204E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75204E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469894,2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9F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</w:tr>
      <w:tr w:rsidR="00DB59C0" w:rsidRPr="00B347B3" w:rsidTr="00E735EA">
        <w:tc>
          <w:tcPr>
            <w:tcW w:w="2835" w:type="dxa"/>
            <w:vAlign w:val="center"/>
          </w:tcPr>
          <w:p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2"/>
      <w:bookmarkEnd w:id="3"/>
      <w:bookmarkEnd w:id="4"/>
    </w:tbl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742FC" w:rsidP="00DB59C0">
      <w:pPr>
        <w:jc w:val="both"/>
        <w:rPr>
          <w:sz w:val="28"/>
          <w:szCs w:val="28"/>
        </w:rPr>
      </w:pPr>
    </w:p>
    <w:p w:rsidR="005742FC" w:rsidRDefault="005643B2" w:rsidP="005742FC">
      <w:pPr>
        <w:pStyle w:val="1"/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p w:rsidR="005742FC" w:rsidRPr="005742FC" w:rsidRDefault="005742FC" w:rsidP="005742FC">
      <w:pPr>
        <w:pStyle w:val="1"/>
        <w:shd w:val="clear" w:color="auto" w:fill="FFFFFF"/>
        <w:jc w:val="center"/>
        <w:textAlignment w:val="baseline"/>
        <w:rPr>
          <w:b/>
          <w:color w:val="2D2D2D"/>
          <w:spacing w:val="2"/>
        </w:rPr>
      </w:pPr>
      <w:r w:rsidRPr="005742FC">
        <w:rPr>
          <w:b/>
          <w:color w:val="2D2D2D"/>
          <w:spacing w:val="2"/>
        </w:rPr>
        <w:t>АДМИНИСТРАЦИЯ ПРИАРГУНСКОГО МУНИЦИПАЛЬНГО ОКРУГА ЗАБАЙКАЛЬСКОГО КРАЯ</w:t>
      </w:r>
    </w:p>
    <w:p w:rsidR="005742FC" w:rsidRPr="005742FC" w:rsidRDefault="005742FC" w:rsidP="005742FC">
      <w:pPr>
        <w:rPr>
          <w:b/>
          <w:sz w:val="32"/>
          <w:szCs w:val="32"/>
        </w:rPr>
      </w:pPr>
    </w:p>
    <w:p w:rsidR="00AF4C81" w:rsidRPr="00AF4C81" w:rsidRDefault="00AF4C81" w:rsidP="00AF4C81">
      <w:pPr>
        <w:pStyle w:val="2"/>
        <w:jc w:val="center"/>
        <w:rPr>
          <w:sz w:val="32"/>
          <w:szCs w:val="32"/>
        </w:rPr>
      </w:pPr>
      <w:r w:rsidRPr="00AF4C81">
        <w:rPr>
          <w:sz w:val="32"/>
          <w:szCs w:val="32"/>
        </w:rPr>
        <w:t>РАСПОРЯЖЕНИЕ</w:t>
      </w:r>
    </w:p>
    <w:p w:rsidR="00AF4C81" w:rsidRPr="00AE4A49" w:rsidRDefault="00AF4C81" w:rsidP="00AF4C81">
      <w:pPr>
        <w:rPr>
          <w:sz w:val="28"/>
          <w:szCs w:val="28"/>
        </w:rPr>
      </w:pP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  <w:t xml:space="preserve">             </w:t>
      </w:r>
    </w:p>
    <w:p w:rsidR="00AF4C81" w:rsidRPr="00AE4A49" w:rsidRDefault="00AF4C81" w:rsidP="00AF4C81">
      <w:pPr>
        <w:rPr>
          <w:i/>
          <w:sz w:val="32"/>
        </w:rPr>
      </w:pPr>
    </w:p>
    <w:tbl>
      <w:tblPr>
        <w:tblW w:w="99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AF4C81" w:rsidRPr="00AE4A49" w:rsidTr="007C44C2">
        <w:trPr>
          <w:trHeight w:val="715"/>
        </w:trPr>
        <w:tc>
          <w:tcPr>
            <w:tcW w:w="6712" w:type="dxa"/>
          </w:tcPr>
          <w:p w:rsidR="00AF4C81" w:rsidRPr="00295496" w:rsidRDefault="00DF47B3" w:rsidP="00DF47B3">
            <w:pPr>
              <w:pStyle w:val="a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5643B2">
              <w:rPr>
                <w:szCs w:val="20"/>
              </w:rPr>
              <w:t xml:space="preserve">31 </w:t>
            </w:r>
            <w:r>
              <w:rPr>
                <w:szCs w:val="20"/>
              </w:rPr>
              <w:t xml:space="preserve">октября </w:t>
            </w:r>
            <w:r w:rsidR="00AF4C81">
              <w:rPr>
                <w:szCs w:val="20"/>
              </w:rPr>
              <w:t xml:space="preserve">2022 </w:t>
            </w:r>
            <w:r w:rsidR="00AF4C81" w:rsidRPr="00295496">
              <w:rPr>
                <w:szCs w:val="20"/>
              </w:rPr>
              <w:t>года</w:t>
            </w:r>
            <w:r w:rsidR="00AF4C81">
              <w:rPr>
                <w:szCs w:val="20"/>
              </w:rPr>
              <w:t xml:space="preserve"> </w:t>
            </w:r>
          </w:p>
        </w:tc>
        <w:tc>
          <w:tcPr>
            <w:tcW w:w="3278" w:type="dxa"/>
          </w:tcPr>
          <w:p w:rsidR="00AF4C81" w:rsidRPr="00295496" w:rsidRDefault="00AF4C81" w:rsidP="005643B2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  </w:t>
            </w:r>
            <w:r w:rsidRPr="00295496">
              <w:rPr>
                <w:szCs w:val="20"/>
              </w:rPr>
              <w:t>№</w:t>
            </w:r>
            <w:r>
              <w:rPr>
                <w:szCs w:val="20"/>
              </w:rPr>
              <w:t xml:space="preserve">   </w:t>
            </w:r>
            <w:r w:rsidR="005643B2">
              <w:rPr>
                <w:szCs w:val="20"/>
              </w:rPr>
              <w:t>581</w:t>
            </w:r>
            <w:r>
              <w:rPr>
                <w:szCs w:val="20"/>
              </w:rPr>
              <w:t xml:space="preserve"> -р/од</w:t>
            </w:r>
            <w:r w:rsidRPr="0029549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</w:p>
        </w:tc>
      </w:tr>
    </w:tbl>
    <w:p w:rsidR="00AF4C81" w:rsidRPr="00AE4A49" w:rsidRDefault="00AF4C81" w:rsidP="00AF4C81">
      <w:pPr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п. Приаргунск</w:t>
      </w:r>
    </w:p>
    <w:p w:rsidR="00AF4C81" w:rsidRPr="004128F1" w:rsidRDefault="00AF4C81" w:rsidP="00AF4C8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AF4C81" w:rsidRPr="004128F1" w:rsidRDefault="00AF4C81" w:rsidP="00AF4C8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AF4C81" w:rsidRPr="004128F1" w:rsidRDefault="00AF4C81" w:rsidP="00AF4C8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AF4C81" w:rsidRPr="00330CF2" w:rsidRDefault="00AF4C81" w:rsidP="00AF4C81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В соответствии со статьями</w:t>
      </w:r>
      <w:r w:rsidRPr="005D1519">
        <w:rPr>
          <w:sz w:val="28"/>
          <w:szCs w:val="28"/>
        </w:rPr>
        <w:t xml:space="preserve"> </w:t>
      </w:r>
      <w:r w:rsidRPr="000A1C66">
        <w:rPr>
          <w:sz w:val="28"/>
          <w:szCs w:val="28"/>
        </w:rPr>
        <w:t>172, 184</w:t>
      </w:r>
      <w:r>
        <w:rPr>
          <w:sz w:val="28"/>
          <w:szCs w:val="28"/>
        </w:rPr>
        <w:t>.2</w:t>
      </w:r>
      <w:r w:rsidRPr="000A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Российской Федерации и статьей 2</w:t>
      </w:r>
      <w:r w:rsidRPr="000A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Приаргунского муниципального округа Забайкальского края </w:t>
      </w:r>
      <w:r w:rsidRPr="000A1C66">
        <w:rPr>
          <w:sz w:val="28"/>
          <w:szCs w:val="28"/>
        </w:rPr>
        <w:t xml:space="preserve">«О бюджетном процессе в </w:t>
      </w:r>
      <w:r>
        <w:rPr>
          <w:sz w:val="28"/>
          <w:szCs w:val="28"/>
        </w:rPr>
        <w:t>Приаргунском муниципальном округе Забайкальского края</w:t>
      </w:r>
      <w:r w:rsidRPr="000A1C6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F4C81" w:rsidRPr="00CC3917" w:rsidRDefault="00AF4C81" w:rsidP="00AF4C81">
      <w:pPr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У</w:t>
      </w:r>
      <w:r w:rsidRPr="00CC3917">
        <w:rPr>
          <w:sz w:val="28"/>
          <w:szCs w:val="28"/>
        </w:rPr>
        <w:t xml:space="preserve">твердить </w:t>
      </w:r>
      <w:r w:rsidRPr="00CC3917">
        <w:rPr>
          <w:color w:val="000000"/>
          <w:sz w:val="28"/>
          <w:szCs w:val="28"/>
          <w:shd w:val="clear" w:color="auto" w:fill="FFFFFF"/>
        </w:rPr>
        <w:t>Основные направления бюджетной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2023 год и плановый период 2024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(прилагаются)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AF4C81" w:rsidRDefault="00AF4C81" w:rsidP="00AF4C81">
      <w:pPr>
        <w:ind w:left="-284"/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Pr="00431058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И.о. главы Приаргунского</w:t>
      </w:r>
    </w:p>
    <w:p w:rsidR="00AF4C81" w:rsidRDefault="00AF4C81" w:rsidP="00AF4C8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F4C81" w:rsidRDefault="00AF4C81" w:rsidP="00AF4C8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В.А.Григорьев</w:t>
      </w: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35"/>
      </w:tblGrid>
      <w:tr w:rsidR="00AF4C81" w:rsidTr="007C44C2">
        <w:trPr>
          <w:trHeight w:val="1516"/>
        </w:trPr>
        <w:tc>
          <w:tcPr>
            <w:tcW w:w="4394" w:type="dxa"/>
          </w:tcPr>
          <w:p w:rsidR="00AF4C81" w:rsidRPr="00263785" w:rsidRDefault="00AF4C81" w:rsidP="007C44C2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lastRenderedPageBreak/>
              <w:t>УТВЕРЖДЕНЫ</w:t>
            </w:r>
          </w:p>
          <w:p w:rsidR="00AF4C81" w:rsidRPr="00263785" w:rsidRDefault="00AF4C81" w:rsidP="007C44C2">
            <w:pPr>
              <w:jc w:val="both"/>
              <w:rPr>
                <w:sz w:val="16"/>
                <w:szCs w:val="16"/>
              </w:rPr>
            </w:pPr>
          </w:p>
          <w:p w:rsidR="00AF4C81" w:rsidRPr="00263785" w:rsidRDefault="00AF4C81" w:rsidP="007C44C2">
            <w:pPr>
              <w:jc w:val="both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AF4C81" w:rsidRPr="00263785" w:rsidRDefault="00AF4C81" w:rsidP="007C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643B2">
              <w:rPr>
                <w:sz w:val="28"/>
                <w:szCs w:val="28"/>
              </w:rPr>
              <w:t>31 октября</w:t>
            </w:r>
            <w:r>
              <w:rPr>
                <w:sz w:val="28"/>
                <w:szCs w:val="28"/>
              </w:rPr>
              <w:t xml:space="preserve">   2022 </w:t>
            </w:r>
            <w:r w:rsidRPr="0026378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63785">
              <w:rPr>
                <w:sz w:val="28"/>
                <w:szCs w:val="28"/>
              </w:rPr>
              <w:t xml:space="preserve"> </w:t>
            </w:r>
            <w:r w:rsidR="005643B2">
              <w:rPr>
                <w:sz w:val="28"/>
                <w:szCs w:val="28"/>
              </w:rPr>
              <w:t>581</w:t>
            </w:r>
            <w:r>
              <w:rPr>
                <w:sz w:val="28"/>
                <w:szCs w:val="28"/>
              </w:rPr>
              <w:t xml:space="preserve"> -р/од</w:t>
            </w:r>
            <w:r w:rsidRPr="00263785">
              <w:rPr>
                <w:sz w:val="28"/>
                <w:szCs w:val="28"/>
              </w:rPr>
              <w:t xml:space="preserve">      </w:t>
            </w:r>
          </w:p>
          <w:p w:rsidR="00AF4C81" w:rsidRDefault="00AF4C81" w:rsidP="007C44C2">
            <w:pPr>
              <w:widowControl w:val="0"/>
              <w:autoSpaceDE w:val="0"/>
              <w:autoSpaceDN w:val="0"/>
              <w:adjustRightInd w:val="0"/>
              <w:ind w:left="-249"/>
              <w:jc w:val="both"/>
              <w:outlineLvl w:val="0"/>
            </w:pPr>
            <w:r>
              <w:t xml:space="preserve"> </w:t>
            </w:r>
          </w:p>
        </w:tc>
      </w:tr>
    </w:tbl>
    <w:p w:rsidR="00AF4C81" w:rsidRDefault="00AF4C81" w:rsidP="00AF4C8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F4C81" w:rsidRDefault="00AF4C81" w:rsidP="00AF4C8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</w:p>
    <w:p w:rsidR="00AF4C81" w:rsidRDefault="00AF4C81" w:rsidP="00AF4C8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бюджетной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налоговой 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политики </w:t>
      </w:r>
      <w:r>
        <w:rPr>
          <w:b/>
          <w:sz w:val="28"/>
          <w:szCs w:val="28"/>
        </w:rPr>
        <w:t>Приаргунского муниципального округа Забайкальского края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2023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 </w:t>
      </w:r>
      <w:r>
        <w:rPr>
          <w:b/>
          <w:color w:val="000000"/>
          <w:sz w:val="28"/>
          <w:szCs w:val="28"/>
          <w:shd w:val="clear" w:color="auto" w:fill="FFFFFF"/>
        </w:rPr>
        <w:t>и плановый период 2024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color w:val="000000"/>
          <w:sz w:val="28"/>
          <w:szCs w:val="28"/>
          <w:shd w:val="clear" w:color="auto" w:fill="FFFFFF"/>
        </w:rPr>
        <w:t>25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:rsidR="00AF4C81" w:rsidRDefault="00AF4C81" w:rsidP="00AF4C8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F4C81" w:rsidRPr="00FD60CD" w:rsidRDefault="00AF4C81" w:rsidP="00AF4C81">
      <w:pPr>
        <w:pStyle w:val="affb"/>
        <w:numPr>
          <w:ilvl w:val="0"/>
          <w:numId w:val="29"/>
        </w:numPr>
        <w:ind w:left="1134" w:firstLine="0"/>
        <w:contextualSpacing w:val="0"/>
        <w:jc w:val="center"/>
        <w:rPr>
          <w:b/>
          <w:lang w:val="en-US"/>
        </w:rPr>
      </w:pPr>
      <w:r>
        <w:rPr>
          <w:b/>
        </w:rPr>
        <w:t>Общие положения.</w:t>
      </w:r>
    </w:p>
    <w:p w:rsidR="00AF4C81" w:rsidRPr="00FD60CD" w:rsidRDefault="00AF4C81" w:rsidP="00AF4C81">
      <w:pPr>
        <w:pStyle w:val="affb"/>
        <w:ind w:left="1429"/>
        <w:jc w:val="center"/>
        <w:rPr>
          <w:b/>
          <w:lang w:val="en-US"/>
        </w:rPr>
      </w:pP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Основные направления бюджетной и налоговой политики Приаргунского муниципального округа Забайкальского края на 2023 год и плановый период 2024 и 2025 годов (далее — основные направления бюджетной и налоговой политики) подготовлены в соответствии со статьями 172, 184</w:t>
      </w:r>
      <w:r w:rsidRPr="00AF4C81">
        <w:rPr>
          <w:rFonts w:ascii="Times New Roman" w:hAnsi="Times New Roman"/>
          <w:vertAlign w:val="superscript"/>
        </w:rPr>
        <w:t>2</w:t>
      </w:r>
      <w:r w:rsidRPr="00AF4C81">
        <w:rPr>
          <w:rFonts w:ascii="Times New Roman" w:hAnsi="Times New Roman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2023 год и плановый период 2024 и 2025 годов.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:rsidR="00AF4C81" w:rsidRPr="00AF4C81" w:rsidRDefault="00AF4C81" w:rsidP="006F3512">
      <w:pPr>
        <w:pStyle w:val="18"/>
        <w:spacing w:after="320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:rsidR="00AF4C81" w:rsidRPr="00AF4C81" w:rsidRDefault="00AF4C81" w:rsidP="00AF4C81">
      <w:pPr>
        <w:pStyle w:val="18"/>
        <w:numPr>
          <w:ilvl w:val="0"/>
          <w:numId w:val="29"/>
        </w:numPr>
        <w:tabs>
          <w:tab w:val="left" w:pos="0"/>
        </w:tabs>
        <w:ind w:left="170" w:firstLine="0"/>
        <w:jc w:val="center"/>
        <w:rPr>
          <w:rFonts w:ascii="Times New Roman" w:hAnsi="Times New Roman"/>
        </w:rPr>
      </w:pPr>
      <w:r w:rsidRPr="00AF4C81">
        <w:rPr>
          <w:rFonts w:ascii="Times New Roman" w:hAnsi="Times New Roman"/>
          <w:b/>
        </w:rPr>
        <w:t>Итоги реализации бюджетной и налоговой политики</w:t>
      </w:r>
      <w:r w:rsidRPr="00AF4C81">
        <w:rPr>
          <w:rFonts w:ascii="Times New Roman" w:hAnsi="Times New Roman"/>
          <w:b/>
        </w:rPr>
        <w:br/>
        <w:t>Приаргунского муниципального округа</w:t>
      </w:r>
    </w:p>
    <w:p w:rsidR="00AF4C81" w:rsidRPr="00AF4C81" w:rsidRDefault="00AF4C81" w:rsidP="00AF4C81">
      <w:pPr>
        <w:pStyle w:val="18"/>
        <w:tabs>
          <w:tab w:val="left" w:pos="0"/>
        </w:tabs>
        <w:ind w:left="170" w:firstLine="0"/>
        <w:jc w:val="center"/>
        <w:rPr>
          <w:rFonts w:ascii="Times New Roman" w:hAnsi="Times New Roman"/>
        </w:rPr>
      </w:pPr>
      <w:r w:rsidRPr="00AF4C81">
        <w:rPr>
          <w:rFonts w:ascii="Times New Roman" w:hAnsi="Times New Roman"/>
          <w:b/>
        </w:rPr>
        <w:lastRenderedPageBreak/>
        <w:t>Забайкальского края в 2021-2022 годах</w:t>
      </w:r>
    </w:p>
    <w:p w:rsidR="00AF4C81" w:rsidRPr="00AF4C81" w:rsidRDefault="00AF4C81" w:rsidP="00AF4C81">
      <w:pPr>
        <w:pStyle w:val="18"/>
        <w:tabs>
          <w:tab w:val="left" w:pos="0"/>
        </w:tabs>
        <w:ind w:left="170" w:firstLine="0"/>
        <w:jc w:val="both"/>
        <w:rPr>
          <w:rFonts w:ascii="Times New Roman" w:hAnsi="Times New Roman"/>
        </w:rPr>
      </w:pP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2021 году исполнение бюджета Приаргунского муниципального округа Забайкальского края в результате восстановления экономики региона, деловой и инвестиционной активности в постковидный период отмечается положительная динамика налоговых и неналоговых доходов относительно 2020 года.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целях стабилизации социально-экономической ситуации усовершенствовано региональное законодательство: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в соответствии с Законом Забайкальского края от 29 октября 2021 года № 1988-ЗЗК «Об установлении на 2022 год коэффициента, отражающего региональные особенности рынка труда на территории Забайкальского края» установлен на 2022 год коэффициент, отражающий региональные особенности рынка труда на территории Забайкальского края, в размере 3,2;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налогу на имущество организаций Законом Забайкальского края от </w:t>
      </w:r>
      <w:r w:rsidRPr="00AF4C81">
        <w:rPr>
          <w:sz w:val="28"/>
          <w:szCs w:val="28"/>
        </w:rPr>
        <w:br/>
        <w:t xml:space="preserve">1 марта 2022 года № 2031-ЗЗК «О внесении изменений в Закон Забайкальского края «О налоге на имущество организаций» исключены сроки уплаты авансовых платежей в связи с установлением с 1 января </w:t>
      </w:r>
      <w:r w:rsidRPr="00AF4C81">
        <w:rPr>
          <w:sz w:val="28"/>
          <w:szCs w:val="28"/>
        </w:rPr>
        <w:br/>
        <w:t>2022 года на федеральном уровне единых сроков уплаты налога и авансовых платежей, внесены уточнения по применению налоговой льготы в беззаявительном порядке в отношении одного объекта недвижимого имущества с максимально исчисленной суммой налога;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налогу, взимаемому в связи с применением упрощенной системы налогообложения, законами Забайкальского края от 12 апреля 2022 года </w:t>
      </w:r>
      <w:r w:rsidRPr="00AF4C81">
        <w:rPr>
          <w:sz w:val="28"/>
          <w:szCs w:val="28"/>
        </w:rPr>
        <w:br/>
        <w:t xml:space="preserve">№ 2058-ЗЗК «О внесении изменений в Закон Забайкальского края «О размерах налоговых ставок для отдельных категорий налогоплательщиков при применении упрощенной системы налогообложения», от 4 июля </w:t>
      </w:r>
      <w:r w:rsidRPr="00AF4C81">
        <w:rPr>
          <w:sz w:val="28"/>
          <w:szCs w:val="28"/>
        </w:rPr>
        <w:br/>
        <w:t>2022 года № 2086-ЗЗК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налоговые ставки для субъектов среднего и малого предпринимательства, осуществляющих деятельность в малонаселенных пунктах края, для индивидуальных предпринимателей, прекративших деятельность в период пандемии, в связи с переменой места нахождения или жительства и вновь поставленных на учет в Забайкальском крае, а также для социальных предприятий.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края, является одним из ключевых принципов эффективной и сбалансированной налоговой политики.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lastRenderedPageBreak/>
        <w:t>Оценка налоговых расходов Приаргунского муниципального округа Забайкальского края за 2021 год проведена в соответствии с Порядком оценки налоговых расходов Забайкальского края, утвержденным постановлением Правительства Забайкальского края от</w:t>
      </w:r>
      <w:r w:rsidRPr="00AF4C81">
        <w:rPr>
          <w:sz w:val="28"/>
          <w:szCs w:val="28"/>
        </w:rPr>
        <w:br/>
        <w:t>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и методиками оценки бюджетной, социально-экономической эффективности налоговых расходов, утвержденными правовыми актами исполнительных органов Забайкальского края, являющихся кураторами налоговых расходов Забайкальского края, по категориям налогоплательщиков.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Результаты оценки налоговых расходов Приаргунского муниципального округа Забайкальского края за 2021 год характеризуются следующими данными:</w:t>
      </w:r>
    </w:p>
    <w:p w:rsidR="00AF4C81" w:rsidRPr="00AF4C81" w:rsidRDefault="00AF4C81" w:rsidP="00AF4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4C81">
        <w:rPr>
          <w:b/>
          <w:sz w:val="28"/>
          <w:szCs w:val="28"/>
        </w:rPr>
        <w:t xml:space="preserve"> </w:t>
      </w:r>
      <w:r w:rsidRPr="00AF4C81">
        <w:rPr>
          <w:sz w:val="28"/>
          <w:szCs w:val="28"/>
        </w:rPr>
        <w:t>1) поступление земельного налога в 2021г. составило 7455,7 тыс. рублей при плане 9267,0 тыс. рублей или 80,4%, со снижением к уровню 2020 года на 2307,9 тыс. рублей, или на 32%., в связи со снижением количества налогоплательщиков и увеличением недоимки.</w:t>
      </w:r>
    </w:p>
    <w:p w:rsidR="00AF4C81" w:rsidRPr="00AF4C81" w:rsidRDefault="00AF4C81" w:rsidP="00AF4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По данным налогового отчета № 5-МН по земельному налогу  в 2021 году на территории Приаргунского муниципального округа действует налоговая льгота для резидентов ТОР «Забайкалье». Данную льготу на территории Приаргунского муниципального округа использует одно предприятие ООО «Приаргунский угольный разрез»; </w:t>
      </w:r>
    </w:p>
    <w:p w:rsidR="00AF4C81" w:rsidRPr="00AF4C81" w:rsidRDefault="00AF4C81" w:rsidP="00AF4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2) поступление налога на имущество физических лиц в 2021 году составило 2741,0 тыс. рублей при плане 2741,0 тыс. рублей или 100%, с ростом к уровню 2020 года на 296,9 тыс. рублей или на 12%.</w:t>
      </w:r>
    </w:p>
    <w:p w:rsidR="00AF4C81" w:rsidRPr="00AF4C81" w:rsidRDefault="00AF4C81" w:rsidP="00AF4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По данным налогового отчета № 5-МН по налогу на имущество физических лиц  налоговые льготы в 2021 году предоставлены в сумме 2195,0 тыс. рублей, с повышением к уровню 2020 года на 1622,0 тыс. рублей;</w:t>
      </w:r>
    </w:p>
    <w:p w:rsidR="00AF4C81" w:rsidRPr="00AF4C81" w:rsidRDefault="00AF4C81" w:rsidP="00AF4C81">
      <w:pPr>
        <w:pStyle w:val="affb"/>
        <w:ind w:left="0" w:firstLine="709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3) по налогу, взимаемому в связи с применением упрощенной системы налогообложения, из 12 стимулирующих налоговых расходов, установленных законами Забайкальского края от 4 мая 2010 года № 360-ЗЗК «О размерах налоговых ставок для отдельных категорий налогоплательщиков при применении упрощенной системы налогообложения» и от 24 июня 2015 года № 1178-ЗЗК «Об установлении налоговой ставки в размере 0 процентов для налогоплательщиков – индивидуальных предпринимателей при применении упрощенной системы налогообложения и (или) патентной системы налогообложения на территории Забайкальского края» в сумме 2291,9 тыс. рублей, все налоговые расходы являются эффективными. </w:t>
      </w:r>
    </w:p>
    <w:p w:rsidR="00AF4C81" w:rsidRPr="00AF4C81" w:rsidRDefault="00AF4C81" w:rsidP="00AF4C81">
      <w:pPr>
        <w:pStyle w:val="18"/>
        <w:ind w:firstLine="72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Динамика исполнения бюджета 2021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545956,4 тыс. рублей. </w:t>
      </w:r>
    </w:p>
    <w:p w:rsidR="00AF4C81" w:rsidRPr="00AF4C81" w:rsidRDefault="00AF4C81" w:rsidP="00AF4C81">
      <w:pPr>
        <w:pStyle w:val="18"/>
        <w:ind w:firstLine="72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 Всего на исполнение расходных обязательств Приаргунского </w:t>
      </w:r>
      <w:r w:rsidRPr="00AF4C81">
        <w:rPr>
          <w:rFonts w:ascii="Times New Roman" w:hAnsi="Times New Roman"/>
        </w:rPr>
        <w:lastRenderedPageBreak/>
        <w:t>муниципального округа Забайкальского края в 2021 году направлено  756050,7 тыс. рублей (снижение в сравнении к исполнению 2020 года на 12%), в том числе на реализацию национальных проектов – 5192,3 тыс. рублей (снижение на 64 %).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По итогам 2021 года объем муниципального долга Приаргунского муниципального округа Забайкальского края составил 18564,9 тыс. рублей, или 0,8 % от доходов бюджета округа без учета безвозмездных поступлений. Расходы на его обслуживание составили 8,6 тыс. рублей.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Привлечение в бюджет Приаргунского муниципального округа Забайкальского края  осуществлялось по ставкам на уровне не более чем уровень ключевой ставки, установленной Центральным банком Российской Федерации, увеличенной на 1,0 % годовых.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2020 году заключено дополнительное соглашение с Министерством финансов Забайкальского края о продлении периода, погашения реструктурированных обязательств (задолженности) Приаргунского муниципального округа Забайкальского края  по бюджетным кредитам до 2029 года. При этом соглашением предусматривается направление высвобождаемых средств бюджета  Приаргунского муниципального округа Забайкальского края: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 2021 году в сумме 1 713,0 тыс. рублей - на устранением последствий распространения короновирусной инфекции;</w:t>
      </w:r>
    </w:p>
    <w:p w:rsidR="00AF4C81" w:rsidRPr="00AF4C81" w:rsidRDefault="00AF4C81" w:rsidP="00AF4C81">
      <w:pPr>
        <w:pStyle w:val="18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>в 2022-2024 годах в сумме 1 713,0 тыс. рублей - на устранением последствий распространения короновирусной инфекции.</w:t>
      </w:r>
    </w:p>
    <w:p w:rsidR="00AF4C81" w:rsidRPr="00AF4C81" w:rsidRDefault="00AF4C81" w:rsidP="00AF4C81">
      <w:pPr>
        <w:pStyle w:val="18"/>
        <w:spacing w:after="480"/>
        <w:ind w:firstLine="700"/>
        <w:jc w:val="both"/>
        <w:rPr>
          <w:rFonts w:ascii="Times New Roman" w:hAnsi="Times New Roman"/>
        </w:rPr>
      </w:pPr>
      <w:r w:rsidRPr="00AF4C81">
        <w:rPr>
          <w:rFonts w:ascii="Times New Roman" w:hAnsi="Times New Roman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:rsidR="00AF4C81" w:rsidRPr="00AF4C81" w:rsidRDefault="00AF4C81" w:rsidP="00AF4C81">
      <w:pPr>
        <w:pStyle w:val="affb"/>
        <w:ind w:left="0"/>
        <w:jc w:val="both"/>
        <w:rPr>
          <w:b/>
          <w:bCs/>
          <w:sz w:val="28"/>
          <w:szCs w:val="28"/>
        </w:rPr>
      </w:pPr>
      <w:r w:rsidRPr="00AF4C81">
        <w:rPr>
          <w:sz w:val="28"/>
          <w:szCs w:val="28"/>
        </w:rPr>
        <w:t xml:space="preserve">             </w:t>
      </w:r>
      <w:r w:rsidRPr="00AF4C81">
        <w:rPr>
          <w:b/>
          <w:bCs/>
          <w:sz w:val="28"/>
          <w:szCs w:val="28"/>
        </w:rPr>
        <w:t xml:space="preserve"> </w:t>
      </w:r>
      <w:r w:rsidRPr="00AF4C81">
        <w:rPr>
          <w:b/>
          <w:bCs/>
          <w:sz w:val="28"/>
          <w:szCs w:val="28"/>
          <w:lang w:val="en-US"/>
        </w:rPr>
        <w:t>III</w:t>
      </w:r>
      <w:r w:rsidRPr="00AF4C81">
        <w:rPr>
          <w:b/>
          <w:bCs/>
          <w:sz w:val="28"/>
          <w:szCs w:val="28"/>
        </w:rPr>
        <w:t>.Основные направления бюджетной политики</w:t>
      </w:r>
    </w:p>
    <w:p w:rsidR="00AF4C81" w:rsidRPr="00AF4C81" w:rsidRDefault="00AF4C81" w:rsidP="00AF4C81">
      <w:pPr>
        <w:ind w:firstLine="709"/>
        <w:jc w:val="both"/>
        <w:rPr>
          <w:color w:val="000000"/>
          <w:sz w:val="28"/>
          <w:szCs w:val="28"/>
        </w:rPr>
      </w:pP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Основные цели бюджетной политики Приаргунского муниципального округа Забайкальского края на 2023 – 2025 годы – сохранение финансовой и социальной стабильности.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 Основные направления налоговой политики и формирование доходов бюджета Приаргунского муниципального округа Забайкальского края на 2023 год будут направлены на: </w:t>
      </w:r>
    </w:p>
    <w:p w:rsidR="00AF4C81" w:rsidRPr="00AF4C81" w:rsidRDefault="00AF4C81" w:rsidP="00AF4C81">
      <w:pPr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оптимизацию работы по собираемости налогов и взаимодействию с налоговыми органами;</w:t>
      </w:r>
    </w:p>
    <w:p w:rsidR="00AF4C81" w:rsidRPr="00AF4C81" w:rsidRDefault="00AF4C81" w:rsidP="00AF4C81">
      <w:pPr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проведение работы по снижению недоимки по налогам и сборам;</w:t>
      </w:r>
    </w:p>
    <w:p w:rsidR="00AF4C81" w:rsidRPr="00AF4C81" w:rsidRDefault="00AF4C81" w:rsidP="00AF4C81">
      <w:pPr>
        <w:jc w:val="both"/>
        <w:rPr>
          <w:sz w:val="28"/>
          <w:szCs w:val="28"/>
        </w:rPr>
      </w:pPr>
      <w:r w:rsidRPr="00AF4C81">
        <w:rPr>
          <w:sz w:val="28"/>
          <w:szCs w:val="28"/>
        </w:rPr>
        <w:t>- принятие мер противодействия уклонению от уплаты налогов.</w:t>
      </w:r>
    </w:p>
    <w:p w:rsidR="00AF4C81" w:rsidRPr="00AF4C81" w:rsidRDefault="00AF4C81" w:rsidP="00AF4C81">
      <w:pPr>
        <w:jc w:val="both"/>
        <w:rPr>
          <w:sz w:val="28"/>
          <w:szCs w:val="28"/>
        </w:rPr>
      </w:pPr>
      <w:r w:rsidRPr="00AF4C81">
        <w:rPr>
          <w:sz w:val="28"/>
          <w:szCs w:val="28"/>
        </w:rPr>
        <w:tab/>
        <w:t>Для эффективного использования бюджетных средств, автоматизации проведения и контроля закупок, упрощения закупочного процесса, централизации муниципальных закупок.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 xml:space="preserve">Расширение функциональных возможностей программного комплекса «Web-Торги-КС» в части подключения модуля нормирования закупок, модуля мониторинга закупок, осуществляемых в рамках реализации мероприятий национальных проектов и Плана социально-экономического развития центров </w:t>
      </w:r>
      <w:r w:rsidRPr="00AF4C81">
        <w:rPr>
          <w:sz w:val="28"/>
          <w:szCs w:val="28"/>
        </w:rPr>
        <w:lastRenderedPageBreak/>
        <w:t>экономического роста, а также внедрения подсистемы «Региональный каталог товаров, работ, услуг». Привлечение муниципальных заказчиков к автоматизированной системе закупок Забайкальского края - программному комплексу «Web-Торги-КС».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Для дальнейшего повышения открытости бюджета и развития института инициативного бюджетирования планируется: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регулярное размещение бюджетных данных в открытых источниках;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AF4C81" w:rsidRPr="00AF4C81" w:rsidRDefault="00AF4C81" w:rsidP="00AF4C81">
      <w:pPr>
        <w:ind w:firstLine="708"/>
        <w:jc w:val="both"/>
        <w:rPr>
          <w:sz w:val="28"/>
          <w:szCs w:val="28"/>
        </w:rPr>
      </w:pPr>
      <w:r w:rsidRPr="00AF4C81">
        <w:rPr>
          <w:sz w:val="28"/>
          <w:szCs w:val="28"/>
        </w:rPr>
        <w:t>Бюджетная политика на 2023 год и плановый период 2024 и 2025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края.</w:t>
      </w:r>
    </w:p>
    <w:p w:rsidR="00AF4C81" w:rsidRPr="000D3BA4" w:rsidRDefault="00AF4C81" w:rsidP="00AF4C81">
      <w:pPr>
        <w:jc w:val="both"/>
        <w:rPr>
          <w:sz w:val="28"/>
          <w:szCs w:val="28"/>
        </w:rPr>
      </w:pPr>
    </w:p>
    <w:p w:rsidR="00AF4C81" w:rsidRDefault="00AF4C81" w:rsidP="00AF4C81">
      <w:pPr>
        <w:jc w:val="center"/>
        <w:rPr>
          <w:sz w:val="28"/>
          <w:szCs w:val="28"/>
        </w:rPr>
      </w:pPr>
      <w:r w:rsidRPr="000D3BA4">
        <w:rPr>
          <w:sz w:val="28"/>
          <w:szCs w:val="28"/>
        </w:rPr>
        <w:t>_____________________________</w:t>
      </w:r>
    </w:p>
    <w:p w:rsidR="00AF4C81" w:rsidRPr="003208C7" w:rsidRDefault="00AF4C81" w:rsidP="00AF4C81">
      <w:pPr>
        <w:ind w:firstLine="709"/>
        <w:jc w:val="both"/>
        <w:rPr>
          <w:color w:val="000000"/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DB59C0" w:rsidRPr="00B347B3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both"/>
        <w:rPr>
          <w:sz w:val="28"/>
          <w:szCs w:val="28"/>
        </w:rPr>
      </w:pPr>
    </w:p>
    <w:p w:rsidR="00DB59C0" w:rsidRDefault="00DB59C0" w:rsidP="00DB59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B59C0" w:rsidRDefault="00DB59C0" w:rsidP="00DB59C0">
      <w:pPr>
        <w:shd w:val="clear" w:color="auto" w:fill="FFFFFF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</w:rPr>
      </w:pPr>
    </w:p>
    <w:p w:rsidR="00DB59C0" w:rsidRDefault="00DB59C0" w:rsidP="00DB59C0">
      <w:pPr>
        <w:shd w:val="clear" w:color="auto" w:fill="FFFFFF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2D2D2D"/>
          <w:spacing w:val="2"/>
          <w:kern w:val="32"/>
          <w:sz w:val="32"/>
          <w:szCs w:val="32"/>
        </w:rPr>
      </w:pPr>
    </w:p>
    <w:p w:rsidR="00DB59C0" w:rsidRPr="004E701B" w:rsidRDefault="00DB59C0" w:rsidP="00DB59C0">
      <w:pPr>
        <w:jc w:val="right"/>
        <w:rPr>
          <w:sz w:val="28"/>
          <w:szCs w:val="28"/>
        </w:rPr>
      </w:pPr>
    </w:p>
    <w:p w:rsidR="004819EB" w:rsidRDefault="004819EB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EC5404" w:rsidRDefault="00EC5404" w:rsidP="00DB59C0">
      <w:pPr>
        <w:jc w:val="center"/>
        <w:rPr>
          <w:sz w:val="28"/>
          <w:szCs w:val="28"/>
        </w:rPr>
      </w:pPr>
    </w:p>
    <w:p w:rsidR="00625AD1" w:rsidRDefault="00625AD1" w:rsidP="005072F8">
      <w:pPr>
        <w:jc w:val="right"/>
        <w:rPr>
          <w:b/>
          <w:sz w:val="32"/>
          <w:szCs w:val="32"/>
        </w:rPr>
      </w:pPr>
    </w:p>
    <w:p w:rsidR="00625AD1" w:rsidRDefault="00625AD1" w:rsidP="005072F8">
      <w:pPr>
        <w:jc w:val="right"/>
        <w:rPr>
          <w:b/>
          <w:sz w:val="32"/>
          <w:szCs w:val="32"/>
        </w:rPr>
      </w:pPr>
    </w:p>
    <w:p w:rsidR="005072F8" w:rsidRDefault="005643B2" w:rsidP="005072F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072F8" w:rsidRPr="003B79A6" w:rsidRDefault="005072F8" w:rsidP="005072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3B79A6">
        <w:rPr>
          <w:b/>
          <w:sz w:val="32"/>
          <w:szCs w:val="32"/>
        </w:rPr>
        <w:t>ПРИАРГУНСК</w:t>
      </w:r>
      <w:r>
        <w:rPr>
          <w:b/>
          <w:sz w:val="32"/>
          <w:szCs w:val="32"/>
        </w:rPr>
        <w:t>ОГО</w:t>
      </w:r>
      <w:r w:rsidRPr="003B79A6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 xml:space="preserve">ОГО </w:t>
      </w:r>
      <w:r w:rsidRPr="003B79A6">
        <w:rPr>
          <w:b/>
          <w:sz w:val="32"/>
          <w:szCs w:val="32"/>
        </w:rPr>
        <w:t>ОКРУГ</w:t>
      </w:r>
      <w:r>
        <w:rPr>
          <w:b/>
          <w:sz w:val="32"/>
          <w:szCs w:val="32"/>
        </w:rPr>
        <w:t>А</w:t>
      </w:r>
      <w:r w:rsidRPr="003B79A6">
        <w:rPr>
          <w:b/>
          <w:sz w:val="32"/>
          <w:szCs w:val="32"/>
        </w:rPr>
        <w:t xml:space="preserve"> ЗАБАЙКАЛЬСКОГО КРАЯ</w:t>
      </w:r>
    </w:p>
    <w:p w:rsidR="005072F8" w:rsidRDefault="005072F8" w:rsidP="005072F8">
      <w:pPr>
        <w:pStyle w:val="2"/>
        <w:ind w:left="-567"/>
        <w:jc w:val="center"/>
        <w:rPr>
          <w:i/>
          <w:sz w:val="32"/>
          <w:szCs w:val="32"/>
        </w:rPr>
      </w:pPr>
    </w:p>
    <w:p w:rsidR="005072F8" w:rsidRPr="005072F8" w:rsidRDefault="005072F8" w:rsidP="005072F8">
      <w:pPr>
        <w:pStyle w:val="2"/>
        <w:ind w:left="-567"/>
        <w:jc w:val="center"/>
        <w:rPr>
          <w:sz w:val="32"/>
          <w:szCs w:val="32"/>
        </w:rPr>
      </w:pPr>
      <w:r w:rsidRPr="005072F8">
        <w:rPr>
          <w:sz w:val="32"/>
          <w:szCs w:val="32"/>
        </w:rPr>
        <w:t>РАСПОРЯЖЕНИЕ</w:t>
      </w:r>
    </w:p>
    <w:p w:rsidR="005072F8" w:rsidRDefault="005072F8" w:rsidP="005072F8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</w:r>
      <w:r w:rsidRPr="008E4552">
        <w:rPr>
          <w:sz w:val="32"/>
          <w:szCs w:val="32"/>
        </w:rPr>
        <w:tab/>
        <w:t xml:space="preserve">    </w:t>
      </w:r>
    </w:p>
    <w:p w:rsidR="005072F8" w:rsidRPr="008E4552" w:rsidRDefault="005072F8" w:rsidP="005072F8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 xml:space="preserve">         </w:t>
      </w:r>
    </w:p>
    <w:p w:rsidR="005072F8" w:rsidRPr="00664609" w:rsidRDefault="005072F8" w:rsidP="005072F8">
      <w:pPr>
        <w:rPr>
          <w:sz w:val="28"/>
          <w:szCs w:val="28"/>
        </w:rPr>
      </w:pPr>
      <w:r w:rsidRPr="006646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643B2">
        <w:rPr>
          <w:sz w:val="28"/>
          <w:szCs w:val="28"/>
        </w:rPr>
        <w:t>31 октября</w:t>
      </w:r>
      <w:r>
        <w:rPr>
          <w:sz w:val="28"/>
          <w:szCs w:val="28"/>
        </w:rPr>
        <w:t xml:space="preserve"> 2022</w:t>
      </w:r>
      <w:r w:rsidRPr="00664609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№  </w:t>
      </w:r>
      <w:r w:rsidR="005643B2">
        <w:rPr>
          <w:sz w:val="28"/>
          <w:szCs w:val="28"/>
        </w:rPr>
        <w:t>582 р/од</w:t>
      </w:r>
    </w:p>
    <w:tbl>
      <w:tblPr>
        <w:tblW w:w="999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6712"/>
        <w:gridCol w:w="3278"/>
      </w:tblGrid>
      <w:tr w:rsidR="005072F8" w:rsidRPr="00664609" w:rsidTr="00C46A4F">
        <w:trPr>
          <w:trHeight w:val="715"/>
        </w:trPr>
        <w:tc>
          <w:tcPr>
            <w:tcW w:w="6712" w:type="dxa"/>
          </w:tcPr>
          <w:p w:rsidR="005072F8" w:rsidRPr="00664609" w:rsidRDefault="005072F8" w:rsidP="00C46A4F">
            <w:pPr>
              <w:pStyle w:val="a3"/>
              <w:ind w:left="-342"/>
              <w:jc w:val="both"/>
            </w:pPr>
          </w:p>
        </w:tc>
        <w:tc>
          <w:tcPr>
            <w:tcW w:w="3278" w:type="dxa"/>
          </w:tcPr>
          <w:p w:rsidR="005072F8" w:rsidRPr="00664609" w:rsidRDefault="005072F8" w:rsidP="00C46A4F">
            <w:pPr>
              <w:pStyle w:val="a3"/>
              <w:jc w:val="center"/>
            </w:pPr>
          </w:p>
        </w:tc>
      </w:tr>
    </w:tbl>
    <w:p w:rsidR="005072F8" w:rsidRPr="00AE4A49" w:rsidRDefault="005072F8" w:rsidP="005072F8">
      <w:pPr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</w:t>
      </w:r>
      <w:r>
        <w:rPr>
          <w:sz w:val="28"/>
          <w:szCs w:val="28"/>
        </w:rPr>
        <w:t>.г.т</w:t>
      </w:r>
      <w:r w:rsidRPr="00AE4A49">
        <w:rPr>
          <w:sz w:val="28"/>
          <w:szCs w:val="28"/>
        </w:rPr>
        <w:t>. Приаргунск</w:t>
      </w:r>
    </w:p>
    <w:p w:rsidR="005072F8" w:rsidRPr="004128F1" w:rsidRDefault="005072F8" w:rsidP="005072F8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072F8" w:rsidRPr="004128F1" w:rsidRDefault="005072F8" w:rsidP="005072F8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072F8" w:rsidRDefault="005072F8" w:rsidP="005072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51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172 Бюджетного кодекса Российской Федерации, р</w:t>
      </w:r>
      <w:r w:rsidRPr="00E15DCD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E15DCD">
        <w:rPr>
          <w:sz w:val="28"/>
          <w:szCs w:val="28"/>
        </w:rPr>
        <w:t xml:space="preserve"> Правительства Забайкальского края от </w:t>
      </w:r>
      <w:r>
        <w:rPr>
          <w:sz w:val="28"/>
          <w:szCs w:val="28"/>
        </w:rPr>
        <w:t>31</w:t>
      </w:r>
      <w:r w:rsidRPr="00E15DCD">
        <w:rPr>
          <w:sz w:val="28"/>
          <w:szCs w:val="28"/>
        </w:rPr>
        <w:t xml:space="preserve"> о</w:t>
      </w:r>
      <w:r>
        <w:rPr>
          <w:sz w:val="28"/>
          <w:szCs w:val="28"/>
        </w:rPr>
        <w:t>кт</w:t>
      </w:r>
      <w:r w:rsidRPr="00E15DCD">
        <w:rPr>
          <w:sz w:val="28"/>
          <w:szCs w:val="28"/>
        </w:rPr>
        <w:t>ября 201</w:t>
      </w:r>
      <w:r>
        <w:rPr>
          <w:sz w:val="28"/>
          <w:szCs w:val="28"/>
        </w:rPr>
        <w:t>9</w:t>
      </w:r>
      <w:r w:rsidRPr="00E15D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395</w:t>
      </w:r>
      <w:r w:rsidRPr="00E15DCD">
        <w:rPr>
          <w:sz w:val="28"/>
          <w:szCs w:val="28"/>
        </w:rPr>
        <w:t>-р</w:t>
      </w:r>
      <w:r>
        <w:rPr>
          <w:sz w:val="28"/>
          <w:szCs w:val="28"/>
        </w:rPr>
        <w:t>, руководствуясь статьей 37 Устава Приаргунского муниципального округа Забайкальского края</w:t>
      </w:r>
      <w:r w:rsidRPr="00E15DCD">
        <w:rPr>
          <w:bCs/>
          <w:sz w:val="28"/>
          <w:szCs w:val="28"/>
        </w:rPr>
        <w:t>:</w:t>
      </w:r>
    </w:p>
    <w:p w:rsidR="005072F8" w:rsidRPr="00330CF2" w:rsidRDefault="005072F8" w:rsidP="005072F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072F8" w:rsidRPr="00CC3917" w:rsidRDefault="005072F8" w:rsidP="005072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  <w:shd w:val="clear" w:color="auto" w:fill="FFFFFF"/>
        </w:rPr>
        <w:t>Основные направления долговой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2023 год и плановый период 2024-</w:t>
      </w:r>
      <w:r w:rsidRPr="00CC3917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Pr="0043105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Приаргунского </w:t>
      </w:r>
    </w:p>
    <w:p w:rsidR="005072F8" w:rsidRDefault="005072F8" w:rsidP="00507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072F8" w:rsidRDefault="005072F8" w:rsidP="005072F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В.А.Григорьев</w:t>
      </w: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p w:rsidR="005072F8" w:rsidRDefault="005072F8" w:rsidP="005072F8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35"/>
      </w:tblGrid>
      <w:tr w:rsidR="005072F8" w:rsidTr="00C46A4F">
        <w:trPr>
          <w:trHeight w:val="1516"/>
        </w:trPr>
        <w:tc>
          <w:tcPr>
            <w:tcW w:w="4394" w:type="dxa"/>
          </w:tcPr>
          <w:p w:rsidR="005072F8" w:rsidRPr="00263785" w:rsidRDefault="005072F8" w:rsidP="00C46A4F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>УТВЕРЖДЕНЫ</w:t>
            </w:r>
          </w:p>
          <w:p w:rsidR="005072F8" w:rsidRPr="00263785" w:rsidRDefault="005072F8" w:rsidP="00C46A4F">
            <w:pPr>
              <w:jc w:val="center"/>
              <w:rPr>
                <w:sz w:val="16"/>
                <w:szCs w:val="16"/>
              </w:rPr>
            </w:pPr>
          </w:p>
          <w:p w:rsidR="005072F8" w:rsidRPr="00263785" w:rsidRDefault="005072F8" w:rsidP="00C46A4F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:rsidR="005072F8" w:rsidRPr="00263785" w:rsidRDefault="005072F8" w:rsidP="00C46A4F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="005643B2">
              <w:rPr>
                <w:sz w:val="28"/>
                <w:szCs w:val="28"/>
              </w:rPr>
              <w:t>31 октября</w:t>
            </w:r>
            <w:r>
              <w:rPr>
                <w:sz w:val="28"/>
                <w:szCs w:val="28"/>
              </w:rPr>
              <w:t xml:space="preserve">  2022г </w:t>
            </w:r>
            <w:r w:rsidRPr="00263785">
              <w:rPr>
                <w:sz w:val="28"/>
                <w:szCs w:val="28"/>
              </w:rPr>
              <w:t xml:space="preserve">№ </w:t>
            </w:r>
            <w:r w:rsidR="005643B2">
              <w:rPr>
                <w:sz w:val="28"/>
                <w:szCs w:val="28"/>
              </w:rPr>
              <w:t>582 р/од</w:t>
            </w:r>
            <w:r w:rsidRPr="00263785">
              <w:rPr>
                <w:sz w:val="28"/>
                <w:szCs w:val="28"/>
              </w:rPr>
              <w:t xml:space="preserve">            </w:t>
            </w:r>
          </w:p>
          <w:p w:rsidR="005072F8" w:rsidRDefault="005072F8" w:rsidP="00C46A4F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</w:pPr>
          </w:p>
        </w:tc>
      </w:tr>
    </w:tbl>
    <w:p w:rsidR="005072F8" w:rsidRPr="00263785" w:rsidRDefault="005072F8" w:rsidP="005072F8">
      <w:pPr>
        <w:jc w:val="center"/>
        <w:rPr>
          <w:sz w:val="16"/>
          <w:szCs w:val="16"/>
        </w:rPr>
      </w:pPr>
    </w:p>
    <w:p w:rsidR="005072F8" w:rsidRDefault="005072F8" w:rsidP="0050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Приаргунского муниципального округа Забайкальского края на 2023 год и </w:t>
      </w:r>
    </w:p>
    <w:p w:rsidR="005072F8" w:rsidRDefault="005072F8" w:rsidP="0050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2024-2025 годов</w:t>
      </w:r>
    </w:p>
    <w:p w:rsidR="005072F8" w:rsidRPr="0062546B" w:rsidRDefault="005072F8" w:rsidP="005072F8">
      <w:pPr>
        <w:jc w:val="center"/>
        <w:rPr>
          <w:b/>
          <w:sz w:val="28"/>
          <w:szCs w:val="28"/>
        </w:rPr>
      </w:pP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2023 год и на плановый период 2024-2025 годов разработаны в целях определения приоритетов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при составлении бюджета округа на очередной финансовый год и плановый период. </w:t>
      </w:r>
    </w:p>
    <w:p w:rsidR="005072F8" w:rsidRDefault="005072F8" w:rsidP="005072F8">
      <w:pPr>
        <w:ind w:firstLine="567"/>
        <w:jc w:val="center"/>
        <w:rPr>
          <w:sz w:val="28"/>
          <w:szCs w:val="28"/>
        </w:rPr>
      </w:pPr>
    </w:p>
    <w:p w:rsidR="005072F8" w:rsidRDefault="005072F8" w:rsidP="005072F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принципы и задачи долговой политики Приаргунского муниципального округа Забайкальского края</w:t>
      </w:r>
    </w:p>
    <w:p w:rsidR="005072F8" w:rsidRDefault="005072F8" w:rsidP="005072F8">
      <w:pPr>
        <w:ind w:firstLine="567"/>
        <w:jc w:val="center"/>
        <w:rPr>
          <w:b/>
          <w:sz w:val="28"/>
          <w:szCs w:val="28"/>
        </w:rPr>
      </w:pP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является производной от бюджетной и налоговой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, формируемой на базе прогноза социально-экономического развития Приаргунского муниципального округа на 2023 год и плановый период 2024-2025 годов.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Ключевыми задачами проведения долговой политики Приаргунского муниципального округа Забайкальского края являются: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потребностей бюджета Приаргунского муниципального округа в заемном финансировании;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исполнение долговых обязательств, при минимизации расходов на обслуживание муниципального долга;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</w:p>
    <w:p w:rsidR="005072F8" w:rsidRDefault="005072F8" w:rsidP="005072F8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реализации долговой политики       </w:t>
      </w:r>
    </w:p>
    <w:p w:rsidR="005072F8" w:rsidRDefault="005072F8" w:rsidP="005072F8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</w:t>
      </w:r>
    </w:p>
    <w:p w:rsidR="005072F8" w:rsidRDefault="005072F8" w:rsidP="005072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края</w:t>
      </w:r>
    </w:p>
    <w:p w:rsidR="005072F8" w:rsidRDefault="005072F8" w:rsidP="005072F8">
      <w:pPr>
        <w:ind w:firstLine="567"/>
        <w:jc w:val="center"/>
        <w:rPr>
          <w:b/>
          <w:sz w:val="28"/>
          <w:szCs w:val="28"/>
        </w:rPr>
      </w:pP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поставленных задач необходимы следующие мероприятия:</w:t>
      </w:r>
    </w:p>
    <w:p w:rsidR="005072F8" w:rsidRDefault="005072F8" w:rsidP="005072F8">
      <w:pPr>
        <w:pStyle w:val="affb"/>
        <w:numPr>
          <w:ilvl w:val="0"/>
          <w:numId w:val="31"/>
        </w:numPr>
        <w:ind w:left="0" w:firstLine="284"/>
        <w:contextualSpacing w:val="0"/>
        <w:jc w:val="both"/>
      </w:pPr>
      <w:r>
        <w:t>Обеспечить соблюдение условий соглашения о реструктуризации бюджетного кредита</w:t>
      </w:r>
      <w:r w:rsidRPr="008E4552">
        <w:t xml:space="preserve"> </w:t>
      </w:r>
      <w:r>
        <w:t>Министерством финансов Забайкальского края,  предоставленного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края  в размере 0,1 процента годовых одновременно с уплатой основного долга.</w:t>
      </w:r>
    </w:p>
    <w:p w:rsidR="005072F8" w:rsidRDefault="005072F8" w:rsidP="005072F8">
      <w:pPr>
        <w:pStyle w:val="affb"/>
        <w:numPr>
          <w:ilvl w:val="0"/>
          <w:numId w:val="31"/>
        </w:numPr>
        <w:ind w:left="0" w:firstLine="284"/>
        <w:contextualSpacing w:val="0"/>
        <w:jc w:val="both"/>
      </w:pPr>
      <w:r>
        <w:t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Уплата процентов за пользование средствами бюджета края  в размере 0,1 процента годовых одновременно с уплатой основного долга.</w:t>
      </w:r>
    </w:p>
    <w:p w:rsidR="005072F8" w:rsidRDefault="005072F8" w:rsidP="005072F8">
      <w:pPr>
        <w:pStyle w:val="affb"/>
        <w:numPr>
          <w:ilvl w:val="0"/>
          <w:numId w:val="31"/>
        </w:numPr>
        <w:ind w:left="0" w:firstLine="284"/>
        <w:contextualSpacing w:val="0"/>
        <w:jc w:val="both"/>
      </w:pPr>
      <w:r>
        <w:t xml:space="preserve">Обеспечить на 1 января 2023 года, на 1 января 2024 года и на 1 января 2025 года не увеличение показателя соотношения объема муниципального долга </w:t>
      </w:r>
      <w:r>
        <w:rPr>
          <w:color w:val="000000"/>
          <w:shd w:val="clear" w:color="auto" w:fill="FFFFFF"/>
        </w:rPr>
        <w:t xml:space="preserve">Приаргунского муниципального округа </w:t>
      </w:r>
      <w:r>
        <w:t xml:space="preserve">к объему доходов бюджета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 xml:space="preserve"> без учета безвозмездных поступлений за 2023,  2024 и 2025 годы, соответственно, по сравнению с показателем соотношения объема муниципального долга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 xml:space="preserve"> к объему доходов бюджета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 xml:space="preserve"> без учета поступлений по состоянию на 1 января 2023 года.</w:t>
      </w:r>
    </w:p>
    <w:p w:rsidR="005072F8" w:rsidRDefault="005072F8" w:rsidP="005072F8">
      <w:pPr>
        <w:pStyle w:val="affb"/>
        <w:numPr>
          <w:ilvl w:val="0"/>
          <w:numId w:val="31"/>
        </w:numPr>
        <w:ind w:left="0" w:firstLine="284"/>
        <w:contextualSpacing w:val="0"/>
        <w:jc w:val="both"/>
      </w:pPr>
      <w:r>
        <w:t xml:space="preserve">В целях неувеличения объема муниципального долга </w:t>
      </w:r>
      <w:r>
        <w:rPr>
          <w:color w:val="000000"/>
          <w:shd w:val="clear" w:color="auto" w:fill="FFFFFF"/>
        </w:rPr>
        <w:t xml:space="preserve">Приаргунского муниципального округа </w:t>
      </w:r>
      <w:r>
        <w:t xml:space="preserve">соблюдать мораторий  на предоставление муниципальных гарантий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 xml:space="preserve"> на 2023-2025 годы.</w:t>
      </w:r>
    </w:p>
    <w:p w:rsidR="005072F8" w:rsidRDefault="005072F8" w:rsidP="005072F8">
      <w:pPr>
        <w:pStyle w:val="affb"/>
        <w:numPr>
          <w:ilvl w:val="0"/>
          <w:numId w:val="31"/>
        </w:numPr>
        <w:ind w:left="0" w:firstLine="284"/>
        <w:contextualSpacing w:val="0"/>
        <w:jc w:val="both"/>
      </w:pPr>
      <w:r>
        <w:t xml:space="preserve">В целях сокращения расходов на обслуживание муниципального долга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 xml:space="preserve"> проводить работу по оптимизации структуры муниципального долга </w:t>
      </w:r>
      <w:r>
        <w:rPr>
          <w:color w:val="000000"/>
          <w:shd w:val="clear" w:color="auto" w:fill="FFFFFF"/>
        </w:rPr>
        <w:t>Приаргунского муниципального округа Забайкальского края</w:t>
      </w:r>
      <w:r>
        <w:t>.</w:t>
      </w:r>
    </w:p>
    <w:p w:rsidR="005072F8" w:rsidRDefault="005072F8" w:rsidP="005072F8">
      <w:pPr>
        <w:pStyle w:val="affb"/>
        <w:ind w:left="284"/>
        <w:jc w:val="both"/>
      </w:pPr>
    </w:p>
    <w:p w:rsidR="005072F8" w:rsidRDefault="005072F8" w:rsidP="005072F8">
      <w:pPr>
        <w:jc w:val="both"/>
      </w:pPr>
    </w:p>
    <w:p w:rsidR="005072F8" w:rsidRDefault="005072F8" w:rsidP="0050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рисков реализации долговой политики</w:t>
      </w:r>
    </w:p>
    <w:p w:rsidR="005072F8" w:rsidRDefault="005072F8" w:rsidP="0050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Приаргунского муниципального округа и способы их минимизации</w:t>
      </w:r>
    </w:p>
    <w:p w:rsidR="005072F8" w:rsidRDefault="005072F8" w:rsidP="005072F8">
      <w:pPr>
        <w:jc w:val="center"/>
        <w:rPr>
          <w:b/>
          <w:sz w:val="28"/>
          <w:szCs w:val="28"/>
        </w:rPr>
      </w:pP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в ходе реализации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являются риск рефинансирования, процентный и операционный риски.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– вероятность того, что </w:t>
      </w:r>
      <w:r>
        <w:rPr>
          <w:color w:val="000000"/>
          <w:sz w:val="28"/>
          <w:szCs w:val="28"/>
          <w:shd w:val="clear" w:color="auto" w:fill="FFFFFF"/>
        </w:rPr>
        <w:t>Приаргунский муниципальный округ Забайкальского края</w:t>
      </w:r>
      <w:r>
        <w:rPr>
          <w:sz w:val="28"/>
          <w:szCs w:val="28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– риск увеличения объема расходов на обслуживание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:rsidR="005072F8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:rsidR="005072F8" w:rsidRPr="003B50A7" w:rsidRDefault="005072F8" w:rsidP="00507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мерами являются контроль и планирование структуры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безопасном для финансовой системы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EC5404" w:rsidRPr="004E701B" w:rsidRDefault="00EC5404" w:rsidP="00DB59C0">
      <w:pPr>
        <w:jc w:val="center"/>
        <w:rPr>
          <w:sz w:val="28"/>
          <w:szCs w:val="28"/>
        </w:rPr>
      </w:pPr>
    </w:p>
    <w:sectPr w:rsidR="00EC5404" w:rsidRPr="004E701B" w:rsidSect="007C44C2">
      <w:headerReference w:type="even" r:id="rId8"/>
      <w:headerReference w:type="default" r:id="rId9"/>
      <w:footerReference w:type="default" r:id="rId10"/>
      <w:pgSz w:w="11900" w:h="16820"/>
      <w:pgMar w:top="-588" w:right="794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0A" w:rsidRDefault="00F13A0A">
      <w:r>
        <w:separator/>
      </w:r>
    </w:p>
  </w:endnote>
  <w:endnote w:type="continuationSeparator" w:id="0">
    <w:p w:rsidR="00F13A0A" w:rsidRDefault="00F1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2" w:rsidRDefault="007C44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6BF2">
      <w:rPr>
        <w:noProof/>
      </w:rPr>
      <w:t>1</w:t>
    </w:r>
    <w:r>
      <w:rPr>
        <w:noProof/>
      </w:rPr>
      <w:fldChar w:fldCharType="end"/>
    </w:r>
  </w:p>
  <w:p w:rsidR="007C44C2" w:rsidRDefault="007C44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0A" w:rsidRDefault="00F13A0A">
      <w:r>
        <w:separator/>
      </w:r>
    </w:p>
  </w:footnote>
  <w:footnote w:type="continuationSeparator" w:id="0">
    <w:p w:rsidR="00F13A0A" w:rsidRDefault="00F1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2" w:rsidRDefault="007C44C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44C2" w:rsidRDefault="007C44C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2" w:rsidRDefault="007C44C2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7C44C2" w:rsidRDefault="007C44C2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1EC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8B3"/>
    <w:rsid w:val="00011526"/>
    <w:rsid w:val="00011992"/>
    <w:rsid w:val="00011C79"/>
    <w:rsid w:val="00012A0C"/>
    <w:rsid w:val="0001373A"/>
    <w:rsid w:val="000143F8"/>
    <w:rsid w:val="00014C3F"/>
    <w:rsid w:val="000150EF"/>
    <w:rsid w:val="0001636F"/>
    <w:rsid w:val="000168A2"/>
    <w:rsid w:val="00017195"/>
    <w:rsid w:val="00020099"/>
    <w:rsid w:val="00021F14"/>
    <w:rsid w:val="00023EF4"/>
    <w:rsid w:val="00024E76"/>
    <w:rsid w:val="0002505E"/>
    <w:rsid w:val="000260B7"/>
    <w:rsid w:val="0002649F"/>
    <w:rsid w:val="00026E4A"/>
    <w:rsid w:val="000272BE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586"/>
    <w:rsid w:val="0004234E"/>
    <w:rsid w:val="000443BF"/>
    <w:rsid w:val="000446A1"/>
    <w:rsid w:val="00045047"/>
    <w:rsid w:val="000458CA"/>
    <w:rsid w:val="00046FC4"/>
    <w:rsid w:val="00047BA2"/>
    <w:rsid w:val="00050806"/>
    <w:rsid w:val="00051656"/>
    <w:rsid w:val="0005213D"/>
    <w:rsid w:val="00054AA5"/>
    <w:rsid w:val="00054FFD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C4A"/>
    <w:rsid w:val="000652B9"/>
    <w:rsid w:val="000657AC"/>
    <w:rsid w:val="000664C3"/>
    <w:rsid w:val="00067A7C"/>
    <w:rsid w:val="00070555"/>
    <w:rsid w:val="000714DE"/>
    <w:rsid w:val="00071A2A"/>
    <w:rsid w:val="00071F6A"/>
    <w:rsid w:val="00074ADC"/>
    <w:rsid w:val="00074C94"/>
    <w:rsid w:val="00076BF2"/>
    <w:rsid w:val="00076C6B"/>
    <w:rsid w:val="000777AA"/>
    <w:rsid w:val="00082F12"/>
    <w:rsid w:val="000833A5"/>
    <w:rsid w:val="000843D6"/>
    <w:rsid w:val="000848F4"/>
    <w:rsid w:val="000906A2"/>
    <w:rsid w:val="00093612"/>
    <w:rsid w:val="00093672"/>
    <w:rsid w:val="000938B1"/>
    <w:rsid w:val="0009395E"/>
    <w:rsid w:val="00096574"/>
    <w:rsid w:val="0009686D"/>
    <w:rsid w:val="000A0AB6"/>
    <w:rsid w:val="000A0ECA"/>
    <w:rsid w:val="000A18D8"/>
    <w:rsid w:val="000A1DB1"/>
    <w:rsid w:val="000A1DF3"/>
    <w:rsid w:val="000A2F44"/>
    <w:rsid w:val="000A34EE"/>
    <w:rsid w:val="000A42EF"/>
    <w:rsid w:val="000A4AC9"/>
    <w:rsid w:val="000A4C61"/>
    <w:rsid w:val="000A51E3"/>
    <w:rsid w:val="000A5FC1"/>
    <w:rsid w:val="000A6499"/>
    <w:rsid w:val="000A7580"/>
    <w:rsid w:val="000A7C6E"/>
    <w:rsid w:val="000B1469"/>
    <w:rsid w:val="000B19DC"/>
    <w:rsid w:val="000B1FB2"/>
    <w:rsid w:val="000B3008"/>
    <w:rsid w:val="000B3EF5"/>
    <w:rsid w:val="000B4FA2"/>
    <w:rsid w:val="000B5F95"/>
    <w:rsid w:val="000B6240"/>
    <w:rsid w:val="000B73BF"/>
    <w:rsid w:val="000B7890"/>
    <w:rsid w:val="000B7D19"/>
    <w:rsid w:val="000C05C7"/>
    <w:rsid w:val="000C1FEE"/>
    <w:rsid w:val="000C266E"/>
    <w:rsid w:val="000C2E61"/>
    <w:rsid w:val="000C47B1"/>
    <w:rsid w:val="000C4E8B"/>
    <w:rsid w:val="000C6299"/>
    <w:rsid w:val="000C6A8C"/>
    <w:rsid w:val="000C6B09"/>
    <w:rsid w:val="000C7473"/>
    <w:rsid w:val="000D0102"/>
    <w:rsid w:val="000D085B"/>
    <w:rsid w:val="000D2337"/>
    <w:rsid w:val="000D2D37"/>
    <w:rsid w:val="000D3F91"/>
    <w:rsid w:val="000D46F1"/>
    <w:rsid w:val="000D48D7"/>
    <w:rsid w:val="000D5593"/>
    <w:rsid w:val="000D5921"/>
    <w:rsid w:val="000D6A5F"/>
    <w:rsid w:val="000E0436"/>
    <w:rsid w:val="000E2514"/>
    <w:rsid w:val="000E25C0"/>
    <w:rsid w:val="000E2C8F"/>
    <w:rsid w:val="000E3CE1"/>
    <w:rsid w:val="000E3F1E"/>
    <w:rsid w:val="000E4212"/>
    <w:rsid w:val="000E52EE"/>
    <w:rsid w:val="000E571F"/>
    <w:rsid w:val="000E6040"/>
    <w:rsid w:val="000F1506"/>
    <w:rsid w:val="000F1570"/>
    <w:rsid w:val="000F1578"/>
    <w:rsid w:val="000F20EB"/>
    <w:rsid w:val="000F371C"/>
    <w:rsid w:val="000F5107"/>
    <w:rsid w:val="000F562B"/>
    <w:rsid w:val="000F5DD0"/>
    <w:rsid w:val="001005E8"/>
    <w:rsid w:val="00100685"/>
    <w:rsid w:val="001009F3"/>
    <w:rsid w:val="00100AF7"/>
    <w:rsid w:val="001010A2"/>
    <w:rsid w:val="00101BC4"/>
    <w:rsid w:val="001023F2"/>
    <w:rsid w:val="00102EA8"/>
    <w:rsid w:val="00103149"/>
    <w:rsid w:val="00103541"/>
    <w:rsid w:val="00103978"/>
    <w:rsid w:val="001040E2"/>
    <w:rsid w:val="0010443B"/>
    <w:rsid w:val="00105117"/>
    <w:rsid w:val="00106189"/>
    <w:rsid w:val="0011064C"/>
    <w:rsid w:val="00110A51"/>
    <w:rsid w:val="00110E0F"/>
    <w:rsid w:val="00111E5A"/>
    <w:rsid w:val="00111FBE"/>
    <w:rsid w:val="001120A2"/>
    <w:rsid w:val="0011221D"/>
    <w:rsid w:val="001133E5"/>
    <w:rsid w:val="001136EF"/>
    <w:rsid w:val="00113A39"/>
    <w:rsid w:val="00114529"/>
    <w:rsid w:val="001148F9"/>
    <w:rsid w:val="0011534A"/>
    <w:rsid w:val="001154F5"/>
    <w:rsid w:val="00116E9F"/>
    <w:rsid w:val="001202B1"/>
    <w:rsid w:val="00120943"/>
    <w:rsid w:val="001212B1"/>
    <w:rsid w:val="00122FDD"/>
    <w:rsid w:val="00123F2B"/>
    <w:rsid w:val="00126C63"/>
    <w:rsid w:val="00126DC0"/>
    <w:rsid w:val="001270E6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40454"/>
    <w:rsid w:val="00140FCA"/>
    <w:rsid w:val="0014198B"/>
    <w:rsid w:val="00141FA0"/>
    <w:rsid w:val="00142C80"/>
    <w:rsid w:val="00142F93"/>
    <w:rsid w:val="00143306"/>
    <w:rsid w:val="0014350A"/>
    <w:rsid w:val="00143A80"/>
    <w:rsid w:val="00143FC8"/>
    <w:rsid w:val="00144CB7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C3"/>
    <w:rsid w:val="00155617"/>
    <w:rsid w:val="0015564C"/>
    <w:rsid w:val="00156F96"/>
    <w:rsid w:val="00157577"/>
    <w:rsid w:val="00162746"/>
    <w:rsid w:val="00163895"/>
    <w:rsid w:val="00163BED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1BF"/>
    <w:rsid w:val="00176AE1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B41"/>
    <w:rsid w:val="00191AC0"/>
    <w:rsid w:val="00192259"/>
    <w:rsid w:val="00193456"/>
    <w:rsid w:val="00194070"/>
    <w:rsid w:val="00195C85"/>
    <w:rsid w:val="00195FC6"/>
    <w:rsid w:val="00196A78"/>
    <w:rsid w:val="00196D92"/>
    <w:rsid w:val="00197093"/>
    <w:rsid w:val="001A05B9"/>
    <w:rsid w:val="001A11A7"/>
    <w:rsid w:val="001A1F3E"/>
    <w:rsid w:val="001A2E32"/>
    <w:rsid w:val="001A363A"/>
    <w:rsid w:val="001A3B1C"/>
    <w:rsid w:val="001A436C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2332"/>
    <w:rsid w:val="001C26CB"/>
    <w:rsid w:val="001C2F3A"/>
    <w:rsid w:val="001C378E"/>
    <w:rsid w:val="001C4524"/>
    <w:rsid w:val="001C4FEF"/>
    <w:rsid w:val="001C564A"/>
    <w:rsid w:val="001C5875"/>
    <w:rsid w:val="001C6FAB"/>
    <w:rsid w:val="001C7BA5"/>
    <w:rsid w:val="001C7E80"/>
    <w:rsid w:val="001D1DFA"/>
    <w:rsid w:val="001D2B43"/>
    <w:rsid w:val="001D3FEF"/>
    <w:rsid w:val="001D4CB5"/>
    <w:rsid w:val="001D5415"/>
    <w:rsid w:val="001D6271"/>
    <w:rsid w:val="001D6C43"/>
    <w:rsid w:val="001D7B79"/>
    <w:rsid w:val="001E0B5A"/>
    <w:rsid w:val="001E1634"/>
    <w:rsid w:val="001E2D4E"/>
    <w:rsid w:val="001E3183"/>
    <w:rsid w:val="001E374F"/>
    <w:rsid w:val="001E3F09"/>
    <w:rsid w:val="001E3F1E"/>
    <w:rsid w:val="001E413A"/>
    <w:rsid w:val="001E42AD"/>
    <w:rsid w:val="001E47DF"/>
    <w:rsid w:val="001E4885"/>
    <w:rsid w:val="001E588E"/>
    <w:rsid w:val="001E6837"/>
    <w:rsid w:val="001E690C"/>
    <w:rsid w:val="001E69E0"/>
    <w:rsid w:val="001E736C"/>
    <w:rsid w:val="001E74FD"/>
    <w:rsid w:val="001F15EC"/>
    <w:rsid w:val="001F1DC9"/>
    <w:rsid w:val="001F24F9"/>
    <w:rsid w:val="001F2A13"/>
    <w:rsid w:val="001F44F6"/>
    <w:rsid w:val="001F4608"/>
    <w:rsid w:val="001F6248"/>
    <w:rsid w:val="001F64E5"/>
    <w:rsid w:val="002005DA"/>
    <w:rsid w:val="00200A91"/>
    <w:rsid w:val="00201C6F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29"/>
    <w:rsid w:val="00214784"/>
    <w:rsid w:val="00216137"/>
    <w:rsid w:val="002169A8"/>
    <w:rsid w:val="00221C88"/>
    <w:rsid w:val="00221D19"/>
    <w:rsid w:val="00221FEC"/>
    <w:rsid w:val="00222843"/>
    <w:rsid w:val="002235A2"/>
    <w:rsid w:val="00223A73"/>
    <w:rsid w:val="00223D67"/>
    <w:rsid w:val="00225708"/>
    <w:rsid w:val="00225A1E"/>
    <w:rsid w:val="00226947"/>
    <w:rsid w:val="00226CB8"/>
    <w:rsid w:val="0022753B"/>
    <w:rsid w:val="00227F8C"/>
    <w:rsid w:val="0023017B"/>
    <w:rsid w:val="002306D5"/>
    <w:rsid w:val="00231EE5"/>
    <w:rsid w:val="0023232B"/>
    <w:rsid w:val="002347A9"/>
    <w:rsid w:val="00235895"/>
    <w:rsid w:val="00235AE9"/>
    <w:rsid w:val="0023673E"/>
    <w:rsid w:val="00236C92"/>
    <w:rsid w:val="002376C1"/>
    <w:rsid w:val="00237A54"/>
    <w:rsid w:val="0024199C"/>
    <w:rsid w:val="0024230F"/>
    <w:rsid w:val="0024275A"/>
    <w:rsid w:val="0024376F"/>
    <w:rsid w:val="00244334"/>
    <w:rsid w:val="00245017"/>
    <w:rsid w:val="00245498"/>
    <w:rsid w:val="0024754C"/>
    <w:rsid w:val="00251351"/>
    <w:rsid w:val="00251A43"/>
    <w:rsid w:val="00252634"/>
    <w:rsid w:val="002530CA"/>
    <w:rsid w:val="00253B86"/>
    <w:rsid w:val="00253F2B"/>
    <w:rsid w:val="002542A9"/>
    <w:rsid w:val="00256017"/>
    <w:rsid w:val="00256110"/>
    <w:rsid w:val="002610ED"/>
    <w:rsid w:val="00261D3D"/>
    <w:rsid w:val="00262F20"/>
    <w:rsid w:val="00263054"/>
    <w:rsid w:val="002638CC"/>
    <w:rsid w:val="00264A56"/>
    <w:rsid w:val="00265586"/>
    <w:rsid w:val="00265E2D"/>
    <w:rsid w:val="00265F0C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5CB6"/>
    <w:rsid w:val="002761EF"/>
    <w:rsid w:val="0027695A"/>
    <w:rsid w:val="00277580"/>
    <w:rsid w:val="00277D6E"/>
    <w:rsid w:val="00277D7B"/>
    <w:rsid w:val="00277F1C"/>
    <w:rsid w:val="00281126"/>
    <w:rsid w:val="00281DFA"/>
    <w:rsid w:val="00282768"/>
    <w:rsid w:val="0028279B"/>
    <w:rsid w:val="00284E03"/>
    <w:rsid w:val="0028620F"/>
    <w:rsid w:val="00287689"/>
    <w:rsid w:val="00290D99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88B"/>
    <w:rsid w:val="00297B1D"/>
    <w:rsid w:val="00297C7D"/>
    <w:rsid w:val="002A1133"/>
    <w:rsid w:val="002A1B49"/>
    <w:rsid w:val="002A1E6E"/>
    <w:rsid w:val="002A2685"/>
    <w:rsid w:val="002A4952"/>
    <w:rsid w:val="002A4A1A"/>
    <w:rsid w:val="002A4C7E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570"/>
    <w:rsid w:val="002B4E7C"/>
    <w:rsid w:val="002B5038"/>
    <w:rsid w:val="002B54EA"/>
    <w:rsid w:val="002B55A4"/>
    <w:rsid w:val="002B5B47"/>
    <w:rsid w:val="002B6FCA"/>
    <w:rsid w:val="002B7D53"/>
    <w:rsid w:val="002C0F1B"/>
    <w:rsid w:val="002C1789"/>
    <w:rsid w:val="002C1A9D"/>
    <w:rsid w:val="002C30EC"/>
    <w:rsid w:val="002C313F"/>
    <w:rsid w:val="002C4D63"/>
    <w:rsid w:val="002C5099"/>
    <w:rsid w:val="002C556D"/>
    <w:rsid w:val="002C5B3B"/>
    <w:rsid w:val="002C61BA"/>
    <w:rsid w:val="002C667A"/>
    <w:rsid w:val="002C7267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2B76"/>
    <w:rsid w:val="002E2CB2"/>
    <w:rsid w:val="002E3282"/>
    <w:rsid w:val="002E34A6"/>
    <w:rsid w:val="002E400D"/>
    <w:rsid w:val="002F0F5B"/>
    <w:rsid w:val="002F195C"/>
    <w:rsid w:val="002F1CAE"/>
    <w:rsid w:val="002F201B"/>
    <w:rsid w:val="002F36F9"/>
    <w:rsid w:val="002F504B"/>
    <w:rsid w:val="002F521B"/>
    <w:rsid w:val="002F630E"/>
    <w:rsid w:val="002F6BBE"/>
    <w:rsid w:val="002F703E"/>
    <w:rsid w:val="002F775F"/>
    <w:rsid w:val="003002A8"/>
    <w:rsid w:val="00300BB5"/>
    <w:rsid w:val="003015F7"/>
    <w:rsid w:val="00301630"/>
    <w:rsid w:val="0030185A"/>
    <w:rsid w:val="003019B0"/>
    <w:rsid w:val="00304E31"/>
    <w:rsid w:val="00305723"/>
    <w:rsid w:val="00305A15"/>
    <w:rsid w:val="003073DE"/>
    <w:rsid w:val="00307481"/>
    <w:rsid w:val="0031156A"/>
    <w:rsid w:val="0031178B"/>
    <w:rsid w:val="00312599"/>
    <w:rsid w:val="00312763"/>
    <w:rsid w:val="00312CDE"/>
    <w:rsid w:val="00313345"/>
    <w:rsid w:val="00313510"/>
    <w:rsid w:val="003147A2"/>
    <w:rsid w:val="003149E2"/>
    <w:rsid w:val="00315087"/>
    <w:rsid w:val="00315E31"/>
    <w:rsid w:val="00317381"/>
    <w:rsid w:val="003176F2"/>
    <w:rsid w:val="00317797"/>
    <w:rsid w:val="00317CA3"/>
    <w:rsid w:val="00322B2A"/>
    <w:rsid w:val="00323798"/>
    <w:rsid w:val="003266A3"/>
    <w:rsid w:val="003267C1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6AFF"/>
    <w:rsid w:val="00336C14"/>
    <w:rsid w:val="00337423"/>
    <w:rsid w:val="003401DC"/>
    <w:rsid w:val="003406C7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1F4C"/>
    <w:rsid w:val="00352E61"/>
    <w:rsid w:val="003542A1"/>
    <w:rsid w:val="00354C54"/>
    <w:rsid w:val="00355DD0"/>
    <w:rsid w:val="00356D2A"/>
    <w:rsid w:val="003578FA"/>
    <w:rsid w:val="0036007E"/>
    <w:rsid w:val="00360CC1"/>
    <w:rsid w:val="003623B0"/>
    <w:rsid w:val="00363A76"/>
    <w:rsid w:val="00365153"/>
    <w:rsid w:val="00367A29"/>
    <w:rsid w:val="00367F24"/>
    <w:rsid w:val="00367FC0"/>
    <w:rsid w:val="003706E8"/>
    <w:rsid w:val="00370944"/>
    <w:rsid w:val="00371A3B"/>
    <w:rsid w:val="00373849"/>
    <w:rsid w:val="00373B96"/>
    <w:rsid w:val="00373EE0"/>
    <w:rsid w:val="00374C70"/>
    <w:rsid w:val="00375136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5706"/>
    <w:rsid w:val="003879C0"/>
    <w:rsid w:val="00387A27"/>
    <w:rsid w:val="00387B93"/>
    <w:rsid w:val="00390488"/>
    <w:rsid w:val="00391181"/>
    <w:rsid w:val="00391340"/>
    <w:rsid w:val="00392043"/>
    <w:rsid w:val="003925C2"/>
    <w:rsid w:val="00393632"/>
    <w:rsid w:val="00393AC6"/>
    <w:rsid w:val="003941EB"/>
    <w:rsid w:val="00394CF3"/>
    <w:rsid w:val="00395DC7"/>
    <w:rsid w:val="0039671A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6FBA"/>
    <w:rsid w:val="003A751F"/>
    <w:rsid w:val="003A7701"/>
    <w:rsid w:val="003A7A48"/>
    <w:rsid w:val="003A7DCF"/>
    <w:rsid w:val="003B0471"/>
    <w:rsid w:val="003B0A71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D0523"/>
    <w:rsid w:val="003D0DEA"/>
    <w:rsid w:val="003D0FE8"/>
    <w:rsid w:val="003D3190"/>
    <w:rsid w:val="003D4328"/>
    <w:rsid w:val="003D4EDA"/>
    <w:rsid w:val="003D5553"/>
    <w:rsid w:val="003D5726"/>
    <w:rsid w:val="003D6B42"/>
    <w:rsid w:val="003D6FEA"/>
    <w:rsid w:val="003D76B9"/>
    <w:rsid w:val="003E1897"/>
    <w:rsid w:val="003E1A33"/>
    <w:rsid w:val="003E3BF8"/>
    <w:rsid w:val="003E40CB"/>
    <w:rsid w:val="003E4192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3F6FB6"/>
    <w:rsid w:val="0040027A"/>
    <w:rsid w:val="00401081"/>
    <w:rsid w:val="0040166E"/>
    <w:rsid w:val="00401CF4"/>
    <w:rsid w:val="00403FEF"/>
    <w:rsid w:val="004041D4"/>
    <w:rsid w:val="00404296"/>
    <w:rsid w:val="004061B0"/>
    <w:rsid w:val="004062EF"/>
    <w:rsid w:val="00407B6E"/>
    <w:rsid w:val="00407E43"/>
    <w:rsid w:val="00410C77"/>
    <w:rsid w:val="0041146F"/>
    <w:rsid w:val="004117C7"/>
    <w:rsid w:val="0041196F"/>
    <w:rsid w:val="00412218"/>
    <w:rsid w:val="00412ACB"/>
    <w:rsid w:val="00413A50"/>
    <w:rsid w:val="00413B3B"/>
    <w:rsid w:val="00414687"/>
    <w:rsid w:val="00416050"/>
    <w:rsid w:val="00416075"/>
    <w:rsid w:val="0041776B"/>
    <w:rsid w:val="00420866"/>
    <w:rsid w:val="0042177F"/>
    <w:rsid w:val="0042251A"/>
    <w:rsid w:val="00423572"/>
    <w:rsid w:val="00425B56"/>
    <w:rsid w:val="004269FD"/>
    <w:rsid w:val="00427E62"/>
    <w:rsid w:val="00427FAD"/>
    <w:rsid w:val="004300C2"/>
    <w:rsid w:val="00430855"/>
    <w:rsid w:val="004316A3"/>
    <w:rsid w:val="0043337D"/>
    <w:rsid w:val="00434C1B"/>
    <w:rsid w:val="00434CC1"/>
    <w:rsid w:val="004364B7"/>
    <w:rsid w:val="0043672A"/>
    <w:rsid w:val="00436CCB"/>
    <w:rsid w:val="004377B3"/>
    <w:rsid w:val="00437DFD"/>
    <w:rsid w:val="00437ED2"/>
    <w:rsid w:val="00440BAF"/>
    <w:rsid w:val="004422C3"/>
    <w:rsid w:val="0044349F"/>
    <w:rsid w:val="00443AC9"/>
    <w:rsid w:val="00446D1C"/>
    <w:rsid w:val="00447BC3"/>
    <w:rsid w:val="00451837"/>
    <w:rsid w:val="00452325"/>
    <w:rsid w:val="0045263F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A43"/>
    <w:rsid w:val="00464FE6"/>
    <w:rsid w:val="00465335"/>
    <w:rsid w:val="0046607F"/>
    <w:rsid w:val="00466D3C"/>
    <w:rsid w:val="00466DB4"/>
    <w:rsid w:val="00466DC0"/>
    <w:rsid w:val="00466ED3"/>
    <w:rsid w:val="00467629"/>
    <w:rsid w:val="00467C51"/>
    <w:rsid w:val="0047061A"/>
    <w:rsid w:val="00470A07"/>
    <w:rsid w:val="00470B86"/>
    <w:rsid w:val="00471E4C"/>
    <w:rsid w:val="00472E47"/>
    <w:rsid w:val="0047470B"/>
    <w:rsid w:val="00474DCF"/>
    <w:rsid w:val="004769E2"/>
    <w:rsid w:val="004779C6"/>
    <w:rsid w:val="00477F76"/>
    <w:rsid w:val="004819EB"/>
    <w:rsid w:val="0048381A"/>
    <w:rsid w:val="00484808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D85"/>
    <w:rsid w:val="004A1845"/>
    <w:rsid w:val="004A2180"/>
    <w:rsid w:val="004A62FF"/>
    <w:rsid w:val="004A6599"/>
    <w:rsid w:val="004A727C"/>
    <w:rsid w:val="004A7902"/>
    <w:rsid w:val="004B136E"/>
    <w:rsid w:val="004B14B3"/>
    <w:rsid w:val="004B1514"/>
    <w:rsid w:val="004B15B8"/>
    <w:rsid w:val="004B198D"/>
    <w:rsid w:val="004B1DE0"/>
    <w:rsid w:val="004B23FD"/>
    <w:rsid w:val="004B33DE"/>
    <w:rsid w:val="004B3C79"/>
    <w:rsid w:val="004B3D5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31C4"/>
    <w:rsid w:val="004C4953"/>
    <w:rsid w:val="004C4D0E"/>
    <w:rsid w:val="004C5122"/>
    <w:rsid w:val="004C5872"/>
    <w:rsid w:val="004C5A47"/>
    <w:rsid w:val="004C620E"/>
    <w:rsid w:val="004C7198"/>
    <w:rsid w:val="004C7A30"/>
    <w:rsid w:val="004D06F5"/>
    <w:rsid w:val="004D13FD"/>
    <w:rsid w:val="004D197C"/>
    <w:rsid w:val="004D2263"/>
    <w:rsid w:val="004D22C6"/>
    <w:rsid w:val="004D2462"/>
    <w:rsid w:val="004D3559"/>
    <w:rsid w:val="004D3A85"/>
    <w:rsid w:val="004D3B8E"/>
    <w:rsid w:val="004D5A2F"/>
    <w:rsid w:val="004D67C3"/>
    <w:rsid w:val="004E0365"/>
    <w:rsid w:val="004E0BBE"/>
    <w:rsid w:val="004E14DC"/>
    <w:rsid w:val="004E1A26"/>
    <w:rsid w:val="004E1CAC"/>
    <w:rsid w:val="004E1CF9"/>
    <w:rsid w:val="004E2195"/>
    <w:rsid w:val="004E2D77"/>
    <w:rsid w:val="004E2F20"/>
    <w:rsid w:val="004E55FD"/>
    <w:rsid w:val="004E5B82"/>
    <w:rsid w:val="004E6AA2"/>
    <w:rsid w:val="004E6DC2"/>
    <w:rsid w:val="004E701B"/>
    <w:rsid w:val="004E707F"/>
    <w:rsid w:val="004E7C70"/>
    <w:rsid w:val="004E7F6F"/>
    <w:rsid w:val="004E7F8C"/>
    <w:rsid w:val="004F0BCE"/>
    <w:rsid w:val="004F108A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4DD6"/>
    <w:rsid w:val="004F6602"/>
    <w:rsid w:val="004F7E0E"/>
    <w:rsid w:val="0050046E"/>
    <w:rsid w:val="0050153D"/>
    <w:rsid w:val="00501881"/>
    <w:rsid w:val="00502161"/>
    <w:rsid w:val="00503361"/>
    <w:rsid w:val="005038F6"/>
    <w:rsid w:val="00505BF5"/>
    <w:rsid w:val="005065C0"/>
    <w:rsid w:val="005069F1"/>
    <w:rsid w:val="005072F8"/>
    <w:rsid w:val="0050767F"/>
    <w:rsid w:val="00507902"/>
    <w:rsid w:val="00510506"/>
    <w:rsid w:val="00511452"/>
    <w:rsid w:val="00511512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33FA"/>
    <w:rsid w:val="005236F8"/>
    <w:rsid w:val="00524C8A"/>
    <w:rsid w:val="00525C0A"/>
    <w:rsid w:val="00525E2D"/>
    <w:rsid w:val="00525FF4"/>
    <w:rsid w:val="005269FA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066"/>
    <w:rsid w:val="00543AEC"/>
    <w:rsid w:val="00545D72"/>
    <w:rsid w:val="00546540"/>
    <w:rsid w:val="00547C5C"/>
    <w:rsid w:val="00550B4E"/>
    <w:rsid w:val="00552505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6295C"/>
    <w:rsid w:val="00563F06"/>
    <w:rsid w:val="005640C2"/>
    <w:rsid w:val="005643B2"/>
    <w:rsid w:val="00564535"/>
    <w:rsid w:val="005649A2"/>
    <w:rsid w:val="00566A6E"/>
    <w:rsid w:val="00567BA2"/>
    <w:rsid w:val="0057026F"/>
    <w:rsid w:val="00570A3F"/>
    <w:rsid w:val="0057148F"/>
    <w:rsid w:val="005719A4"/>
    <w:rsid w:val="00571D1F"/>
    <w:rsid w:val="00571DE0"/>
    <w:rsid w:val="005742FC"/>
    <w:rsid w:val="005754F2"/>
    <w:rsid w:val="00575EE3"/>
    <w:rsid w:val="005764F2"/>
    <w:rsid w:val="00580DD7"/>
    <w:rsid w:val="00581F1E"/>
    <w:rsid w:val="005834C2"/>
    <w:rsid w:val="005841D2"/>
    <w:rsid w:val="00584841"/>
    <w:rsid w:val="00584926"/>
    <w:rsid w:val="00584C8F"/>
    <w:rsid w:val="00585408"/>
    <w:rsid w:val="0058562F"/>
    <w:rsid w:val="00585AE5"/>
    <w:rsid w:val="00586607"/>
    <w:rsid w:val="00586C4E"/>
    <w:rsid w:val="005902EB"/>
    <w:rsid w:val="005905AD"/>
    <w:rsid w:val="005907E7"/>
    <w:rsid w:val="00590C0E"/>
    <w:rsid w:val="00590C50"/>
    <w:rsid w:val="00591BA2"/>
    <w:rsid w:val="00591F91"/>
    <w:rsid w:val="00592199"/>
    <w:rsid w:val="00593106"/>
    <w:rsid w:val="005933EE"/>
    <w:rsid w:val="005955BB"/>
    <w:rsid w:val="00595787"/>
    <w:rsid w:val="005959B2"/>
    <w:rsid w:val="00596217"/>
    <w:rsid w:val="00596359"/>
    <w:rsid w:val="00596A3A"/>
    <w:rsid w:val="00597053"/>
    <w:rsid w:val="00597983"/>
    <w:rsid w:val="005A0904"/>
    <w:rsid w:val="005A0BFA"/>
    <w:rsid w:val="005A2852"/>
    <w:rsid w:val="005A2B56"/>
    <w:rsid w:val="005A43DA"/>
    <w:rsid w:val="005A4985"/>
    <w:rsid w:val="005A619E"/>
    <w:rsid w:val="005A6290"/>
    <w:rsid w:val="005A68F7"/>
    <w:rsid w:val="005A7F06"/>
    <w:rsid w:val="005B07A5"/>
    <w:rsid w:val="005B0C5A"/>
    <w:rsid w:val="005B15C3"/>
    <w:rsid w:val="005B26B5"/>
    <w:rsid w:val="005B2C0D"/>
    <w:rsid w:val="005B3FE6"/>
    <w:rsid w:val="005B4778"/>
    <w:rsid w:val="005B5769"/>
    <w:rsid w:val="005B5A15"/>
    <w:rsid w:val="005B6965"/>
    <w:rsid w:val="005C06CC"/>
    <w:rsid w:val="005C0E01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93D"/>
    <w:rsid w:val="005C5A5B"/>
    <w:rsid w:val="005C5F45"/>
    <w:rsid w:val="005C68BF"/>
    <w:rsid w:val="005C7AA8"/>
    <w:rsid w:val="005C7E27"/>
    <w:rsid w:val="005D02C5"/>
    <w:rsid w:val="005D08A7"/>
    <w:rsid w:val="005D0D31"/>
    <w:rsid w:val="005D22E3"/>
    <w:rsid w:val="005D484B"/>
    <w:rsid w:val="005D657B"/>
    <w:rsid w:val="005D6AC1"/>
    <w:rsid w:val="005D7F05"/>
    <w:rsid w:val="005E093D"/>
    <w:rsid w:val="005E1ACB"/>
    <w:rsid w:val="005E2040"/>
    <w:rsid w:val="005E461D"/>
    <w:rsid w:val="005E5F85"/>
    <w:rsid w:val="005E6075"/>
    <w:rsid w:val="005E6677"/>
    <w:rsid w:val="005E7045"/>
    <w:rsid w:val="005E72FC"/>
    <w:rsid w:val="005F0C4B"/>
    <w:rsid w:val="005F1743"/>
    <w:rsid w:val="005F21E3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79"/>
    <w:rsid w:val="006005DA"/>
    <w:rsid w:val="00600A78"/>
    <w:rsid w:val="00601273"/>
    <w:rsid w:val="00601E9C"/>
    <w:rsid w:val="006021A1"/>
    <w:rsid w:val="006036FA"/>
    <w:rsid w:val="006037A3"/>
    <w:rsid w:val="00603C5D"/>
    <w:rsid w:val="00604FF5"/>
    <w:rsid w:val="00605207"/>
    <w:rsid w:val="00605BE9"/>
    <w:rsid w:val="00606395"/>
    <w:rsid w:val="00606D59"/>
    <w:rsid w:val="00607D33"/>
    <w:rsid w:val="00607D74"/>
    <w:rsid w:val="00610644"/>
    <w:rsid w:val="00611046"/>
    <w:rsid w:val="00611BD8"/>
    <w:rsid w:val="0061470D"/>
    <w:rsid w:val="0061478E"/>
    <w:rsid w:val="00617443"/>
    <w:rsid w:val="00617900"/>
    <w:rsid w:val="00621F1C"/>
    <w:rsid w:val="006221E1"/>
    <w:rsid w:val="00622364"/>
    <w:rsid w:val="006224B8"/>
    <w:rsid w:val="00622BF6"/>
    <w:rsid w:val="00622C1D"/>
    <w:rsid w:val="006232A9"/>
    <w:rsid w:val="0062362A"/>
    <w:rsid w:val="0062382B"/>
    <w:rsid w:val="00624221"/>
    <w:rsid w:val="006252A2"/>
    <w:rsid w:val="00625AD1"/>
    <w:rsid w:val="00625D08"/>
    <w:rsid w:val="006265BB"/>
    <w:rsid w:val="00626D9C"/>
    <w:rsid w:val="006312A3"/>
    <w:rsid w:val="006314AF"/>
    <w:rsid w:val="00631683"/>
    <w:rsid w:val="0063195A"/>
    <w:rsid w:val="00632510"/>
    <w:rsid w:val="006326CD"/>
    <w:rsid w:val="006337C2"/>
    <w:rsid w:val="00634193"/>
    <w:rsid w:val="00634850"/>
    <w:rsid w:val="00634DC7"/>
    <w:rsid w:val="00635CF0"/>
    <w:rsid w:val="00636DE7"/>
    <w:rsid w:val="00640AB0"/>
    <w:rsid w:val="00640AF7"/>
    <w:rsid w:val="00640C4A"/>
    <w:rsid w:val="00641084"/>
    <w:rsid w:val="00641F9D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D12"/>
    <w:rsid w:val="006567B1"/>
    <w:rsid w:val="0066022C"/>
    <w:rsid w:val="00660F87"/>
    <w:rsid w:val="00661241"/>
    <w:rsid w:val="0066209C"/>
    <w:rsid w:val="00662447"/>
    <w:rsid w:val="00662B33"/>
    <w:rsid w:val="00663042"/>
    <w:rsid w:val="00663319"/>
    <w:rsid w:val="006635C6"/>
    <w:rsid w:val="00663990"/>
    <w:rsid w:val="0066496C"/>
    <w:rsid w:val="00664EA0"/>
    <w:rsid w:val="00665FF4"/>
    <w:rsid w:val="00666589"/>
    <w:rsid w:val="00667EF1"/>
    <w:rsid w:val="00670E04"/>
    <w:rsid w:val="00671266"/>
    <w:rsid w:val="00671441"/>
    <w:rsid w:val="006716B3"/>
    <w:rsid w:val="00671AB3"/>
    <w:rsid w:val="00675CDC"/>
    <w:rsid w:val="00676080"/>
    <w:rsid w:val="006760A5"/>
    <w:rsid w:val="006762E5"/>
    <w:rsid w:val="006765AE"/>
    <w:rsid w:val="00676DB1"/>
    <w:rsid w:val="00677F1E"/>
    <w:rsid w:val="00680196"/>
    <w:rsid w:val="00681855"/>
    <w:rsid w:val="00682B82"/>
    <w:rsid w:val="00683532"/>
    <w:rsid w:val="00683849"/>
    <w:rsid w:val="00683E7C"/>
    <w:rsid w:val="00684B54"/>
    <w:rsid w:val="006858F8"/>
    <w:rsid w:val="00686DD7"/>
    <w:rsid w:val="00686E0F"/>
    <w:rsid w:val="006875D5"/>
    <w:rsid w:val="006905AC"/>
    <w:rsid w:val="0069060E"/>
    <w:rsid w:val="00690834"/>
    <w:rsid w:val="00690F30"/>
    <w:rsid w:val="006910E0"/>
    <w:rsid w:val="00691DA1"/>
    <w:rsid w:val="006927F6"/>
    <w:rsid w:val="00693C5C"/>
    <w:rsid w:val="006977EE"/>
    <w:rsid w:val="006978EC"/>
    <w:rsid w:val="006A0124"/>
    <w:rsid w:val="006A1E9E"/>
    <w:rsid w:val="006A2AE7"/>
    <w:rsid w:val="006A2EA0"/>
    <w:rsid w:val="006A626E"/>
    <w:rsid w:val="006A6470"/>
    <w:rsid w:val="006A6A17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C05A7"/>
    <w:rsid w:val="006C1CBB"/>
    <w:rsid w:val="006C20BE"/>
    <w:rsid w:val="006C2450"/>
    <w:rsid w:val="006C2850"/>
    <w:rsid w:val="006C2B4B"/>
    <w:rsid w:val="006C30B7"/>
    <w:rsid w:val="006C44A6"/>
    <w:rsid w:val="006C5DD1"/>
    <w:rsid w:val="006C712E"/>
    <w:rsid w:val="006C7C58"/>
    <w:rsid w:val="006D044D"/>
    <w:rsid w:val="006D0FB6"/>
    <w:rsid w:val="006D27E9"/>
    <w:rsid w:val="006D2984"/>
    <w:rsid w:val="006D2B45"/>
    <w:rsid w:val="006D2D36"/>
    <w:rsid w:val="006D2FCE"/>
    <w:rsid w:val="006D3441"/>
    <w:rsid w:val="006D5E44"/>
    <w:rsid w:val="006D5FD7"/>
    <w:rsid w:val="006D6176"/>
    <w:rsid w:val="006D6442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F02B3"/>
    <w:rsid w:val="006F0AAA"/>
    <w:rsid w:val="006F129D"/>
    <w:rsid w:val="006F1C32"/>
    <w:rsid w:val="006F2D2D"/>
    <w:rsid w:val="006F3512"/>
    <w:rsid w:val="006F3C24"/>
    <w:rsid w:val="006F4037"/>
    <w:rsid w:val="006F4746"/>
    <w:rsid w:val="006F4884"/>
    <w:rsid w:val="006F5588"/>
    <w:rsid w:val="006F5BC1"/>
    <w:rsid w:val="006F5ECC"/>
    <w:rsid w:val="006F72C5"/>
    <w:rsid w:val="006F7A37"/>
    <w:rsid w:val="0070048D"/>
    <w:rsid w:val="007004FF"/>
    <w:rsid w:val="007019D3"/>
    <w:rsid w:val="0070342F"/>
    <w:rsid w:val="00703939"/>
    <w:rsid w:val="00703D23"/>
    <w:rsid w:val="00703E41"/>
    <w:rsid w:val="00706540"/>
    <w:rsid w:val="00710850"/>
    <w:rsid w:val="00711229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3A39"/>
    <w:rsid w:val="00724932"/>
    <w:rsid w:val="0072504B"/>
    <w:rsid w:val="007270D8"/>
    <w:rsid w:val="007272CD"/>
    <w:rsid w:val="007309F9"/>
    <w:rsid w:val="00732044"/>
    <w:rsid w:val="0073271E"/>
    <w:rsid w:val="00732EEF"/>
    <w:rsid w:val="007332AC"/>
    <w:rsid w:val="0073338C"/>
    <w:rsid w:val="00733F41"/>
    <w:rsid w:val="0074037F"/>
    <w:rsid w:val="007424BD"/>
    <w:rsid w:val="0074468F"/>
    <w:rsid w:val="00745F39"/>
    <w:rsid w:val="00750A85"/>
    <w:rsid w:val="00751BD8"/>
    <w:rsid w:val="0075254C"/>
    <w:rsid w:val="0075306F"/>
    <w:rsid w:val="007544A3"/>
    <w:rsid w:val="00755D2E"/>
    <w:rsid w:val="00757CA1"/>
    <w:rsid w:val="007608DA"/>
    <w:rsid w:val="00760CBE"/>
    <w:rsid w:val="00762ACD"/>
    <w:rsid w:val="007633F0"/>
    <w:rsid w:val="007646AC"/>
    <w:rsid w:val="00766BE5"/>
    <w:rsid w:val="00766DF0"/>
    <w:rsid w:val="007671E3"/>
    <w:rsid w:val="0076763A"/>
    <w:rsid w:val="007677EE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52FB"/>
    <w:rsid w:val="0077536A"/>
    <w:rsid w:val="00776C12"/>
    <w:rsid w:val="00777676"/>
    <w:rsid w:val="007776BF"/>
    <w:rsid w:val="00777801"/>
    <w:rsid w:val="00777D9A"/>
    <w:rsid w:val="00783B4C"/>
    <w:rsid w:val="00783B68"/>
    <w:rsid w:val="00783C7F"/>
    <w:rsid w:val="00783CEE"/>
    <w:rsid w:val="00783F7B"/>
    <w:rsid w:val="00785447"/>
    <w:rsid w:val="00785E93"/>
    <w:rsid w:val="00786974"/>
    <w:rsid w:val="007873E5"/>
    <w:rsid w:val="00790480"/>
    <w:rsid w:val="007934F0"/>
    <w:rsid w:val="00793977"/>
    <w:rsid w:val="00794FDD"/>
    <w:rsid w:val="007953DB"/>
    <w:rsid w:val="00795715"/>
    <w:rsid w:val="0079608D"/>
    <w:rsid w:val="00796121"/>
    <w:rsid w:val="007961C0"/>
    <w:rsid w:val="007972CA"/>
    <w:rsid w:val="007A05BD"/>
    <w:rsid w:val="007A083E"/>
    <w:rsid w:val="007A0B43"/>
    <w:rsid w:val="007A16F0"/>
    <w:rsid w:val="007A3CD0"/>
    <w:rsid w:val="007A3F91"/>
    <w:rsid w:val="007A431F"/>
    <w:rsid w:val="007A48B4"/>
    <w:rsid w:val="007A4D0C"/>
    <w:rsid w:val="007A50EF"/>
    <w:rsid w:val="007A6013"/>
    <w:rsid w:val="007A6CB8"/>
    <w:rsid w:val="007B048E"/>
    <w:rsid w:val="007B26D6"/>
    <w:rsid w:val="007B37A2"/>
    <w:rsid w:val="007B3B78"/>
    <w:rsid w:val="007B4A03"/>
    <w:rsid w:val="007B4A22"/>
    <w:rsid w:val="007B4F79"/>
    <w:rsid w:val="007B6477"/>
    <w:rsid w:val="007B6D4C"/>
    <w:rsid w:val="007B786E"/>
    <w:rsid w:val="007C00F8"/>
    <w:rsid w:val="007C1981"/>
    <w:rsid w:val="007C1E9F"/>
    <w:rsid w:val="007C2994"/>
    <w:rsid w:val="007C44C2"/>
    <w:rsid w:val="007C4605"/>
    <w:rsid w:val="007C5918"/>
    <w:rsid w:val="007C5C21"/>
    <w:rsid w:val="007C6FB9"/>
    <w:rsid w:val="007C7F51"/>
    <w:rsid w:val="007D127C"/>
    <w:rsid w:val="007D4300"/>
    <w:rsid w:val="007D49E2"/>
    <w:rsid w:val="007D4A0D"/>
    <w:rsid w:val="007D584F"/>
    <w:rsid w:val="007D6001"/>
    <w:rsid w:val="007D6F85"/>
    <w:rsid w:val="007E09BB"/>
    <w:rsid w:val="007E0BEA"/>
    <w:rsid w:val="007E0E16"/>
    <w:rsid w:val="007E18ED"/>
    <w:rsid w:val="007E2CDD"/>
    <w:rsid w:val="007E3900"/>
    <w:rsid w:val="007E47A0"/>
    <w:rsid w:val="007E4DE6"/>
    <w:rsid w:val="007E5949"/>
    <w:rsid w:val="007E75E8"/>
    <w:rsid w:val="007E78E4"/>
    <w:rsid w:val="007F006A"/>
    <w:rsid w:val="007F1423"/>
    <w:rsid w:val="007F17D8"/>
    <w:rsid w:val="007F1D83"/>
    <w:rsid w:val="007F1E11"/>
    <w:rsid w:val="007F25AB"/>
    <w:rsid w:val="007F371F"/>
    <w:rsid w:val="007F38F9"/>
    <w:rsid w:val="007F474B"/>
    <w:rsid w:val="007F524A"/>
    <w:rsid w:val="007F5B09"/>
    <w:rsid w:val="007F5CBB"/>
    <w:rsid w:val="007F5ECC"/>
    <w:rsid w:val="007F5F75"/>
    <w:rsid w:val="007F686E"/>
    <w:rsid w:val="007F6EBF"/>
    <w:rsid w:val="00800B5B"/>
    <w:rsid w:val="00800BFD"/>
    <w:rsid w:val="008037E7"/>
    <w:rsid w:val="0080424D"/>
    <w:rsid w:val="00804BC4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99F"/>
    <w:rsid w:val="0081515A"/>
    <w:rsid w:val="008155F5"/>
    <w:rsid w:val="0081595B"/>
    <w:rsid w:val="0081644A"/>
    <w:rsid w:val="00816663"/>
    <w:rsid w:val="00816A83"/>
    <w:rsid w:val="008175D9"/>
    <w:rsid w:val="00822336"/>
    <w:rsid w:val="0082258D"/>
    <w:rsid w:val="00823414"/>
    <w:rsid w:val="008234CA"/>
    <w:rsid w:val="00824BEF"/>
    <w:rsid w:val="00824D61"/>
    <w:rsid w:val="00825725"/>
    <w:rsid w:val="00825D31"/>
    <w:rsid w:val="0082642D"/>
    <w:rsid w:val="00826AE1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5AB"/>
    <w:rsid w:val="008566B9"/>
    <w:rsid w:val="00856A44"/>
    <w:rsid w:val="00861C3F"/>
    <w:rsid w:val="00861FFB"/>
    <w:rsid w:val="008622B5"/>
    <w:rsid w:val="00864325"/>
    <w:rsid w:val="00864E2F"/>
    <w:rsid w:val="00865D84"/>
    <w:rsid w:val="008660DC"/>
    <w:rsid w:val="00866B71"/>
    <w:rsid w:val="00867825"/>
    <w:rsid w:val="00872EDC"/>
    <w:rsid w:val="008737B8"/>
    <w:rsid w:val="0087428B"/>
    <w:rsid w:val="0087446C"/>
    <w:rsid w:val="00874B85"/>
    <w:rsid w:val="008755EA"/>
    <w:rsid w:val="00875D0C"/>
    <w:rsid w:val="00877F7A"/>
    <w:rsid w:val="00883308"/>
    <w:rsid w:val="00883338"/>
    <w:rsid w:val="00884341"/>
    <w:rsid w:val="00884553"/>
    <w:rsid w:val="008846C2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2E63"/>
    <w:rsid w:val="008A48A5"/>
    <w:rsid w:val="008A5066"/>
    <w:rsid w:val="008A6C55"/>
    <w:rsid w:val="008A711B"/>
    <w:rsid w:val="008A7636"/>
    <w:rsid w:val="008A77D0"/>
    <w:rsid w:val="008B0BFF"/>
    <w:rsid w:val="008B0C04"/>
    <w:rsid w:val="008B1698"/>
    <w:rsid w:val="008B1F1B"/>
    <w:rsid w:val="008B34BC"/>
    <w:rsid w:val="008B3EE9"/>
    <w:rsid w:val="008B4F31"/>
    <w:rsid w:val="008B6612"/>
    <w:rsid w:val="008B67AF"/>
    <w:rsid w:val="008B724F"/>
    <w:rsid w:val="008B784A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1A12"/>
    <w:rsid w:val="008D3359"/>
    <w:rsid w:val="008D3507"/>
    <w:rsid w:val="008D3AEC"/>
    <w:rsid w:val="008D3B2B"/>
    <w:rsid w:val="008D3C11"/>
    <w:rsid w:val="008D3FA0"/>
    <w:rsid w:val="008D4063"/>
    <w:rsid w:val="008D4E23"/>
    <w:rsid w:val="008D5A33"/>
    <w:rsid w:val="008D6128"/>
    <w:rsid w:val="008D63E0"/>
    <w:rsid w:val="008D73C6"/>
    <w:rsid w:val="008D7AB7"/>
    <w:rsid w:val="008E1610"/>
    <w:rsid w:val="008E2170"/>
    <w:rsid w:val="008E2B11"/>
    <w:rsid w:val="008E3146"/>
    <w:rsid w:val="008E34F6"/>
    <w:rsid w:val="008E3AE8"/>
    <w:rsid w:val="008E3BE0"/>
    <w:rsid w:val="008E3F8B"/>
    <w:rsid w:val="008E5AFF"/>
    <w:rsid w:val="008E6CE4"/>
    <w:rsid w:val="008F0164"/>
    <w:rsid w:val="008F0325"/>
    <w:rsid w:val="008F0D68"/>
    <w:rsid w:val="008F12A6"/>
    <w:rsid w:val="008F2ABB"/>
    <w:rsid w:val="008F40E0"/>
    <w:rsid w:val="008F4E36"/>
    <w:rsid w:val="008F5484"/>
    <w:rsid w:val="008F5832"/>
    <w:rsid w:val="008F5FD2"/>
    <w:rsid w:val="008F6038"/>
    <w:rsid w:val="008F64DB"/>
    <w:rsid w:val="008F65BF"/>
    <w:rsid w:val="008F6EA4"/>
    <w:rsid w:val="0090015E"/>
    <w:rsid w:val="00900CFD"/>
    <w:rsid w:val="009016BB"/>
    <w:rsid w:val="009016BF"/>
    <w:rsid w:val="00903BA5"/>
    <w:rsid w:val="00903C17"/>
    <w:rsid w:val="0090515A"/>
    <w:rsid w:val="00905DD8"/>
    <w:rsid w:val="00907CE7"/>
    <w:rsid w:val="0091026D"/>
    <w:rsid w:val="0091108C"/>
    <w:rsid w:val="009117C7"/>
    <w:rsid w:val="00911A4D"/>
    <w:rsid w:val="00912507"/>
    <w:rsid w:val="00912B63"/>
    <w:rsid w:val="00913158"/>
    <w:rsid w:val="009137E0"/>
    <w:rsid w:val="009142A1"/>
    <w:rsid w:val="00914AEB"/>
    <w:rsid w:val="00916F71"/>
    <w:rsid w:val="009175DE"/>
    <w:rsid w:val="00917AD3"/>
    <w:rsid w:val="00920187"/>
    <w:rsid w:val="009201A3"/>
    <w:rsid w:val="0092066E"/>
    <w:rsid w:val="00922115"/>
    <w:rsid w:val="009243FA"/>
    <w:rsid w:val="00924A9E"/>
    <w:rsid w:val="00924E16"/>
    <w:rsid w:val="0092724A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3E13"/>
    <w:rsid w:val="0094420F"/>
    <w:rsid w:val="0094463F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29C1"/>
    <w:rsid w:val="0096315C"/>
    <w:rsid w:val="0096353F"/>
    <w:rsid w:val="00963F99"/>
    <w:rsid w:val="009646E2"/>
    <w:rsid w:val="009651D6"/>
    <w:rsid w:val="009651F5"/>
    <w:rsid w:val="00965BA8"/>
    <w:rsid w:val="009668DE"/>
    <w:rsid w:val="00966AF3"/>
    <w:rsid w:val="00966E0E"/>
    <w:rsid w:val="009677A3"/>
    <w:rsid w:val="00967D87"/>
    <w:rsid w:val="009713E7"/>
    <w:rsid w:val="00971B11"/>
    <w:rsid w:val="00972C92"/>
    <w:rsid w:val="00973AB2"/>
    <w:rsid w:val="00973AF7"/>
    <w:rsid w:val="00974603"/>
    <w:rsid w:val="009748BC"/>
    <w:rsid w:val="0097531C"/>
    <w:rsid w:val="0097598B"/>
    <w:rsid w:val="00980702"/>
    <w:rsid w:val="00981CB9"/>
    <w:rsid w:val="00982BBC"/>
    <w:rsid w:val="00982FB5"/>
    <w:rsid w:val="009837D9"/>
    <w:rsid w:val="009842AE"/>
    <w:rsid w:val="0098555A"/>
    <w:rsid w:val="00987A4D"/>
    <w:rsid w:val="00991A0A"/>
    <w:rsid w:val="00994F0A"/>
    <w:rsid w:val="00995579"/>
    <w:rsid w:val="009969E7"/>
    <w:rsid w:val="00996A73"/>
    <w:rsid w:val="00997E4E"/>
    <w:rsid w:val="009A0C4F"/>
    <w:rsid w:val="009A129B"/>
    <w:rsid w:val="009A1D40"/>
    <w:rsid w:val="009A26BB"/>
    <w:rsid w:val="009A3D1D"/>
    <w:rsid w:val="009A6390"/>
    <w:rsid w:val="009A6FF0"/>
    <w:rsid w:val="009A7752"/>
    <w:rsid w:val="009B0219"/>
    <w:rsid w:val="009B0345"/>
    <w:rsid w:val="009B0742"/>
    <w:rsid w:val="009B15B8"/>
    <w:rsid w:val="009B1BB5"/>
    <w:rsid w:val="009B1E9D"/>
    <w:rsid w:val="009B2AED"/>
    <w:rsid w:val="009B33C7"/>
    <w:rsid w:val="009B33FB"/>
    <w:rsid w:val="009B3BA7"/>
    <w:rsid w:val="009B4AB6"/>
    <w:rsid w:val="009B5230"/>
    <w:rsid w:val="009B6545"/>
    <w:rsid w:val="009B6F66"/>
    <w:rsid w:val="009B7239"/>
    <w:rsid w:val="009B7463"/>
    <w:rsid w:val="009C0693"/>
    <w:rsid w:val="009C0BE5"/>
    <w:rsid w:val="009C2233"/>
    <w:rsid w:val="009C2D22"/>
    <w:rsid w:val="009C307D"/>
    <w:rsid w:val="009C47C9"/>
    <w:rsid w:val="009C5CFC"/>
    <w:rsid w:val="009C64DC"/>
    <w:rsid w:val="009C6799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A0F"/>
    <w:rsid w:val="009D7AA0"/>
    <w:rsid w:val="009D7D61"/>
    <w:rsid w:val="009E03C6"/>
    <w:rsid w:val="009E1E38"/>
    <w:rsid w:val="009E581A"/>
    <w:rsid w:val="009E7E22"/>
    <w:rsid w:val="009E7E9B"/>
    <w:rsid w:val="009F1431"/>
    <w:rsid w:val="009F1A07"/>
    <w:rsid w:val="009F23FF"/>
    <w:rsid w:val="009F2685"/>
    <w:rsid w:val="00A03545"/>
    <w:rsid w:val="00A038D2"/>
    <w:rsid w:val="00A03C0F"/>
    <w:rsid w:val="00A0469E"/>
    <w:rsid w:val="00A04925"/>
    <w:rsid w:val="00A059F2"/>
    <w:rsid w:val="00A05EA2"/>
    <w:rsid w:val="00A05FEB"/>
    <w:rsid w:val="00A06D03"/>
    <w:rsid w:val="00A076A7"/>
    <w:rsid w:val="00A07766"/>
    <w:rsid w:val="00A100A5"/>
    <w:rsid w:val="00A102A1"/>
    <w:rsid w:val="00A121B1"/>
    <w:rsid w:val="00A122EA"/>
    <w:rsid w:val="00A12305"/>
    <w:rsid w:val="00A12AA9"/>
    <w:rsid w:val="00A12E3B"/>
    <w:rsid w:val="00A1317F"/>
    <w:rsid w:val="00A13273"/>
    <w:rsid w:val="00A1353D"/>
    <w:rsid w:val="00A13E25"/>
    <w:rsid w:val="00A14937"/>
    <w:rsid w:val="00A158B6"/>
    <w:rsid w:val="00A15EDE"/>
    <w:rsid w:val="00A1660E"/>
    <w:rsid w:val="00A16D6B"/>
    <w:rsid w:val="00A2061A"/>
    <w:rsid w:val="00A2137C"/>
    <w:rsid w:val="00A21865"/>
    <w:rsid w:val="00A21FE6"/>
    <w:rsid w:val="00A22B05"/>
    <w:rsid w:val="00A25B20"/>
    <w:rsid w:val="00A2671B"/>
    <w:rsid w:val="00A26B7E"/>
    <w:rsid w:val="00A27521"/>
    <w:rsid w:val="00A317A5"/>
    <w:rsid w:val="00A3213F"/>
    <w:rsid w:val="00A32365"/>
    <w:rsid w:val="00A32469"/>
    <w:rsid w:val="00A333FC"/>
    <w:rsid w:val="00A34E78"/>
    <w:rsid w:val="00A3521D"/>
    <w:rsid w:val="00A369DC"/>
    <w:rsid w:val="00A36BB8"/>
    <w:rsid w:val="00A3728B"/>
    <w:rsid w:val="00A37D2D"/>
    <w:rsid w:val="00A42709"/>
    <w:rsid w:val="00A43554"/>
    <w:rsid w:val="00A45062"/>
    <w:rsid w:val="00A450CD"/>
    <w:rsid w:val="00A45212"/>
    <w:rsid w:val="00A47401"/>
    <w:rsid w:val="00A479E0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57B2C"/>
    <w:rsid w:val="00A61F50"/>
    <w:rsid w:val="00A621E3"/>
    <w:rsid w:val="00A63331"/>
    <w:rsid w:val="00A6443B"/>
    <w:rsid w:val="00A667B9"/>
    <w:rsid w:val="00A676A3"/>
    <w:rsid w:val="00A71A38"/>
    <w:rsid w:val="00A7277D"/>
    <w:rsid w:val="00A729B6"/>
    <w:rsid w:val="00A72EC6"/>
    <w:rsid w:val="00A7305E"/>
    <w:rsid w:val="00A73E47"/>
    <w:rsid w:val="00A75010"/>
    <w:rsid w:val="00A752B5"/>
    <w:rsid w:val="00A76446"/>
    <w:rsid w:val="00A77E9A"/>
    <w:rsid w:val="00A807AA"/>
    <w:rsid w:val="00A810F1"/>
    <w:rsid w:val="00A817BA"/>
    <w:rsid w:val="00A81D26"/>
    <w:rsid w:val="00A8254A"/>
    <w:rsid w:val="00A82572"/>
    <w:rsid w:val="00A827E2"/>
    <w:rsid w:val="00A82C33"/>
    <w:rsid w:val="00A834D0"/>
    <w:rsid w:val="00A85332"/>
    <w:rsid w:val="00A859D0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81F"/>
    <w:rsid w:val="00A95CCD"/>
    <w:rsid w:val="00A9692D"/>
    <w:rsid w:val="00A97406"/>
    <w:rsid w:val="00AA028F"/>
    <w:rsid w:val="00AA17F9"/>
    <w:rsid w:val="00AA1D20"/>
    <w:rsid w:val="00AA2092"/>
    <w:rsid w:val="00AA3145"/>
    <w:rsid w:val="00AA3B5D"/>
    <w:rsid w:val="00AA3DCC"/>
    <w:rsid w:val="00AA492D"/>
    <w:rsid w:val="00AA4D46"/>
    <w:rsid w:val="00AA4D8A"/>
    <w:rsid w:val="00AA5315"/>
    <w:rsid w:val="00AA68F6"/>
    <w:rsid w:val="00AA6EA2"/>
    <w:rsid w:val="00AB0C73"/>
    <w:rsid w:val="00AB1122"/>
    <w:rsid w:val="00AB1F6C"/>
    <w:rsid w:val="00AB20D5"/>
    <w:rsid w:val="00AB20DA"/>
    <w:rsid w:val="00AB3712"/>
    <w:rsid w:val="00AB38DB"/>
    <w:rsid w:val="00AB3A95"/>
    <w:rsid w:val="00AB4ABF"/>
    <w:rsid w:val="00AB6D63"/>
    <w:rsid w:val="00AB6D8B"/>
    <w:rsid w:val="00AC28F7"/>
    <w:rsid w:val="00AC2AC6"/>
    <w:rsid w:val="00AC410F"/>
    <w:rsid w:val="00AC5998"/>
    <w:rsid w:val="00AC7092"/>
    <w:rsid w:val="00AC7C6B"/>
    <w:rsid w:val="00AD0273"/>
    <w:rsid w:val="00AD3B35"/>
    <w:rsid w:val="00AD422C"/>
    <w:rsid w:val="00AD5910"/>
    <w:rsid w:val="00AD6817"/>
    <w:rsid w:val="00AD7AC4"/>
    <w:rsid w:val="00AE0CB7"/>
    <w:rsid w:val="00AE20E1"/>
    <w:rsid w:val="00AE23A7"/>
    <w:rsid w:val="00AE398A"/>
    <w:rsid w:val="00AE3FBD"/>
    <w:rsid w:val="00AE4434"/>
    <w:rsid w:val="00AE4E05"/>
    <w:rsid w:val="00AE5E5E"/>
    <w:rsid w:val="00AE5E99"/>
    <w:rsid w:val="00AE6DE0"/>
    <w:rsid w:val="00AE7BD5"/>
    <w:rsid w:val="00AF084E"/>
    <w:rsid w:val="00AF16CA"/>
    <w:rsid w:val="00AF1BA5"/>
    <w:rsid w:val="00AF21D4"/>
    <w:rsid w:val="00AF269A"/>
    <w:rsid w:val="00AF2863"/>
    <w:rsid w:val="00AF298E"/>
    <w:rsid w:val="00AF3F74"/>
    <w:rsid w:val="00AF412A"/>
    <w:rsid w:val="00AF48BF"/>
    <w:rsid w:val="00AF4C81"/>
    <w:rsid w:val="00AF58F4"/>
    <w:rsid w:val="00AF5964"/>
    <w:rsid w:val="00AF7DFE"/>
    <w:rsid w:val="00B000EF"/>
    <w:rsid w:val="00B00217"/>
    <w:rsid w:val="00B00254"/>
    <w:rsid w:val="00B00D2B"/>
    <w:rsid w:val="00B0181D"/>
    <w:rsid w:val="00B02960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35DF"/>
    <w:rsid w:val="00B13995"/>
    <w:rsid w:val="00B13C05"/>
    <w:rsid w:val="00B14360"/>
    <w:rsid w:val="00B1652F"/>
    <w:rsid w:val="00B1786F"/>
    <w:rsid w:val="00B21119"/>
    <w:rsid w:val="00B23155"/>
    <w:rsid w:val="00B26310"/>
    <w:rsid w:val="00B325AC"/>
    <w:rsid w:val="00B33DD5"/>
    <w:rsid w:val="00B34A37"/>
    <w:rsid w:val="00B37175"/>
    <w:rsid w:val="00B37E80"/>
    <w:rsid w:val="00B40762"/>
    <w:rsid w:val="00B4498C"/>
    <w:rsid w:val="00B44D7E"/>
    <w:rsid w:val="00B46756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70C"/>
    <w:rsid w:val="00B57601"/>
    <w:rsid w:val="00B5766D"/>
    <w:rsid w:val="00B57735"/>
    <w:rsid w:val="00B611C1"/>
    <w:rsid w:val="00B63CBF"/>
    <w:rsid w:val="00B64527"/>
    <w:rsid w:val="00B66052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4125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4D7C"/>
    <w:rsid w:val="00BB5B41"/>
    <w:rsid w:val="00BB7952"/>
    <w:rsid w:val="00BB7D64"/>
    <w:rsid w:val="00BC13E0"/>
    <w:rsid w:val="00BC257F"/>
    <w:rsid w:val="00BC2E9C"/>
    <w:rsid w:val="00BC37D4"/>
    <w:rsid w:val="00BC433F"/>
    <w:rsid w:val="00BC47AD"/>
    <w:rsid w:val="00BC6538"/>
    <w:rsid w:val="00BC6FEE"/>
    <w:rsid w:val="00BC7251"/>
    <w:rsid w:val="00BD0CAF"/>
    <w:rsid w:val="00BD0D40"/>
    <w:rsid w:val="00BD1804"/>
    <w:rsid w:val="00BD1CFB"/>
    <w:rsid w:val="00BD1D42"/>
    <w:rsid w:val="00BD20A0"/>
    <w:rsid w:val="00BD2E9D"/>
    <w:rsid w:val="00BD36E6"/>
    <w:rsid w:val="00BD541A"/>
    <w:rsid w:val="00BD5ED1"/>
    <w:rsid w:val="00BD6015"/>
    <w:rsid w:val="00BD66DC"/>
    <w:rsid w:val="00BD7E8B"/>
    <w:rsid w:val="00BE027A"/>
    <w:rsid w:val="00BE1380"/>
    <w:rsid w:val="00BE2F37"/>
    <w:rsid w:val="00BE39A6"/>
    <w:rsid w:val="00BE457A"/>
    <w:rsid w:val="00BE4DC9"/>
    <w:rsid w:val="00BE5AC7"/>
    <w:rsid w:val="00BE648D"/>
    <w:rsid w:val="00BE68A9"/>
    <w:rsid w:val="00BE6CEC"/>
    <w:rsid w:val="00BF0B4F"/>
    <w:rsid w:val="00BF2220"/>
    <w:rsid w:val="00BF25C6"/>
    <w:rsid w:val="00BF3CCB"/>
    <w:rsid w:val="00BF49C4"/>
    <w:rsid w:val="00BF52CD"/>
    <w:rsid w:val="00BF5726"/>
    <w:rsid w:val="00BF576B"/>
    <w:rsid w:val="00BF679B"/>
    <w:rsid w:val="00BF722A"/>
    <w:rsid w:val="00BF73FF"/>
    <w:rsid w:val="00BF7A99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806"/>
    <w:rsid w:val="00C10BA8"/>
    <w:rsid w:val="00C11140"/>
    <w:rsid w:val="00C123A2"/>
    <w:rsid w:val="00C1330D"/>
    <w:rsid w:val="00C142E0"/>
    <w:rsid w:val="00C14445"/>
    <w:rsid w:val="00C1463C"/>
    <w:rsid w:val="00C15E2C"/>
    <w:rsid w:val="00C16C49"/>
    <w:rsid w:val="00C21F35"/>
    <w:rsid w:val="00C251BC"/>
    <w:rsid w:val="00C25BEB"/>
    <w:rsid w:val="00C2666A"/>
    <w:rsid w:val="00C27707"/>
    <w:rsid w:val="00C301E0"/>
    <w:rsid w:val="00C30496"/>
    <w:rsid w:val="00C30626"/>
    <w:rsid w:val="00C3269B"/>
    <w:rsid w:val="00C3288C"/>
    <w:rsid w:val="00C32F6C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33E3"/>
    <w:rsid w:val="00C45806"/>
    <w:rsid w:val="00C46A4F"/>
    <w:rsid w:val="00C47186"/>
    <w:rsid w:val="00C47423"/>
    <w:rsid w:val="00C479BF"/>
    <w:rsid w:val="00C5126B"/>
    <w:rsid w:val="00C5269D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132"/>
    <w:rsid w:val="00C609F7"/>
    <w:rsid w:val="00C612B9"/>
    <w:rsid w:val="00C61B80"/>
    <w:rsid w:val="00C62D1D"/>
    <w:rsid w:val="00C64B90"/>
    <w:rsid w:val="00C65C85"/>
    <w:rsid w:val="00C65FC5"/>
    <w:rsid w:val="00C6608C"/>
    <w:rsid w:val="00C66BD8"/>
    <w:rsid w:val="00C66E3F"/>
    <w:rsid w:val="00C67E41"/>
    <w:rsid w:val="00C7011B"/>
    <w:rsid w:val="00C71874"/>
    <w:rsid w:val="00C719C5"/>
    <w:rsid w:val="00C71E9E"/>
    <w:rsid w:val="00C7207C"/>
    <w:rsid w:val="00C7208A"/>
    <w:rsid w:val="00C7212B"/>
    <w:rsid w:val="00C74979"/>
    <w:rsid w:val="00C75642"/>
    <w:rsid w:val="00C76A44"/>
    <w:rsid w:val="00C77633"/>
    <w:rsid w:val="00C8135D"/>
    <w:rsid w:val="00C82E4A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3412"/>
    <w:rsid w:val="00C94802"/>
    <w:rsid w:val="00C95B93"/>
    <w:rsid w:val="00C97DF4"/>
    <w:rsid w:val="00CA0338"/>
    <w:rsid w:val="00CA0B11"/>
    <w:rsid w:val="00CA182B"/>
    <w:rsid w:val="00CA27C3"/>
    <w:rsid w:val="00CA3BD5"/>
    <w:rsid w:val="00CA4160"/>
    <w:rsid w:val="00CA4455"/>
    <w:rsid w:val="00CA4BD1"/>
    <w:rsid w:val="00CA5899"/>
    <w:rsid w:val="00CA769A"/>
    <w:rsid w:val="00CA7A60"/>
    <w:rsid w:val="00CB1568"/>
    <w:rsid w:val="00CB22C2"/>
    <w:rsid w:val="00CB2D59"/>
    <w:rsid w:val="00CB4852"/>
    <w:rsid w:val="00CB4920"/>
    <w:rsid w:val="00CB5B0C"/>
    <w:rsid w:val="00CB71DB"/>
    <w:rsid w:val="00CB731C"/>
    <w:rsid w:val="00CB78E6"/>
    <w:rsid w:val="00CC0338"/>
    <w:rsid w:val="00CC047D"/>
    <w:rsid w:val="00CC0750"/>
    <w:rsid w:val="00CC0820"/>
    <w:rsid w:val="00CC0CA0"/>
    <w:rsid w:val="00CC0E32"/>
    <w:rsid w:val="00CC1484"/>
    <w:rsid w:val="00CC17BD"/>
    <w:rsid w:val="00CC3F94"/>
    <w:rsid w:val="00CC4FB0"/>
    <w:rsid w:val="00CC5AA2"/>
    <w:rsid w:val="00CC5C04"/>
    <w:rsid w:val="00CC5CE1"/>
    <w:rsid w:val="00CC67E0"/>
    <w:rsid w:val="00CC6B1A"/>
    <w:rsid w:val="00CC7577"/>
    <w:rsid w:val="00CC7720"/>
    <w:rsid w:val="00CD1164"/>
    <w:rsid w:val="00CD15AB"/>
    <w:rsid w:val="00CD17BA"/>
    <w:rsid w:val="00CD1860"/>
    <w:rsid w:val="00CD207E"/>
    <w:rsid w:val="00CD271D"/>
    <w:rsid w:val="00CD2F77"/>
    <w:rsid w:val="00CD3378"/>
    <w:rsid w:val="00CD3B24"/>
    <w:rsid w:val="00CD3E7B"/>
    <w:rsid w:val="00CD53E2"/>
    <w:rsid w:val="00CD53EA"/>
    <w:rsid w:val="00CD5482"/>
    <w:rsid w:val="00CD5DCB"/>
    <w:rsid w:val="00CD626F"/>
    <w:rsid w:val="00CD659D"/>
    <w:rsid w:val="00CD68DF"/>
    <w:rsid w:val="00CD72FC"/>
    <w:rsid w:val="00CD776F"/>
    <w:rsid w:val="00CE37F0"/>
    <w:rsid w:val="00CE4BAC"/>
    <w:rsid w:val="00CE4CBB"/>
    <w:rsid w:val="00CE4E33"/>
    <w:rsid w:val="00CE5BCF"/>
    <w:rsid w:val="00CE6001"/>
    <w:rsid w:val="00CE6BDB"/>
    <w:rsid w:val="00CF266A"/>
    <w:rsid w:val="00CF301C"/>
    <w:rsid w:val="00CF33B0"/>
    <w:rsid w:val="00CF3675"/>
    <w:rsid w:val="00CF5DE9"/>
    <w:rsid w:val="00CF5E40"/>
    <w:rsid w:val="00CF72A9"/>
    <w:rsid w:val="00D00294"/>
    <w:rsid w:val="00D00A36"/>
    <w:rsid w:val="00D01B7B"/>
    <w:rsid w:val="00D04B6F"/>
    <w:rsid w:val="00D04F27"/>
    <w:rsid w:val="00D056B5"/>
    <w:rsid w:val="00D058FD"/>
    <w:rsid w:val="00D06FF3"/>
    <w:rsid w:val="00D0721D"/>
    <w:rsid w:val="00D07AC8"/>
    <w:rsid w:val="00D07C8B"/>
    <w:rsid w:val="00D10A8A"/>
    <w:rsid w:val="00D11356"/>
    <w:rsid w:val="00D113C5"/>
    <w:rsid w:val="00D11897"/>
    <w:rsid w:val="00D1193C"/>
    <w:rsid w:val="00D138CD"/>
    <w:rsid w:val="00D13A14"/>
    <w:rsid w:val="00D147E0"/>
    <w:rsid w:val="00D157A1"/>
    <w:rsid w:val="00D16B2B"/>
    <w:rsid w:val="00D16BC6"/>
    <w:rsid w:val="00D16F32"/>
    <w:rsid w:val="00D17292"/>
    <w:rsid w:val="00D175A0"/>
    <w:rsid w:val="00D175BC"/>
    <w:rsid w:val="00D201CC"/>
    <w:rsid w:val="00D20403"/>
    <w:rsid w:val="00D206E9"/>
    <w:rsid w:val="00D22394"/>
    <w:rsid w:val="00D2698E"/>
    <w:rsid w:val="00D26DFC"/>
    <w:rsid w:val="00D27549"/>
    <w:rsid w:val="00D27C3E"/>
    <w:rsid w:val="00D31390"/>
    <w:rsid w:val="00D3160B"/>
    <w:rsid w:val="00D31B29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7ADB"/>
    <w:rsid w:val="00D413A3"/>
    <w:rsid w:val="00D413C9"/>
    <w:rsid w:val="00D42674"/>
    <w:rsid w:val="00D427F3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BDF"/>
    <w:rsid w:val="00D51D30"/>
    <w:rsid w:val="00D524B3"/>
    <w:rsid w:val="00D52BA9"/>
    <w:rsid w:val="00D5464B"/>
    <w:rsid w:val="00D5612D"/>
    <w:rsid w:val="00D562DE"/>
    <w:rsid w:val="00D563AA"/>
    <w:rsid w:val="00D571A3"/>
    <w:rsid w:val="00D5740E"/>
    <w:rsid w:val="00D57E1F"/>
    <w:rsid w:val="00D60A8B"/>
    <w:rsid w:val="00D61779"/>
    <w:rsid w:val="00D61B95"/>
    <w:rsid w:val="00D61BDA"/>
    <w:rsid w:val="00D621BF"/>
    <w:rsid w:val="00D62597"/>
    <w:rsid w:val="00D65055"/>
    <w:rsid w:val="00D654FE"/>
    <w:rsid w:val="00D66024"/>
    <w:rsid w:val="00D67150"/>
    <w:rsid w:val="00D7003C"/>
    <w:rsid w:val="00D701D2"/>
    <w:rsid w:val="00D71A44"/>
    <w:rsid w:val="00D71A6D"/>
    <w:rsid w:val="00D74A50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CA7"/>
    <w:rsid w:val="00D91575"/>
    <w:rsid w:val="00D91DC0"/>
    <w:rsid w:val="00D93276"/>
    <w:rsid w:val="00D93979"/>
    <w:rsid w:val="00D94AAF"/>
    <w:rsid w:val="00D94E28"/>
    <w:rsid w:val="00D9524D"/>
    <w:rsid w:val="00D95593"/>
    <w:rsid w:val="00D95970"/>
    <w:rsid w:val="00D97470"/>
    <w:rsid w:val="00D97552"/>
    <w:rsid w:val="00DA008B"/>
    <w:rsid w:val="00DA1A1E"/>
    <w:rsid w:val="00DA2002"/>
    <w:rsid w:val="00DA2397"/>
    <w:rsid w:val="00DA27C6"/>
    <w:rsid w:val="00DA288E"/>
    <w:rsid w:val="00DA3970"/>
    <w:rsid w:val="00DA3F40"/>
    <w:rsid w:val="00DA530D"/>
    <w:rsid w:val="00DA5E6F"/>
    <w:rsid w:val="00DA6631"/>
    <w:rsid w:val="00DA7535"/>
    <w:rsid w:val="00DA7F30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59C0"/>
    <w:rsid w:val="00DB6D81"/>
    <w:rsid w:val="00DB6D88"/>
    <w:rsid w:val="00DB76B5"/>
    <w:rsid w:val="00DC0271"/>
    <w:rsid w:val="00DC1619"/>
    <w:rsid w:val="00DC166F"/>
    <w:rsid w:val="00DC1EA3"/>
    <w:rsid w:val="00DC28AB"/>
    <w:rsid w:val="00DC2ECF"/>
    <w:rsid w:val="00DC3257"/>
    <w:rsid w:val="00DC378F"/>
    <w:rsid w:val="00DC42D2"/>
    <w:rsid w:val="00DC5426"/>
    <w:rsid w:val="00DC7CA7"/>
    <w:rsid w:val="00DD05ED"/>
    <w:rsid w:val="00DD0DB0"/>
    <w:rsid w:val="00DD1E52"/>
    <w:rsid w:val="00DD29C1"/>
    <w:rsid w:val="00DD3554"/>
    <w:rsid w:val="00DD40E8"/>
    <w:rsid w:val="00DD4405"/>
    <w:rsid w:val="00DD4CA8"/>
    <w:rsid w:val="00DD679B"/>
    <w:rsid w:val="00DD6959"/>
    <w:rsid w:val="00DD6A33"/>
    <w:rsid w:val="00DD73E1"/>
    <w:rsid w:val="00DE02AC"/>
    <w:rsid w:val="00DE0FBF"/>
    <w:rsid w:val="00DE1303"/>
    <w:rsid w:val="00DE285E"/>
    <w:rsid w:val="00DE2B6C"/>
    <w:rsid w:val="00DE2C2B"/>
    <w:rsid w:val="00DE3334"/>
    <w:rsid w:val="00DE4267"/>
    <w:rsid w:val="00DE6509"/>
    <w:rsid w:val="00DF094B"/>
    <w:rsid w:val="00DF2144"/>
    <w:rsid w:val="00DF2BDA"/>
    <w:rsid w:val="00DF47B3"/>
    <w:rsid w:val="00DF59F7"/>
    <w:rsid w:val="00DF6582"/>
    <w:rsid w:val="00DF6B88"/>
    <w:rsid w:val="00DF737E"/>
    <w:rsid w:val="00DF793C"/>
    <w:rsid w:val="00DF7AC6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0A6"/>
    <w:rsid w:val="00E12E1A"/>
    <w:rsid w:val="00E130B6"/>
    <w:rsid w:val="00E139BC"/>
    <w:rsid w:val="00E14324"/>
    <w:rsid w:val="00E160D0"/>
    <w:rsid w:val="00E16456"/>
    <w:rsid w:val="00E16DA0"/>
    <w:rsid w:val="00E175B0"/>
    <w:rsid w:val="00E17A46"/>
    <w:rsid w:val="00E21149"/>
    <w:rsid w:val="00E216F1"/>
    <w:rsid w:val="00E218D9"/>
    <w:rsid w:val="00E21D6E"/>
    <w:rsid w:val="00E243F6"/>
    <w:rsid w:val="00E24C63"/>
    <w:rsid w:val="00E24CB5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5CE1"/>
    <w:rsid w:val="00E363B3"/>
    <w:rsid w:val="00E36E76"/>
    <w:rsid w:val="00E36F17"/>
    <w:rsid w:val="00E40C78"/>
    <w:rsid w:val="00E420C4"/>
    <w:rsid w:val="00E420EB"/>
    <w:rsid w:val="00E43DA2"/>
    <w:rsid w:val="00E4406A"/>
    <w:rsid w:val="00E44340"/>
    <w:rsid w:val="00E4440A"/>
    <w:rsid w:val="00E453F1"/>
    <w:rsid w:val="00E4645B"/>
    <w:rsid w:val="00E46678"/>
    <w:rsid w:val="00E46743"/>
    <w:rsid w:val="00E51202"/>
    <w:rsid w:val="00E520EF"/>
    <w:rsid w:val="00E52175"/>
    <w:rsid w:val="00E54AEE"/>
    <w:rsid w:val="00E54F42"/>
    <w:rsid w:val="00E55840"/>
    <w:rsid w:val="00E57256"/>
    <w:rsid w:val="00E576AB"/>
    <w:rsid w:val="00E6048F"/>
    <w:rsid w:val="00E6049A"/>
    <w:rsid w:val="00E61D3C"/>
    <w:rsid w:val="00E6213D"/>
    <w:rsid w:val="00E624AB"/>
    <w:rsid w:val="00E62849"/>
    <w:rsid w:val="00E640E9"/>
    <w:rsid w:val="00E652ED"/>
    <w:rsid w:val="00E671BB"/>
    <w:rsid w:val="00E6754C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35EA"/>
    <w:rsid w:val="00E74172"/>
    <w:rsid w:val="00E74F76"/>
    <w:rsid w:val="00E7757D"/>
    <w:rsid w:val="00E77F3B"/>
    <w:rsid w:val="00E8018A"/>
    <w:rsid w:val="00E80AA1"/>
    <w:rsid w:val="00E81C6E"/>
    <w:rsid w:val="00E82074"/>
    <w:rsid w:val="00E8285F"/>
    <w:rsid w:val="00E82A6D"/>
    <w:rsid w:val="00E82B38"/>
    <w:rsid w:val="00E8355A"/>
    <w:rsid w:val="00E83FD0"/>
    <w:rsid w:val="00E84608"/>
    <w:rsid w:val="00E84D34"/>
    <w:rsid w:val="00E86DF5"/>
    <w:rsid w:val="00E870C2"/>
    <w:rsid w:val="00E90F34"/>
    <w:rsid w:val="00E92B62"/>
    <w:rsid w:val="00E93C7D"/>
    <w:rsid w:val="00E93FE7"/>
    <w:rsid w:val="00E94073"/>
    <w:rsid w:val="00E94C71"/>
    <w:rsid w:val="00E94E6C"/>
    <w:rsid w:val="00E9667E"/>
    <w:rsid w:val="00E96713"/>
    <w:rsid w:val="00E96F20"/>
    <w:rsid w:val="00E97203"/>
    <w:rsid w:val="00E976F5"/>
    <w:rsid w:val="00EA0FA5"/>
    <w:rsid w:val="00EA1841"/>
    <w:rsid w:val="00EA24C6"/>
    <w:rsid w:val="00EA38BD"/>
    <w:rsid w:val="00EA533E"/>
    <w:rsid w:val="00EA5780"/>
    <w:rsid w:val="00EA5A58"/>
    <w:rsid w:val="00EA7F6A"/>
    <w:rsid w:val="00EA7FA4"/>
    <w:rsid w:val="00EB01AB"/>
    <w:rsid w:val="00EB042B"/>
    <w:rsid w:val="00EB17C1"/>
    <w:rsid w:val="00EB21FE"/>
    <w:rsid w:val="00EB2A36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47E5"/>
    <w:rsid w:val="00EC5404"/>
    <w:rsid w:val="00EC57B2"/>
    <w:rsid w:val="00EC5979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BC2"/>
    <w:rsid w:val="00ED6DB1"/>
    <w:rsid w:val="00EE0647"/>
    <w:rsid w:val="00EE176B"/>
    <w:rsid w:val="00EE17B6"/>
    <w:rsid w:val="00EE3497"/>
    <w:rsid w:val="00EE3A2F"/>
    <w:rsid w:val="00EE48F8"/>
    <w:rsid w:val="00EF0127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F0026B"/>
    <w:rsid w:val="00F008A2"/>
    <w:rsid w:val="00F00D4E"/>
    <w:rsid w:val="00F01623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C7B"/>
    <w:rsid w:val="00F112D8"/>
    <w:rsid w:val="00F11B83"/>
    <w:rsid w:val="00F11D72"/>
    <w:rsid w:val="00F12075"/>
    <w:rsid w:val="00F13332"/>
    <w:rsid w:val="00F13A0A"/>
    <w:rsid w:val="00F156A5"/>
    <w:rsid w:val="00F16E97"/>
    <w:rsid w:val="00F175D0"/>
    <w:rsid w:val="00F20DBB"/>
    <w:rsid w:val="00F2141D"/>
    <w:rsid w:val="00F216F1"/>
    <w:rsid w:val="00F2351E"/>
    <w:rsid w:val="00F23B92"/>
    <w:rsid w:val="00F241F3"/>
    <w:rsid w:val="00F24BA2"/>
    <w:rsid w:val="00F2557E"/>
    <w:rsid w:val="00F261A4"/>
    <w:rsid w:val="00F2658C"/>
    <w:rsid w:val="00F26E6C"/>
    <w:rsid w:val="00F27305"/>
    <w:rsid w:val="00F30900"/>
    <w:rsid w:val="00F31586"/>
    <w:rsid w:val="00F32D72"/>
    <w:rsid w:val="00F32F26"/>
    <w:rsid w:val="00F33DAE"/>
    <w:rsid w:val="00F342BE"/>
    <w:rsid w:val="00F34CC2"/>
    <w:rsid w:val="00F3579B"/>
    <w:rsid w:val="00F35995"/>
    <w:rsid w:val="00F36D6F"/>
    <w:rsid w:val="00F36E52"/>
    <w:rsid w:val="00F37D2F"/>
    <w:rsid w:val="00F402F3"/>
    <w:rsid w:val="00F4198C"/>
    <w:rsid w:val="00F41B28"/>
    <w:rsid w:val="00F42D88"/>
    <w:rsid w:val="00F430C0"/>
    <w:rsid w:val="00F43D1E"/>
    <w:rsid w:val="00F43E25"/>
    <w:rsid w:val="00F441F9"/>
    <w:rsid w:val="00F45DE5"/>
    <w:rsid w:val="00F46A20"/>
    <w:rsid w:val="00F50024"/>
    <w:rsid w:val="00F508A5"/>
    <w:rsid w:val="00F50C61"/>
    <w:rsid w:val="00F50E50"/>
    <w:rsid w:val="00F51A51"/>
    <w:rsid w:val="00F51DF4"/>
    <w:rsid w:val="00F52A9A"/>
    <w:rsid w:val="00F53D5B"/>
    <w:rsid w:val="00F5444C"/>
    <w:rsid w:val="00F545BC"/>
    <w:rsid w:val="00F5473F"/>
    <w:rsid w:val="00F548E6"/>
    <w:rsid w:val="00F55037"/>
    <w:rsid w:val="00F55B59"/>
    <w:rsid w:val="00F55BFC"/>
    <w:rsid w:val="00F55D77"/>
    <w:rsid w:val="00F604D4"/>
    <w:rsid w:val="00F60AC4"/>
    <w:rsid w:val="00F60BAE"/>
    <w:rsid w:val="00F6162F"/>
    <w:rsid w:val="00F63705"/>
    <w:rsid w:val="00F6387E"/>
    <w:rsid w:val="00F653C7"/>
    <w:rsid w:val="00F656CA"/>
    <w:rsid w:val="00F6579B"/>
    <w:rsid w:val="00F666AA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789"/>
    <w:rsid w:val="00F8189C"/>
    <w:rsid w:val="00F826FB"/>
    <w:rsid w:val="00F834F2"/>
    <w:rsid w:val="00F84078"/>
    <w:rsid w:val="00F84443"/>
    <w:rsid w:val="00F84F87"/>
    <w:rsid w:val="00F9060C"/>
    <w:rsid w:val="00F9231E"/>
    <w:rsid w:val="00F9252D"/>
    <w:rsid w:val="00F925A4"/>
    <w:rsid w:val="00F937E7"/>
    <w:rsid w:val="00F9387F"/>
    <w:rsid w:val="00F93E65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6FC"/>
    <w:rsid w:val="00FA57EA"/>
    <w:rsid w:val="00FA6824"/>
    <w:rsid w:val="00FA6A45"/>
    <w:rsid w:val="00FA6A77"/>
    <w:rsid w:val="00FB0524"/>
    <w:rsid w:val="00FB0788"/>
    <w:rsid w:val="00FB1125"/>
    <w:rsid w:val="00FB16AB"/>
    <w:rsid w:val="00FB230A"/>
    <w:rsid w:val="00FB2806"/>
    <w:rsid w:val="00FB2D6B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0C72"/>
    <w:rsid w:val="00FC1B4D"/>
    <w:rsid w:val="00FC1F9F"/>
    <w:rsid w:val="00FC2025"/>
    <w:rsid w:val="00FC3956"/>
    <w:rsid w:val="00FC4339"/>
    <w:rsid w:val="00FC5A25"/>
    <w:rsid w:val="00FC6CBA"/>
    <w:rsid w:val="00FC79B1"/>
    <w:rsid w:val="00FD15F0"/>
    <w:rsid w:val="00FD18FE"/>
    <w:rsid w:val="00FD1E7F"/>
    <w:rsid w:val="00FD3986"/>
    <w:rsid w:val="00FD3BC7"/>
    <w:rsid w:val="00FD3CE9"/>
    <w:rsid w:val="00FD4996"/>
    <w:rsid w:val="00FD7D56"/>
    <w:rsid w:val="00FE0883"/>
    <w:rsid w:val="00FE167A"/>
    <w:rsid w:val="00FE16EC"/>
    <w:rsid w:val="00FE212B"/>
    <w:rsid w:val="00FE21D5"/>
    <w:rsid w:val="00FE3B3D"/>
    <w:rsid w:val="00FE426C"/>
    <w:rsid w:val="00FE59D9"/>
    <w:rsid w:val="00FE6071"/>
    <w:rsid w:val="00FE69AD"/>
    <w:rsid w:val="00FE6B11"/>
    <w:rsid w:val="00FF0B24"/>
    <w:rsid w:val="00FF0E91"/>
    <w:rsid w:val="00FF12CE"/>
    <w:rsid w:val="00FF1A36"/>
    <w:rsid w:val="00FF2869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65CF-41EC-4A70-A14C-7C295468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5742FC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5742FC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5742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FF19-AF2A-45D2-958F-F55341E4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186</Pages>
  <Words>37886</Words>
  <Characters>215951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253331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2022-11-28T02:03:00Z</cp:lastPrinted>
  <dcterms:created xsi:type="dcterms:W3CDTF">2022-11-28T02:06:00Z</dcterms:created>
  <dcterms:modified xsi:type="dcterms:W3CDTF">2022-11-28T02:06:00Z</dcterms:modified>
</cp:coreProperties>
</file>