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D" w:rsidRPr="003E2E03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2DFF" w:rsidRDefault="00445504" w:rsidP="00445504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8628A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421B0D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D3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F2">
        <w:rPr>
          <w:rFonts w:ascii="Times New Roman" w:eastAsia="Calibri" w:hAnsi="Times New Roman" w:cs="Times New Roman"/>
          <w:sz w:val="28"/>
          <w:szCs w:val="28"/>
        </w:rPr>
        <w:t>202</w:t>
      </w:r>
      <w:r w:rsidR="007F488C">
        <w:rPr>
          <w:rFonts w:ascii="Times New Roman" w:eastAsia="Calibri" w:hAnsi="Times New Roman" w:cs="Times New Roman"/>
          <w:sz w:val="28"/>
          <w:szCs w:val="28"/>
        </w:rPr>
        <w:t>4</w:t>
      </w:r>
      <w:r w:rsidR="00795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93D" w:rsidRPr="004B293D">
        <w:rPr>
          <w:rFonts w:ascii="Times New Roman" w:eastAsia="Calibri" w:hAnsi="Times New Roman" w:cs="Times New Roman"/>
          <w:sz w:val="28"/>
          <w:szCs w:val="28"/>
        </w:rPr>
        <w:t>г.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D302AB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D8628A">
        <w:rPr>
          <w:rFonts w:ascii="Times New Roman" w:eastAsia="Calibri" w:hAnsi="Times New Roman" w:cs="Times New Roman"/>
          <w:sz w:val="28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0"/>
        </w:rPr>
        <w:t xml:space="preserve">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>№</w:t>
      </w:r>
      <w:r w:rsidR="00D8628A">
        <w:rPr>
          <w:rFonts w:ascii="Times New Roman" w:eastAsia="Calibri" w:hAnsi="Times New Roman" w:cs="Times New Roman"/>
          <w:sz w:val="28"/>
          <w:szCs w:val="20"/>
        </w:rPr>
        <w:t>142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552291" w:rsidRDefault="0055229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93D">
        <w:rPr>
          <w:rFonts w:ascii="Times New Roman" w:eastAsia="Calibri" w:hAnsi="Times New Roman" w:cs="Times New Roman"/>
          <w:sz w:val="28"/>
          <w:szCs w:val="28"/>
        </w:rPr>
        <w:t>п</w:t>
      </w:r>
      <w:r w:rsidR="00795B56">
        <w:rPr>
          <w:rFonts w:ascii="Times New Roman" w:eastAsia="Calibri" w:hAnsi="Times New Roman" w:cs="Times New Roman"/>
          <w:sz w:val="28"/>
          <w:szCs w:val="28"/>
        </w:rPr>
        <w:t>.</w:t>
      </w:r>
      <w:r w:rsidRPr="004B293D">
        <w:rPr>
          <w:rFonts w:ascii="Times New Roman" w:eastAsia="Calibri" w:hAnsi="Times New Roman" w:cs="Times New Roman"/>
          <w:sz w:val="28"/>
          <w:szCs w:val="28"/>
        </w:rPr>
        <w:t>г</w:t>
      </w:r>
      <w:r w:rsidR="00795B56">
        <w:rPr>
          <w:rFonts w:ascii="Times New Roman" w:eastAsia="Calibri" w:hAnsi="Times New Roman" w:cs="Times New Roman"/>
          <w:sz w:val="28"/>
          <w:szCs w:val="28"/>
        </w:rPr>
        <w:t>.</w:t>
      </w:r>
      <w:r w:rsidRPr="004B293D">
        <w:rPr>
          <w:rFonts w:ascii="Times New Roman" w:eastAsia="Calibri" w:hAnsi="Times New Roman" w:cs="Times New Roman"/>
          <w:sz w:val="28"/>
          <w:szCs w:val="28"/>
        </w:rPr>
        <w:t>т. Приаргунск</w:t>
      </w: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B55C9B" w:rsidRPr="004B293D" w:rsidRDefault="00B55C9B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9D37AF" w:rsidRDefault="00552291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F6698F" w:rsidRPr="00F6698F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примерно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 w:rsidR="001E147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522D4" w:rsidRPr="006522D4">
        <w:rPr>
          <w:rFonts w:ascii="Times New Roman" w:eastAsia="Times New Roman" w:hAnsi="Times New Roman" w:cs="Times New Roman"/>
          <w:b/>
          <w:sz w:val="32"/>
          <w:szCs w:val="32"/>
        </w:rPr>
        <w:t>об оплате труда работников муниципальных образовательных учреждений Приаргунского муниципального округа Забайкальского края оплата труда которых производится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9D37AF">
        <w:rPr>
          <w:rFonts w:ascii="Times New Roman" w:eastAsia="Times New Roman" w:hAnsi="Times New Roman" w:cs="Times New Roman"/>
          <w:b/>
          <w:sz w:val="32"/>
          <w:szCs w:val="32"/>
        </w:rPr>
        <w:t>,</w:t>
      </w:r>
    </w:p>
    <w:p w:rsidR="009D37AF" w:rsidRDefault="009D37AF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утвержд</w:t>
      </w:r>
      <w:r w:rsidR="005F2AA4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нное постановлением администрации Приаргунского </w:t>
      </w:r>
    </w:p>
    <w:p w:rsidR="00B55C9B" w:rsidRDefault="009D37AF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C5A52">
        <w:rPr>
          <w:rFonts w:ascii="Times New Roman" w:eastAsia="Times New Roman" w:hAnsi="Times New Roman" w:cs="Times New Roman"/>
          <w:b/>
          <w:sz w:val="32"/>
          <w:szCs w:val="32"/>
        </w:rPr>
        <w:t>Забайкальского края</w:t>
      </w:r>
    </w:p>
    <w:p w:rsidR="006522D4" w:rsidRDefault="006522D4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 13 марта 2023 года №</w:t>
      </w:r>
      <w:r w:rsidR="00795B5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44476">
        <w:rPr>
          <w:rFonts w:ascii="Times New Roman" w:eastAsia="Times New Roman" w:hAnsi="Times New Roman" w:cs="Times New Roman"/>
          <w:b/>
          <w:sz w:val="32"/>
          <w:szCs w:val="32"/>
        </w:rPr>
        <w:t>110</w:t>
      </w:r>
    </w:p>
    <w:p w:rsidR="00B55C9B" w:rsidRPr="006522D4" w:rsidRDefault="00B55C9B" w:rsidP="00B55C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8D7" w:rsidRPr="003E2E03" w:rsidRDefault="006268D7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1B0D" w:rsidRDefault="00421B0D" w:rsidP="00421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законом Забайкальского края от 25 октября 2023 года № 2239 - ЗЗК «О дальнейшем обеспечении роста заработной платы в Забайкальском крае и о внесении изменений в отдельные законы Забайкальского края», в соответствии со статьёй 135 Трудового кодекса Российской Федерации, распоряжением администрации Приаргунского муниципального округа Забайкальского края от 26 декабря 2023 года № 766</w:t>
      </w:r>
      <w:r w:rsidR="00795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5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р/од, администрация Приаргунского муниципального округа Забайкальского края постановляет:</w:t>
      </w:r>
    </w:p>
    <w:p w:rsidR="00552291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55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Внести в</w:t>
      </w:r>
      <w:r w:rsidR="009D37AF">
        <w:rPr>
          <w:rFonts w:ascii="Times New Roman" w:hAnsi="Times New Roman" w:cs="Times New Roman"/>
          <w:sz w:val="28"/>
          <w:szCs w:val="28"/>
        </w:rPr>
        <w:t xml:space="preserve"> примерное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98F" w:rsidRPr="00F6698F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r w:rsidR="00444476" w:rsidRPr="00444476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Приаргунского муниципального округа Забайкальского края</w:t>
      </w:r>
      <w:r w:rsidR="009D37AF">
        <w:rPr>
          <w:rFonts w:ascii="Times New Roman" w:hAnsi="Times New Roman" w:cs="Times New Roman"/>
          <w:sz w:val="28"/>
          <w:szCs w:val="28"/>
        </w:rPr>
        <w:t>,</w:t>
      </w:r>
      <w:r w:rsidR="00444476" w:rsidRPr="00444476">
        <w:rPr>
          <w:rFonts w:ascii="Times New Roman" w:hAnsi="Times New Roman" w:cs="Times New Roman"/>
          <w:sz w:val="28"/>
          <w:szCs w:val="28"/>
        </w:rPr>
        <w:t xml:space="preserve"> оплата труда которых производится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9D37AF">
        <w:rPr>
          <w:rFonts w:ascii="Times New Roman" w:hAnsi="Times New Roman" w:cs="Times New Roman"/>
          <w:sz w:val="28"/>
          <w:szCs w:val="28"/>
        </w:rPr>
        <w:t>, утвержд</w:t>
      </w:r>
      <w:r w:rsidR="005F2AA4">
        <w:rPr>
          <w:rFonts w:ascii="Times New Roman" w:hAnsi="Times New Roman" w:cs="Times New Roman"/>
          <w:sz w:val="28"/>
          <w:szCs w:val="28"/>
        </w:rPr>
        <w:t>ё</w:t>
      </w:r>
      <w:r w:rsidR="009D37AF">
        <w:rPr>
          <w:rFonts w:ascii="Times New Roman" w:hAnsi="Times New Roman" w:cs="Times New Roman"/>
          <w:sz w:val="28"/>
          <w:szCs w:val="28"/>
        </w:rPr>
        <w:t>нное постановлением администрации Приаргунского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52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444476" w:rsidRPr="00444476">
        <w:rPr>
          <w:rFonts w:ascii="Times New Roman" w:hAnsi="Times New Roman" w:cs="Times New Roman"/>
          <w:sz w:val="28"/>
          <w:szCs w:val="28"/>
        </w:rPr>
        <w:t>от 13 марта 2023 года №110</w:t>
      </w:r>
      <w:r w:rsidR="00F6698F" w:rsidRPr="00F6698F">
        <w:rPr>
          <w:rFonts w:ascii="Times New Roman" w:hAnsi="Times New Roman" w:cs="Times New Roman"/>
          <w:sz w:val="28"/>
          <w:szCs w:val="28"/>
        </w:rPr>
        <w:t xml:space="preserve"> от 13 марта 2023 года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F2150" w:rsidRPr="007F2150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F215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пункте 2.1 раздела 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подпункта 2.1.13 цифру «</w:t>
      </w:r>
      <w:r w:rsidR="00421B0D">
        <w:rPr>
          <w:rFonts w:ascii="Times New Roman" w:eastAsia="Calibri" w:hAnsi="Times New Roman" w:cs="Times New Roman"/>
          <w:sz w:val="28"/>
          <w:szCs w:val="28"/>
          <w:lang w:eastAsia="en-US"/>
        </w:rPr>
        <w:t>132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>» заменить на цифру «</w:t>
      </w:r>
      <w:r w:rsidR="00421B0D">
        <w:rPr>
          <w:rFonts w:ascii="Times New Roman" w:eastAsia="Calibri" w:hAnsi="Times New Roman" w:cs="Times New Roman"/>
          <w:sz w:val="28"/>
          <w:szCs w:val="28"/>
          <w:lang w:eastAsia="en-US"/>
        </w:rPr>
        <w:t>136</w:t>
      </w:r>
      <w:r w:rsidR="00795B56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7F2150" w:rsidRPr="00552291" w:rsidRDefault="007F2150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3BF" w:rsidRPr="000A33BF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55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291" w:rsidRPr="00A26438">
        <w:rPr>
          <w:rFonts w:ascii="Times New Roman" w:hAnsi="Times New Roman" w:cs="Times New Roman"/>
          <w:sz w:val="28"/>
          <w:szCs w:val="28"/>
        </w:rPr>
        <w:t>1.</w:t>
      </w:r>
      <w:r w:rsidR="007F2150">
        <w:rPr>
          <w:rFonts w:ascii="Times New Roman" w:hAnsi="Times New Roman" w:cs="Times New Roman"/>
          <w:sz w:val="28"/>
          <w:szCs w:val="28"/>
        </w:rPr>
        <w:t>2</w:t>
      </w:r>
      <w:r w:rsidR="009D37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9D37A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3, 3/1 изложить в новой редакции согласно приложениям №1,</w:t>
      </w:r>
      <w:r w:rsidR="009D3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2 к настоящему постановлению.</w:t>
      </w:r>
    </w:p>
    <w:p w:rsidR="000A33BF" w:rsidRPr="000A33BF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6763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Руководителям</w:t>
      </w:r>
      <w:r w:rsidR="009D3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образовательных учреждений Приаргунского муниципального округа</w:t>
      </w:r>
      <w:r w:rsidR="00DC5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A33BF" w:rsidRPr="000A33BF" w:rsidRDefault="00D302A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2.1. В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</w:t>
      </w:r>
      <w:r w:rsidR="00DC5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A33BF" w:rsidRPr="000A33BF" w:rsidRDefault="00D302A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 П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роизводить начисление заработной платы работникам с уч</w:t>
      </w:r>
      <w:r w:rsidR="00795B56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том внесенных изменений;</w:t>
      </w:r>
    </w:p>
    <w:p w:rsidR="000A33BF" w:rsidRPr="000A33BF" w:rsidRDefault="00D302A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О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формить дополнительные соглашения к трудовым договорам с работниками муниципальных образовательных учреждений Приаргунского муниципального округа</w:t>
      </w:r>
      <w:r w:rsidR="00DC5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33BF" w:rsidRPr="000A33BF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86763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Действие настоящего постановления распространить на правоотношения, возникшие с 1 </w:t>
      </w:r>
      <w:r w:rsidR="00421B0D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488C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0A33BF" w:rsidRPr="006515F2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F66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763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председателя Комитета образования администрации Приаргунского муниципального округа </w:t>
      </w:r>
      <w:r w:rsidR="006515F2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 Тюкавкину</w:t>
      </w:r>
      <w:r w:rsidR="006515F2" w:rsidRPr="00651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И.В.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0BFB" w:rsidRPr="00880BFB" w:rsidRDefault="007F488C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880BFB"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880BFB"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Приаргунского </w:t>
      </w:r>
    </w:p>
    <w:p w:rsidR="00880BFB" w:rsidRPr="00880BFB" w:rsidRDefault="00880BFB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880BFB" w:rsidRPr="00880BFB" w:rsidRDefault="00880BFB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795B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488C">
        <w:rPr>
          <w:rFonts w:ascii="Times New Roman" w:eastAsia="Calibri" w:hAnsi="Times New Roman" w:cs="Times New Roman"/>
          <w:sz w:val="28"/>
          <w:szCs w:val="28"/>
          <w:lang w:eastAsia="en-US"/>
        </w:rPr>
        <w:t>Е.В. Логунов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0BFB" w:rsidRDefault="00880BFB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0BFB" w:rsidRPr="000A33BF" w:rsidRDefault="00880BFB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4476" w:rsidRDefault="00444476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2AA4" w:rsidRPr="000A33BF" w:rsidRDefault="005F2AA4" w:rsidP="00421B0D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795B56" w:rsidRDefault="00795B56" w:rsidP="00795B5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округа Забайкальского края</w:t>
      </w:r>
      <w:r w:rsidR="006515F2"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</w:p>
    <w:p w:rsidR="006515F2" w:rsidRPr="006515F2" w:rsidRDefault="006515F2" w:rsidP="00795B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795B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D862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795B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</w:t>
      </w:r>
      <w:r w:rsidR="00795B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8628A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8B01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1B0D">
        <w:rPr>
          <w:rFonts w:ascii="Times New Roman" w:eastAsia="Calibri" w:hAnsi="Times New Roman" w:cs="Times New Roman"/>
          <w:sz w:val="24"/>
          <w:szCs w:val="24"/>
          <w:lang w:eastAsia="en-US"/>
        </w:rPr>
        <w:t>февраля</w:t>
      </w: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488C"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</w:t>
      </w:r>
      <w:r w:rsidR="00D8628A">
        <w:rPr>
          <w:rFonts w:ascii="Times New Roman" w:eastAsia="Calibri" w:hAnsi="Times New Roman" w:cs="Times New Roman"/>
          <w:sz w:val="24"/>
          <w:szCs w:val="24"/>
          <w:lang w:eastAsia="en-US"/>
        </w:rPr>
        <w:t>142</w:t>
      </w: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№3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об оплате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труда работников муниципальных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образовательных учреждений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округа Забайкальского края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Размеры базовых окладов (базовых должностных окладов)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en-US"/>
        </w:rPr>
        <w:t>из бюджета муниципального округа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 профессионально-квалификационным группам работников муниципальных учреждений Приаргунского муниципального округа Забайкальского края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Профессиональная квалификационная группа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общеотраслевых профессий рабочих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«Общеотраслевые профессии рабочих первого уровня»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6515F2" w:rsidRPr="006515F2" w:rsidTr="00C05DB7">
        <w:trPr>
          <w:trHeight w:val="341"/>
        </w:trPr>
        <w:tc>
          <w:tcPr>
            <w:tcW w:w="2694" w:type="dxa"/>
            <w:vMerge w:val="restart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гардеробщик, грузчик, дворник, истопник, сторож (вахтер), уборщик  служебных помещений; рабочий по комплексному обслуживанию и ремонту зданий, рабочий по обслуживанию в бане, рабочий по стирке и ремонту спецодежды (белья),  кухонный рабочий, мойщик посуды, машинист по стирке и ремонту спецодежды,  подсобный рабочий, слесарь-сантехник, слесарь-электрик по ремонту электрооборудования, оператор электронно-вычислительных и вычислительных машин, оператор котельных, тракторист, повар, сварщик</w:t>
            </w:r>
          </w:p>
        </w:tc>
        <w:tc>
          <w:tcPr>
            <w:tcW w:w="1418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6071</w:t>
            </w:r>
          </w:p>
        </w:tc>
      </w:tr>
      <w:tr w:rsidR="006515F2" w:rsidRPr="006515F2" w:rsidTr="00C05DB7">
        <w:trPr>
          <w:trHeight w:val="698"/>
        </w:trPr>
        <w:tc>
          <w:tcPr>
            <w:tcW w:w="2694" w:type="dxa"/>
            <w:vMerge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котельных, кастелянша кладовщик; машинист насосных установок;</w:t>
            </w:r>
          </w:p>
        </w:tc>
        <w:tc>
          <w:tcPr>
            <w:tcW w:w="1418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6253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6437</w:t>
            </w:r>
          </w:p>
        </w:tc>
      </w:tr>
    </w:tbl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Профессиональная квалификационная группа 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«Общеотраслевые профессии рабочих второго уровня»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6515F2" w:rsidRPr="006515F2" w:rsidTr="00C05DB7">
        <w:trPr>
          <w:trHeight w:val="1471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водитель автомобиля, буфетчик  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6990</w:t>
            </w:r>
          </w:p>
        </w:tc>
      </w:tr>
      <w:tr w:rsidR="006515F2" w:rsidRPr="006515F2" w:rsidTr="00C05DB7">
        <w:trPr>
          <w:trHeight w:val="616"/>
        </w:trPr>
        <w:tc>
          <w:tcPr>
            <w:tcW w:w="2694" w:type="dxa"/>
            <w:vMerge w:val="restart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слесарь-ремонтник, слесарь-электрик,  оператор котельной, тракторист,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7174</w:t>
            </w:r>
          </w:p>
        </w:tc>
      </w:tr>
      <w:tr w:rsidR="006515F2" w:rsidRPr="006515F2" w:rsidTr="00C05DB7">
        <w:trPr>
          <w:trHeight w:val="211"/>
        </w:trPr>
        <w:tc>
          <w:tcPr>
            <w:tcW w:w="2694" w:type="dxa"/>
            <w:vMerge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7358</w:t>
            </w:r>
          </w:p>
        </w:tc>
      </w:tr>
      <w:tr w:rsidR="006515F2" w:rsidRPr="006515F2" w:rsidTr="00C05DB7">
        <w:trPr>
          <w:trHeight w:val="1224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7542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7726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округа,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Профессиональные квалификационные группы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общеотраслевых должностей руководителей,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специалистов и служащих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«Общеотраслевые должности служащих первого уровня»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Делопроизводитель, секретарь, секретарь-машинистка, машинистка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7090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7274</w:t>
            </w:r>
          </w:p>
        </w:tc>
      </w:tr>
    </w:tbl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Профессиональная квалификационная группа </w:t>
      </w:r>
    </w:p>
    <w:p w:rsidR="006515F2" w:rsidRPr="006515F2" w:rsidRDefault="006515F2" w:rsidP="003B7C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Администратор, диспетчер, инспектор по кадрам, лаборант, секретарь руководителя 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хозяйством, 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 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7643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хозяйственного отдела.  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 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8011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Механик.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9239</w:t>
            </w:r>
          </w:p>
        </w:tc>
      </w:tr>
    </w:tbl>
    <w:p w:rsidR="006515F2" w:rsidRPr="003B7CD2" w:rsidRDefault="006515F2" w:rsidP="00CD6280">
      <w:pPr>
        <w:numPr>
          <w:ilvl w:val="1"/>
          <w:numId w:val="15"/>
        </w:numPr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B7C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Профессиональная квалификационная группа </w:t>
      </w:r>
      <w:r w:rsidRPr="003B7C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br/>
        <w:t>«Общеотраслевые должности служащих третьего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Бухгалтер, инженер, инженер по защите информации, инженер по охране труда, инженер-механик, инженер-программист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(программист), инженер по ремонту, инженер по надзору за строительством, экономист, экономист по бухгалтерскому учету и анализу хозяйственной деятельности, инженер по комплектации оборудования экономист по финансовой работе, бухгалтер-ревизор, психолог, социолог, администратор информационной безопасности вычислительной сети, юрисконсульт, специалист по кадрам.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9642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15F2" w:rsidRPr="006515F2" w:rsidTr="00C05DB7">
        <w:trPr>
          <w:trHeight w:val="1055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9845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10049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10251</w:t>
            </w:r>
          </w:p>
        </w:tc>
      </w:tr>
      <w:tr w:rsidR="006515F2" w:rsidRPr="006515F2" w:rsidTr="00C05DB7">
        <w:trPr>
          <w:trHeight w:val="838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Главные специалисты в отделах, отделениях, 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10454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077F" w:rsidRPr="006515F2" w:rsidRDefault="006515F2" w:rsidP="006515F2">
      <w:pPr>
        <w:numPr>
          <w:ilvl w:val="1"/>
          <w:numId w:val="15"/>
        </w:numPr>
        <w:spacing w:after="0" w:line="240" w:lineRule="auto"/>
        <w:ind w:left="1560" w:firstLine="992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«Общеотраслевые должности служащих четвертого уровня»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отдела кадров (спецотдела и др.), начальник планово-экономического отдела, начальник финансового отдела, начальник отдела материально-технического снабжения, начальник технического отдела 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10658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6515F2" w:rsidRPr="006515F2" w:rsidRDefault="007F488C" w:rsidP="00255F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10860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11063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0"/>
          <w:numId w:val="13"/>
        </w:numPr>
        <w:spacing w:after="0" w:line="240" w:lineRule="auto"/>
        <w:ind w:left="1843" w:hanging="56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Профессиональные квалификационные группы должностей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работников образования</w:t>
      </w:r>
    </w:p>
    <w:p w:rsidR="006515F2" w:rsidRPr="006515F2" w:rsidRDefault="006515F2" w:rsidP="006515F2">
      <w:pPr>
        <w:numPr>
          <w:ilvl w:val="1"/>
          <w:numId w:val="13"/>
        </w:numPr>
        <w:spacing w:after="0" w:line="240" w:lineRule="auto"/>
        <w:ind w:left="1276" w:firstLine="1277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>Профессиональная квалификационная группа должностей работников учебно-вспомогательного персонала первого уровня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6515F2" w:rsidRPr="006515F2" w:rsidTr="00C05DB7"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Квалификационный 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rPr>
          <w:trHeight w:val="467"/>
        </w:trPr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Помощник воспитателя, вожатый, секретарь учебной части</w:t>
            </w:r>
          </w:p>
        </w:tc>
        <w:tc>
          <w:tcPr>
            <w:tcW w:w="1581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7090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515F2" w:rsidRPr="006515F2" w:rsidRDefault="006515F2" w:rsidP="006515F2">
      <w:pPr>
        <w:numPr>
          <w:ilvl w:val="1"/>
          <w:numId w:val="13"/>
        </w:numPr>
        <w:spacing w:after="0" w:line="240" w:lineRule="auto"/>
        <w:ind w:left="1276" w:firstLine="425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6515F2" w:rsidRPr="006515F2" w:rsidTr="00C05DB7"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Квалификационный 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rPr>
          <w:trHeight w:val="467"/>
        </w:trPr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Младший воспитатель, дежурный по режиму</w:t>
            </w:r>
          </w:p>
        </w:tc>
        <w:tc>
          <w:tcPr>
            <w:tcW w:w="1581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7274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15F2" w:rsidRPr="006515F2" w:rsidTr="00C05DB7">
        <w:trPr>
          <w:trHeight w:val="467"/>
        </w:trPr>
        <w:tc>
          <w:tcPr>
            <w:tcW w:w="2606" w:type="dxa"/>
            <w:vAlign w:val="center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1581" w:type="dxa"/>
            <w:vAlign w:val="center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1"/>
          <w:numId w:val="13"/>
        </w:numPr>
        <w:spacing w:after="0" w:line="240" w:lineRule="auto"/>
        <w:ind w:left="1701" w:hanging="567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должностей</w:t>
      </w:r>
    </w:p>
    <w:p w:rsidR="006515F2" w:rsidRPr="006515F2" w:rsidRDefault="006515F2" w:rsidP="006515F2">
      <w:pPr>
        <w:tabs>
          <w:tab w:val="left" w:pos="3150"/>
          <w:tab w:val="center" w:pos="5953"/>
        </w:tabs>
        <w:spacing w:after="0" w:line="240" w:lineRule="auto"/>
        <w:ind w:left="2268" w:firstLine="285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ab/>
      </w: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6515F2" w:rsidRPr="006515F2" w:rsidTr="00C05DB7"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Квалификационный 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rPr>
          <w:trHeight w:val="838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руководитель, инструктор по труд, инструктор по физической культур, старший вожатый</w:t>
            </w:r>
          </w:p>
        </w:tc>
        <w:tc>
          <w:tcPr>
            <w:tcW w:w="1701" w:type="dxa"/>
          </w:tcPr>
          <w:p w:rsidR="006515F2" w:rsidRPr="006515F2" w:rsidRDefault="00421B0D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9666</w:t>
            </w:r>
          </w:p>
        </w:tc>
      </w:tr>
      <w:tr w:rsidR="006515F2" w:rsidRPr="006515F2" w:rsidTr="00C05DB7">
        <w:trPr>
          <w:trHeight w:val="1133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уровень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Инструктор-методист, социальный педагог, педагог-организатор, педагог дополнительного образования, тренер-преподаватель</w:t>
            </w:r>
          </w:p>
        </w:tc>
        <w:tc>
          <w:tcPr>
            <w:tcW w:w="1701" w:type="dxa"/>
          </w:tcPr>
          <w:p w:rsidR="006515F2" w:rsidRPr="006515F2" w:rsidRDefault="00421B0D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9850</w:t>
            </w:r>
          </w:p>
        </w:tc>
      </w:tr>
      <w:tr w:rsidR="006515F2" w:rsidRPr="006515F2" w:rsidTr="00C05DB7">
        <w:trPr>
          <w:trHeight w:val="1198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уровень</w:t>
            </w:r>
          </w:p>
        </w:tc>
        <w:tc>
          <w:tcPr>
            <w:tcW w:w="4989" w:type="dxa"/>
          </w:tcPr>
          <w:p w:rsidR="006515F2" w:rsidRPr="006515F2" w:rsidRDefault="006515F2" w:rsidP="00D302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Воспитатель, методист, педагог-психолог, мастер производственного обучени</w:t>
            </w:r>
            <w:r w:rsidR="00D302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я,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старший инструктор-методист, старший педагог дополнительного образовани</w:t>
            </w:r>
            <w:r w:rsidR="00D302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старший тренер-преподаватель</w:t>
            </w:r>
          </w:p>
        </w:tc>
        <w:tc>
          <w:tcPr>
            <w:tcW w:w="1701" w:type="dxa"/>
          </w:tcPr>
          <w:p w:rsidR="006515F2" w:rsidRPr="006515F2" w:rsidRDefault="00421B0D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10034</w:t>
            </w:r>
          </w:p>
        </w:tc>
      </w:tr>
      <w:tr w:rsidR="006515F2" w:rsidRPr="006515F2" w:rsidTr="00C05DB7">
        <w:trPr>
          <w:trHeight w:val="1964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уровень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Педагог-библиотекарь, преподаватель-организатор основ безопасности жизнедеятельности, тьютор, преподаватель**, руководитель физического воспитания, старший воспитатель, старший методист, учитель, учитель-дефектолог, учитель-логопед (логопед)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515F2" w:rsidRPr="006515F2" w:rsidRDefault="00421B0D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10216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*За исключением тьюторов, занятых в сфере дополнительного профессионального образования.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**Кроме должностей преподавателей,  отнесенных к профессорско-преподавательскому составу 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2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>3.4. Профессиональная квалификационная группа должностей руководителей структурных подразделений</w:t>
      </w:r>
    </w:p>
    <w:p w:rsidR="006515F2" w:rsidRPr="006515F2" w:rsidRDefault="006515F2" w:rsidP="006515F2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6515F2" w:rsidRPr="006515F2" w:rsidTr="00C05DB7">
        <w:trPr>
          <w:trHeight w:val="887"/>
        </w:trPr>
        <w:tc>
          <w:tcPr>
            <w:tcW w:w="255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55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 образования детей *</w:t>
            </w:r>
          </w:p>
        </w:tc>
        <w:tc>
          <w:tcPr>
            <w:tcW w:w="1701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11558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15F2" w:rsidRPr="006515F2" w:rsidTr="00C05DB7">
        <w:trPr>
          <w:trHeight w:val="2298"/>
        </w:trPr>
        <w:tc>
          <w:tcPr>
            <w:tcW w:w="255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 **</w:t>
            </w:r>
          </w:p>
        </w:tc>
        <w:tc>
          <w:tcPr>
            <w:tcW w:w="1701" w:type="dxa"/>
          </w:tcPr>
          <w:p w:rsidR="006515F2" w:rsidRPr="006515F2" w:rsidRDefault="007F488C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11763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*Кроме должностей руководителей структурных подразделений, отнесенных ко 2 квалификационному уровню.</w:t>
      </w:r>
    </w:p>
    <w:p w:rsid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ar38"/>
      <w:bookmarkEnd w:id="0"/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**Кроме должностей руководителей структурных подразделений, отнесенных к 3 квалификационному уровню</w:t>
      </w: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1B0D" w:rsidRDefault="00421B0D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1B0D" w:rsidRDefault="00421B0D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1B0D" w:rsidRDefault="00421B0D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Default="00215DDC" w:rsidP="00215DDC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2 </w:t>
      </w:r>
    </w:p>
    <w:p w:rsidR="00215DDC" w:rsidRDefault="00215DDC" w:rsidP="00215DDC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215DDC" w:rsidRDefault="00215DDC" w:rsidP="00215DDC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215DDC" w:rsidRDefault="00215DDC" w:rsidP="00215DDC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округа </w:t>
      </w:r>
    </w:p>
    <w:p w:rsidR="00215DDC" w:rsidRDefault="00215DDC" w:rsidP="00215DDC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</w:t>
      </w:r>
      <w:r w:rsidR="004373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от </w:t>
      </w:r>
      <w:r w:rsidR="00D862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 </w:t>
      </w:r>
      <w:r w:rsidR="00421B0D">
        <w:rPr>
          <w:rFonts w:ascii="Times New Roman" w:eastAsia="Calibri" w:hAnsi="Times New Roman" w:cs="Times New Roman"/>
          <w:sz w:val="24"/>
          <w:szCs w:val="24"/>
          <w:lang w:eastAsia="en-US"/>
        </w:rPr>
        <w:t>февраля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4373E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 </w:t>
      </w:r>
      <w:r w:rsidR="00D8628A">
        <w:rPr>
          <w:rFonts w:ascii="Times New Roman" w:eastAsia="Calibri" w:hAnsi="Times New Roman" w:cs="Times New Roman"/>
          <w:sz w:val="24"/>
          <w:szCs w:val="24"/>
          <w:lang w:eastAsia="en-US"/>
        </w:rPr>
        <w:t>142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15DDC" w:rsidRDefault="00215DDC" w:rsidP="00215DDC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DDC" w:rsidRPr="000A33BF" w:rsidRDefault="00215DDC" w:rsidP="00215DDC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3/1</w:t>
      </w:r>
    </w:p>
    <w:p w:rsidR="00215DDC" w:rsidRPr="000A33BF" w:rsidRDefault="00215DDC" w:rsidP="00215DDC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примерному Положению об оплате </w:t>
      </w:r>
    </w:p>
    <w:p w:rsidR="00215DDC" w:rsidRPr="000A33BF" w:rsidRDefault="00215DDC" w:rsidP="00215DDC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труда работников муниципальных </w:t>
      </w:r>
    </w:p>
    <w:p w:rsidR="00215DDC" w:rsidRPr="000A33BF" w:rsidRDefault="00215DDC" w:rsidP="00215DDC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образовательных учреждений </w:t>
      </w:r>
    </w:p>
    <w:p w:rsidR="00215DDC" w:rsidRPr="000A33BF" w:rsidRDefault="00215DDC" w:rsidP="00215DDC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Приаргунского муниципального округа</w:t>
      </w:r>
    </w:p>
    <w:p w:rsidR="00215DDC" w:rsidRPr="000A33BF" w:rsidRDefault="00215DDC" w:rsidP="00215D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5DDC" w:rsidRPr="000A33BF" w:rsidRDefault="00215DDC" w:rsidP="00215DD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5DDC" w:rsidRPr="000A33BF" w:rsidRDefault="00215DDC" w:rsidP="00215DD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Размеры 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базовых окладов (базовых должностных окладов)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</w:t>
      </w:r>
      <w:r w:rsidRPr="000A33BF"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  <w:t>из бюджета Забайкальского края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по профессионально-квалификационным группам работников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муниципальных учреждений Приаргунского муниципального округа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215DDC" w:rsidRPr="000A33BF" w:rsidRDefault="00215DDC" w:rsidP="00215DDC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Профессиональная квалификационная группа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профессий рабочих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215DDC" w:rsidRPr="000A33BF" w:rsidRDefault="00215DDC" w:rsidP="00215DDC">
      <w:pPr>
        <w:numPr>
          <w:ilvl w:val="1"/>
          <w:numId w:val="5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«Общеотраслевые профессии рабочих первого уровня»</w:t>
      </w:r>
    </w:p>
    <w:p w:rsidR="00215DDC" w:rsidRPr="000A33BF" w:rsidRDefault="00215DDC" w:rsidP="00215DDC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215DDC" w:rsidRPr="000A33BF" w:rsidTr="0064039A">
        <w:trPr>
          <w:trHeight w:val="3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грузчик; дворник; истопник;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(белья);  кухонный рабочий; мойщик посуды; машинист по стирке и ремонту спецодежды;  подсобный рабочий; слесарь-сантехник; слесарь-электрик по ремонту электрооборудования; оператор электронно-вычислительных и вычислительных машин; оператор котельных; тракторист; повар, сварщик;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6325</w:t>
            </w:r>
          </w:p>
        </w:tc>
      </w:tr>
      <w:tr w:rsidR="00215DDC" w:rsidRPr="000A33BF" w:rsidTr="0064039A">
        <w:trPr>
          <w:trHeight w:val="6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C" w:rsidRPr="000A33BF" w:rsidRDefault="00215DDC" w:rsidP="006403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по которым предусмотрено присвоение  3 квалификационного разряда в соответствии с Единым квалификационным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справочником работ и профессий рабочих*: машинист (кочегар) котельных; кастелянша; кладовщик; машинист насосных установок;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6516</w:t>
            </w:r>
          </w:p>
        </w:tc>
      </w:tr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6708</w:t>
            </w:r>
          </w:p>
        </w:tc>
      </w:tr>
    </w:tbl>
    <w:p w:rsidR="00215DDC" w:rsidRPr="000A33BF" w:rsidRDefault="00215DDC" w:rsidP="00215DDC">
      <w:pPr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профессии рабочих второго уровня»</w:t>
      </w:r>
    </w:p>
    <w:p w:rsidR="00215DDC" w:rsidRPr="000A33BF" w:rsidRDefault="00215DDC" w:rsidP="00215DD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5245"/>
        <w:gridCol w:w="1525"/>
      </w:tblGrid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215DDC" w:rsidRPr="000A33BF" w:rsidTr="0064039A">
        <w:trPr>
          <w:trHeight w:val="1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водитель автомобиля; буфетчик;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7283</w:t>
            </w:r>
          </w:p>
        </w:tc>
      </w:tr>
      <w:tr w:rsidR="00215DDC" w:rsidRPr="000A33BF" w:rsidTr="0064039A">
        <w:trPr>
          <w:trHeight w:val="61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слесарь-ремонтник; слесарь-электрик;  оператор котельной, тракторист; оператор электронно-вычислительных и вычислительных машин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7174</w:t>
            </w:r>
          </w:p>
        </w:tc>
      </w:tr>
      <w:tr w:rsidR="00215DDC" w:rsidRPr="000A33BF" w:rsidTr="0064039A">
        <w:trPr>
          <w:trHeight w:val="2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DC" w:rsidRPr="000A33BF" w:rsidRDefault="00215DDC" w:rsidP="006403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7476</w:t>
            </w:r>
          </w:p>
        </w:tc>
      </w:tr>
      <w:tr w:rsidR="00215DDC" w:rsidRPr="000A33BF" w:rsidTr="0064039A">
        <w:trPr>
          <w:trHeight w:val="1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7859</w:t>
            </w:r>
          </w:p>
        </w:tc>
      </w:tr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kern w:val="24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pacing w:val="-2"/>
                <w:kern w:val="24"/>
                <w:sz w:val="24"/>
                <w:szCs w:val="24"/>
                <w:lang w:eastAsia="en-US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8050</w:t>
            </w:r>
          </w:p>
        </w:tc>
      </w:tr>
    </w:tbl>
    <w:p w:rsidR="00215DDC" w:rsidRPr="000A33BF" w:rsidRDefault="00215DDC" w:rsidP="00215D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215DDC" w:rsidRPr="000A33BF" w:rsidRDefault="00215DDC" w:rsidP="00215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округа,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215DDC" w:rsidRPr="000A33BF" w:rsidRDefault="00215DDC" w:rsidP="00215D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15DDC" w:rsidRPr="000A33BF" w:rsidRDefault="00215DDC" w:rsidP="00215DDC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Профессиональные квалификационные группы 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должностей руководителей,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специалистов и служащих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215DDC" w:rsidRPr="000A33BF" w:rsidRDefault="00215DDC" w:rsidP="00215DDC">
      <w:pPr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 Профессиональная квалификационная группа</w:t>
      </w:r>
    </w:p>
    <w:p w:rsidR="00215DDC" w:rsidRPr="000A33BF" w:rsidRDefault="00215DDC" w:rsidP="00215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первого уровня»</w:t>
      </w:r>
    </w:p>
    <w:p w:rsidR="00215DDC" w:rsidRPr="000A33BF" w:rsidRDefault="00215DDC" w:rsidP="00215D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Делопроизводитель; кассир; секретарь; секретарь-машинистка; машинистка;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7388</w:t>
            </w:r>
          </w:p>
        </w:tc>
      </w:tr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7580</w:t>
            </w:r>
          </w:p>
        </w:tc>
      </w:tr>
    </w:tbl>
    <w:p w:rsidR="00215DDC" w:rsidRPr="000A33BF" w:rsidRDefault="00215DDC" w:rsidP="00215DDC">
      <w:pPr>
        <w:numPr>
          <w:ilvl w:val="1"/>
          <w:numId w:val="5"/>
        </w:numPr>
        <w:spacing w:after="0" w:line="240" w:lineRule="auto"/>
        <w:ind w:left="18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</w:t>
      </w:r>
    </w:p>
    <w:p w:rsidR="00215DDC" w:rsidRPr="000A33BF" w:rsidRDefault="00215DDC" w:rsidP="00215DDC">
      <w:pPr>
        <w:spacing w:after="0" w:line="240" w:lineRule="auto"/>
        <w:ind w:left="18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второго уровня»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963"/>
        <w:gridCol w:w="1666"/>
      </w:tblGrid>
      <w:tr w:rsidR="00215DDC" w:rsidRPr="000A33BF" w:rsidTr="0064039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215DDC" w:rsidRPr="000A33BF" w:rsidTr="0064039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Администратор; диспетчер; инспектор по кадрам; лаборант; секретарь руководителя; художник-оформитель;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7772</w:t>
            </w:r>
          </w:p>
        </w:tc>
      </w:tr>
      <w:tr w:rsidR="00215DDC" w:rsidRPr="000A33BF" w:rsidTr="0064039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хозяйством, заведующий архивомДолжности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внутридолжностная категория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7964</w:t>
            </w:r>
          </w:p>
        </w:tc>
      </w:tr>
      <w:tr w:rsidR="00215DDC" w:rsidRPr="000A33BF" w:rsidTr="0064039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Заведующий научно-технической библиотекой,начальник хозяйственного отдела,  </w:t>
            </w:r>
          </w:p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внутридолжностная категория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8347</w:t>
            </w:r>
          </w:p>
        </w:tc>
      </w:tr>
      <w:tr w:rsidR="00215DDC" w:rsidRPr="000A33BF" w:rsidTr="0064039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Механик.</w:t>
            </w:r>
          </w:p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9569</w:t>
            </w:r>
          </w:p>
        </w:tc>
      </w:tr>
    </w:tbl>
    <w:p w:rsidR="00215DDC" w:rsidRPr="000A33BF" w:rsidRDefault="00215DDC" w:rsidP="00215DD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</w:t>
      </w: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br/>
        <w:t>«Общеотраслевые должности служащих третьего уровня»</w:t>
      </w:r>
    </w:p>
    <w:p w:rsidR="00215DDC" w:rsidRPr="000A33BF" w:rsidRDefault="00215DDC" w:rsidP="00215DDC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5104"/>
        <w:gridCol w:w="1666"/>
      </w:tblGrid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Бухгалтер; инженер; инженер по защите информации; инженер по охране труда; инженер-механик; инженер-программист (программист); инженер по ремонту; инженер по надзору за строительством; экономист; экономист по бухгалтерскому учету и анализу хозяйственной деятельности; инженер по комплектации оборудования экономист по финансовой работе; бухгалтер-ревизор; психолог; социолог;администратор информационной безопасности вычислительной сети; юрисконсульт; специалист по кадрам.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9569</w:t>
            </w:r>
          </w:p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5DDC" w:rsidRPr="000A33BF" w:rsidTr="0064039A">
        <w:trPr>
          <w:trHeight w:val="10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внутридолжностная категория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9770</w:t>
            </w:r>
          </w:p>
        </w:tc>
      </w:tr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внутридолжностная категория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9971</w:t>
            </w:r>
          </w:p>
        </w:tc>
      </w:tr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10173</w:t>
            </w:r>
          </w:p>
        </w:tc>
      </w:tr>
      <w:tr w:rsidR="00215DDC" w:rsidRPr="000A33BF" w:rsidTr="0064039A">
        <w:trPr>
          <w:trHeight w:val="8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Главные специалисты в отделах, отделениях, </w:t>
            </w:r>
          </w:p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D01BD5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10375</w:t>
            </w:r>
          </w:p>
        </w:tc>
      </w:tr>
    </w:tbl>
    <w:p w:rsidR="00215DDC" w:rsidRPr="000A33BF" w:rsidRDefault="00215DDC" w:rsidP="00215DD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p w:rsidR="00215DDC" w:rsidRPr="000A33BF" w:rsidRDefault="00215DDC" w:rsidP="00215DDC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«Общеотраслевые должности служащих четвертого уровня»</w:t>
      </w:r>
    </w:p>
    <w:p w:rsidR="00215DDC" w:rsidRPr="000A33BF" w:rsidRDefault="00215DDC" w:rsidP="00215DDC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5104"/>
        <w:gridCol w:w="1666"/>
      </w:tblGrid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отдела кадров (спецотдела и др.); начальник планово-экономического отдела; начальник финансового отдела; начальник юридического отдела; начальник отдела материально-технического снабжения; начальник технического отдела; начальник отдела комплектации оборудования; начальник отдела окружающей среды; начальник отдела капитального строительства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D01BD5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10576</w:t>
            </w:r>
          </w:p>
        </w:tc>
      </w:tr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бухгалтер, главный экономист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D01BD5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10777</w:t>
            </w:r>
          </w:p>
        </w:tc>
      </w:tr>
      <w:tr w:rsidR="00215DDC" w:rsidRPr="000A33BF" w:rsidTr="006403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D01BD5" w:rsidP="00640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10979</w:t>
            </w:r>
          </w:p>
        </w:tc>
      </w:tr>
    </w:tbl>
    <w:p w:rsidR="00215DDC" w:rsidRPr="000A33BF" w:rsidRDefault="00215DDC" w:rsidP="00215D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</w:t>
      </w: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должности специалиста с наименованием «главный» возлагается на руководителя или заместителя руководителя организации.</w:t>
      </w:r>
    </w:p>
    <w:p w:rsidR="00215DDC" w:rsidRPr="000A33BF" w:rsidRDefault="00215DDC" w:rsidP="00215D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215DDC" w:rsidRPr="000A33BF" w:rsidRDefault="00215DDC" w:rsidP="00215D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215DDC" w:rsidRPr="000A33BF" w:rsidRDefault="00215DDC" w:rsidP="00215DDC">
      <w:pPr>
        <w:numPr>
          <w:ilvl w:val="0"/>
          <w:numId w:val="8"/>
        </w:numPr>
        <w:spacing w:after="0" w:line="240" w:lineRule="auto"/>
        <w:ind w:left="1211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Профессиональные квалификационные группы должностей</w:t>
      </w:r>
    </w:p>
    <w:p w:rsidR="00215DDC" w:rsidRPr="000A33BF" w:rsidRDefault="00215DDC" w:rsidP="00215D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работников образования</w:t>
      </w:r>
    </w:p>
    <w:p w:rsidR="00215DDC" w:rsidRPr="000A33BF" w:rsidRDefault="00215DDC" w:rsidP="00215DDC">
      <w:pPr>
        <w:numPr>
          <w:ilvl w:val="1"/>
          <w:numId w:val="8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215DDC" w:rsidRPr="000A33BF" w:rsidRDefault="00215DDC" w:rsidP="00215DD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215DDC" w:rsidRPr="000A33BF" w:rsidTr="0064039A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215DDC" w:rsidRPr="000A33BF" w:rsidTr="0064039A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уровень       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воспитателя; вожатый; секретарь учебной части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7388</w:t>
            </w:r>
          </w:p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5DDC" w:rsidRPr="000A33BF" w:rsidRDefault="00215DDC" w:rsidP="00215DDC">
      <w:pPr>
        <w:numPr>
          <w:ilvl w:val="1"/>
          <w:numId w:val="8"/>
        </w:num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215DDC" w:rsidRPr="000A33BF" w:rsidTr="0064039A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215DDC" w:rsidRPr="000A33BF" w:rsidTr="0064039A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уровень       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Младший воспитатель; дежурный по режиму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7580</w:t>
            </w:r>
          </w:p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DDC" w:rsidRPr="000A33BF" w:rsidTr="0064039A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DDC" w:rsidRPr="000A33BF" w:rsidRDefault="00215DDC" w:rsidP="0064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Диспетчер образовательного учреждения,старший дежурный по режиму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DDC" w:rsidRPr="000A33BF" w:rsidRDefault="00215DDC" w:rsidP="0064039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7772</w:t>
            </w:r>
          </w:p>
        </w:tc>
      </w:tr>
    </w:tbl>
    <w:p w:rsidR="00215DDC" w:rsidRPr="000A33BF" w:rsidRDefault="00215DDC" w:rsidP="00215DD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p w:rsidR="00215DDC" w:rsidRPr="000A33BF" w:rsidRDefault="00215DDC" w:rsidP="00215DDC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должностей </w:t>
      </w:r>
    </w:p>
    <w:p w:rsidR="00215DDC" w:rsidRPr="000A33BF" w:rsidRDefault="00215DDC" w:rsidP="00215D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педагогических работников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7"/>
        <w:gridCol w:w="4991"/>
        <w:gridCol w:w="1702"/>
      </w:tblGrid>
      <w:tr w:rsidR="00215DDC" w:rsidRPr="000A33BF" w:rsidTr="0064039A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215DDC" w:rsidRPr="000A33BF" w:rsidTr="0064039A">
        <w:trPr>
          <w:trHeight w:val="83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уровень              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руководитель; инструктор по труду; инструктор по физической культуре;старший вожатый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421B0D" w:rsidP="006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9666</w:t>
            </w:r>
          </w:p>
        </w:tc>
      </w:tr>
      <w:tr w:rsidR="00215DDC" w:rsidRPr="000A33BF" w:rsidTr="0064039A">
        <w:trPr>
          <w:trHeight w:val="113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педагог;педагог-организатор; педагог дополнительного образования; 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421B0D" w:rsidP="0064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9850</w:t>
            </w:r>
          </w:p>
        </w:tc>
      </w:tr>
      <w:tr w:rsidR="00215DDC" w:rsidRPr="000A33BF" w:rsidTr="0064039A">
        <w:trPr>
          <w:trHeight w:val="119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421B0D" w:rsidP="006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10034</w:t>
            </w:r>
          </w:p>
        </w:tc>
      </w:tr>
      <w:tr w:rsidR="00215DDC" w:rsidRPr="000A33BF" w:rsidTr="0064039A">
        <w:trPr>
          <w:trHeight w:val="196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DC" w:rsidRPr="000A33BF" w:rsidRDefault="00215DDC" w:rsidP="0064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Педагог-библиотекарь; преподаватель-организатор основ безопасности жизнедеятельности; тьютор;преподаватель**;руководитель физического воспитания; старший воспитатель; старший методист; учитель; учитель-дефектолог; учитель-логопед (логопед); Советник директора по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</w:t>
            </w:r>
          </w:p>
          <w:p w:rsidR="00215DDC" w:rsidRPr="000A33BF" w:rsidRDefault="00215DDC" w:rsidP="006403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DDC" w:rsidRPr="000A33BF" w:rsidRDefault="00421B0D" w:rsidP="0064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10216</w:t>
            </w:r>
          </w:p>
        </w:tc>
      </w:tr>
    </w:tbl>
    <w:p w:rsidR="00215DDC" w:rsidRPr="000A33BF" w:rsidRDefault="00215DDC" w:rsidP="00215D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*За исключением тьюторов, занятых в сфере дополнительного профессионального образования.</w:t>
      </w:r>
    </w:p>
    <w:p w:rsidR="00215DDC" w:rsidRPr="000A33BF" w:rsidRDefault="00215DDC" w:rsidP="00215D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**Кроме должностей преподавателей,  отнесенных к профессорско-преподавательскому составу </w:t>
      </w:r>
    </w:p>
    <w:p w:rsidR="00215DDC" w:rsidRPr="000A33BF" w:rsidRDefault="00215DDC" w:rsidP="00215DDC">
      <w:pPr>
        <w:numPr>
          <w:ilvl w:val="2"/>
          <w:numId w:val="9"/>
        </w:num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3.4. Профессиональная квалификационная группа должностей руководителей структурных подразделений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215DDC" w:rsidRPr="000A33BF" w:rsidTr="0064039A">
        <w:trPr>
          <w:trHeight w:val="8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215DDC" w:rsidRPr="000A33BF" w:rsidTr="006403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(начальник) структурнымподразделением: кабинетом, лабораторией, отделом, отделением, сектором, учебно-консультационным пунктом, учебной</w:t>
            </w:r>
          </w:p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детей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D01BD5" w:rsidP="0064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11471</w:t>
            </w:r>
          </w:p>
        </w:tc>
      </w:tr>
      <w:tr w:rsidR="00215DDC" w:rsidRPr="000A33BF" w:rsidTr="0064039A">
        <w:trPr>
          <w:trHeight w:val="4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мастер образовательного учреждения (подразделения) начального и /или среднего профессионального образования;</w:t>
            </w:r>
            <w:r w:rsidR="00437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(начальник) обособленным</w:t>
            </w:r>
            <w:r w:rsidR="00437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структурным подразделением, реализующим</w:t>
            </w:r>
            <w:r w:rsidR="00437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общеобразовательную программу и</w:t>
            </w:r>
            <w:r w:rsidR="00437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образовательную программу дополнительного образования детей; начальник (заведующий,</w:t>
            </w:r>
            <w:r w:rsidR="00437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директор, руководитель, управляющий): кабинета, лаборатории, отдела, отделения,</w:t>
            </w:r>
            <w:r w:rsidR="00437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сектора, учебно-консультационного пункта, учебной (учебно-производственной) мастерской, учебного хозяйства и других</w:t>
            </w:r>
            <w:r w:rsidR="004373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структурных подразделений образовательного учреждения (подразделения) начального и</w:t>
            </w:r>
          </w:p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профессионального образования**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D01BD5" w:rsidP="0064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11673</w:t>
            </w:r>
          </w:p>
        </w:tc>
      </w:tr>
      <w:tr w:rsidR="00215DDC" w:rsidRPr="000A33BF" w:rsidTr="006403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DC" w:rsidRPr="000A33BF" w:rsidRDefault="00215DDC" w:rsidP="00640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  <w:p w:rsidR="00215DDC" w:rsidRPr="000A33BF" w:rsidRDefault="00215DDC" w:rsidP="00640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215DDC" w:rsidP="0064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(заведующий, директор,</w:t>
            </w:r>
            <w:r w:rsidR="0043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DC" w:rsidRPr="000A33BF" w:rsidRDefault="00D01BD5" w:rsidP="0064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11737</w:t>
            </w:r>
          </w:p>
        </w:tc>
      </w:tr>
    </w:tbl>
    <w:p w:rsidR="00215DDC" w:rsidRPr="000A33BF" w:rsidRDefault="00215DDC" w:rsidP="00215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33BF">
        <w:rPr>
          <w:rFonts w:ascii="Times New Roman" w:eastAsia="Calibri" w:hAnsi="Times New Roman" w:cs="Times New Roman"/>
          <w:sz w:val="20"/>
          <w:szCs w:val="20"/>
        </w:rPr>
        <w:t>*Кроме должностей руководителей структурных подразделений, отнесенных ко 2 квалификационному уровню.</w:t>
      </w:r>
    </w:p>
    <w:p w:rsidR="00215DDC" w:rsidRPr="006515F2" w:rsidRDefault="00215DDC" w:rsidP="00215D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</w:rPr>
        <w:t>**Кроме должностей руководителей структурных подразделений, отнесенных к 3 квалификационному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</w:p>
    <w:sectPr w:rsidR="00215DDC" w:rsidRPr="006515F2" w:rsidSect="009D37A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6D" w:rsidRDefault="00D3536D" w:rsidP="00070356">
      <w:pPr>
        <w:spacing w:after="0" w:line="240" w:lineRule="auto"/>
      </w:pPr>
      <w:r>
        <w:separator/>
      </w:r>
    </w:p>
  </w:endnote>
  <w:endnote w:type="continuationSeparator" w:id="0">
    <w:p w:rsidR="00D3536D" w:rsidRDefault="00D3536D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6D" w:rsidRDefault="00D3536D" w:rsidP="00070356">
      <w:pPr>
        <w:spacing w:after="0" w:line="240" w:lineRule="auto"/>
      </w:pPr>
      <w:r>
        <w:separator/>
      </w:r>
    </w:p>
  </w:footnote>
  <w:footnote w:type="continuationSeparator" w:id="0">
    <w:p w:rsidR="00D3536D" w:rsidRDefault="00D3536D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7866"/>
    </w:sdtPr>
    <w:sdtEndPr>
      <w:rPr>
        <w:rFonts w:ascii="Times New Roman" w:hAnsi="Times New Roman" w:cs="Times New Roman"/>
      </w:rPr>
    </w:sdtEndPr>
    <w:sdtContent>
      <w:p w:rsidR="00070356" w:rsidRPr="00070356" w:rsidRDefault="00860974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D8628A">
          <w:rPr>
            <w:rFonts w:ascii="Times New Roman" w:hAnsi="Times New Roman" w:cs="Times New Roman"/>
            <w:noProof/>
          </w:rPr>
          <w:t>8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1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141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6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75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242" w:hanging="1800"/>
      </w:pPr>
      <w:rPr>
        <w:rFonts w:cs="Times New Roman"/>
      </w:rPr>
    </w:lvl>
  </w:abstractNum>
  <w:abstractNum w:abstractNumId="2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 w15:restartNumberingAfterBreak="0">
    <w:nsid w:val="3A150520"/>
    <w:multiLevelType w:val="hybridMultilevel"/>
    <w:tmpl w:val="B79C8768"/>
    <w:lvl w:ilvl="0" w:tplc="2FC05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F73416"/>
    <w:multiLevelType w:val="multilevel"/>
    <w:tmpl w:val="C444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5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7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9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10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A33"/>
    <w:rsid w:val="00032F17"/>
    <w:rsid w:val="00051A50"/>
    <w:rsid w:val="00070356"/>
    <w:rsid w:val="00083F92"/>
    <w:rsid w:val="000A2FEB"/>
    <w:rsid w:val="000A33BF"/>
    <w:rsid w:val="000A6D17"/>
    <w:rsid w:val="000B65EF"/>
    <w:rsid w:val="000C09DD"/>
    <w:rsid w:val="000C4DEF"/>
    <w:rsid w:val="000C679B"/>
    <w:rsid w:val="000D2602"/>
    <w:rsid w:val="000D3997"/>
    <w:rsid w:val="000D4FC5"/>
    <w:rsid w:val="000E5CB4"/>
    <w:rsid w:val="000F73C3"/>
    <w:rsid w:val="0011228A"/>
    <w:rsid w:val="0015550B"/>
    <w:rsid w:val="001601EF"/>
    <w:rsid w:val="00165AF1"/>
    <w:rsid w:val="00177C90"/>
    <w:rsid w:val="00190DFB"/>
    <w:rsid w:val="00194F64"/>
    <w:rsid w:val="001D26D5"/>
    <w:rsid w:val="001E147A"/>
    <w:rsid w:val="00215DDC"/>
    <w:rsid w:val="00221AA1"/>
    <w:rsid w:val="002246DA"/>
    <w:rsid w:val="00237E1F"/>
    <w:rsid w:val="00251A28"/>
    <w:rsid w:val="00255FEA"/>
    <w:rsid w:val="00262011"/>
    <w:rsid w:val="00280DB7"/>
    <w:rsid w:val="002862DF"/>
    <w:rsid w:val="00294142"/>
    <w:rsid w:val="002B22BC"/>
    <w:rsid w:val="002D4572"/>
    <w:rsid w:val="00327B5A"/>
    <w:rsid w:val="00351EF8"/>
    <w:rsid w:val="00391D7C"/>
    <w:rsid w:val="003969F8"/>
    <w:rsid w:val="003B01ED"/>
    <w:rsid w:val="003B7CD2"/>
    <w:rsid w:val="003C5614"/>
    <w:rsid w:val="003D4722"/>
    <w:rsid w:val="003E2E03"/>
    <w:rsid w:val="003E46A5"/>
    <w:rsid w:val="003E5998"/>
    <w:rsid w:val="00401F56"/>
    <w:rsid w:val="00420734"/>
    <w:rsid w:val="00421B0D"/>
    <w:rsid w:val="0043099A"/>
    <w:rsid w:val="00430FB0"/>
    <w:rsid w:val="00435A88"/>
    <w:rsid w:val="004373E4"/>
    <w:rsid w:val="00442164"/>
    <w:rsid w:val="00444476"/>
    <w:rsid w:val="00445504"/>
    <w:rsid w:val="00453B9C"/>
    <w:rsid w:val="004673EE"/>
    <w:rsid w:val="00486EE1"/>
    <w:rsid w:val="004902F9"/>
    <w:rsid w:val="00496DEF"/>
    <w:rsid w:val="004B293D"/>
    <w:rsid w:val="004B6DB9"/>
    <w:rsid w:val="004C5467"/>
    <w:rsid w:val="004C5B1A"/>
    <w:rsid w:val="004C70BC"/>
    <w:rsid w:val="004D117F"/>
    <w:rsid w:val="005205E9"/>
    <w:rsid w:val="0052507A"/>
    <w:rsid w:val="00525A11"/>
    <w:rsid w:val="00552291"/>
    <w:rsid w:val="00564B15"/>
    <w:rsid w:val="005804EC"/>
    <w:rsid w:val="005917F7"/>
    <w:rsid w:val="005A4B55"/>
    <w:rsid w:val="005D5818"/>
    <w:rsid w:val="005E28D0"/>
    <w:rsid w:val="005F2AA4"/>
    <w:rsid w:val="00601400"/>
    <w:rsid w:val="006268D7"/>
    <w:rsid w:val="00647B8D"/>
    <w:rsid w:val="006515F2"/>
    <w:rsid w:val="006522D4"/>
    <w:rsid w:val="006532E5"/>
    <w:rsid w:val="00683540"/>
    <w:rsid w:val="006A2DFF"/>
    <w:rsid w:val="006B4476"/>
    <w:rsid w:val="006E2F3C"/>
    <w:rsid w:val="00701166"/>
    <w:rsid w:val="0071711E"/>
    <w:rsid w:val="00734665"/>
    <w:rsid w:val="0073600F"/>
    <w:rsid w:val="00753FB8"/>
    <w:rsid w:val="00792662"/>
    <w:rsid w:val="007944E5"/>
    <w:rsid w:val="00795B56"/>
    <w:rsid w:val="007B07AB"/>
    <w:rsid w:val="007B1F80"/>
    <w:rsid w:val="007E7569"/>
    <w:rsid w:val="007F2150"/>
    <w:rsid w:val="007F488C"/>
    <w:rsid w:val="007F6286"/>
    <w:rsid w:val="00813399"/>
    <w:rsid w:val="00820958"/>
    <w:rsid w:val="00824048"/>
    <w:rsid w:val="00844436"/>
    <w:rsid w:val="00860974"/>
    <w:rsid w:val="00867638"/>
    <w:rsid w:val="00880BFB"/>
    <w:rsid w:val="008871A8"/>
    <w:rsid w:val="008A06B8"/>
    <w:rsid w:val="008A7432"/>
    <w:rsid w:val="008B0161"/>
    <w:rsid w:val="008C2368"/>
    <w:rsid w:val="008D68FD"/>
    <w:rsid w:val="008F1A09"/>
    <w:rsid w:val="00913AA3"/>
    <w:rsid w:val="00923188"/>
    <w:rsid w:val="0092332A"/>
    <w:rsid w:val="009665B1"/>
    <w:rsid w:val="009723F8"/>
    <w:rsid w:val="00995582"/>
    <w:rsid w:val="00995603"/>
    <w:rsid w:val="009A19D8"/>
    <w:rsid w:val="009A5A5B"/>
    <w:rsid w:val="009C0DF9"/>
    <w:rsid w:val="009D1933"/>
    <w:rsid w:val="009D37AF"/>
    <w:rsid w:val="009D6A2A"/>
    <w:rsid w:val="009E498A"/>
    <w:rsid w:val="009F1F29"/>
    <w:rsid w:val="00A00DB5"/>
    <w:rsid w:val="00A016C2"/>
    <w:rsid w:val="00A11440"/>
    <w:rsid w:val="00A144BC"/>
    <w:rsid w:val="00A2506F"/>
    <w:rsid w:val="00A26438"/>
    <w:rsid w:val="00A304BC"/>
    <w:rsid w:val="00A602BC"/>
    <w:rsid w:val="00A6049C"/>
    <w:rsid w:val="00A65DFC"/>
    <w:rsid w:val="00A8292B"/>
    <w:rsid w:val="00AB2F2E"/>
    <w:rsid w:val="00AB48F2"/>
    <w:rsid w:val="00AD3CAC"/>
    <w:rsid w:val="00AE6B3F"/>
    <w:rsid w:val="00B0487D"/>
    <w:rsid w:val="00B32448"/>
    <w:rsid w:val="00B33030"/>
    <w:rsid w:val="00B55C9B"/>
    <w:rsid w:val="00BA6C2D"/>
    <w:rsid w:val="00BB237D"/>
    <w:rsid w:val="00BD2F04"/>
    <w:rsid w:val="00BF4D2B"/>
    <w:rsid w:val="00C06EBE"/>
    <w:rsid w:val="00C10231"/>
    <w:rsid w:val="00C47912"/>
    <w:rsid w:val="00C80C90"/>
    <w:rsid w:val="00C831BD"/>
    <w:rsid w:val="00C8559B"/>
    <w:rsid w:val="00C85EA6"/>
    <w:rsid w:val="00C917E0"/>
    <w:rsid w:val="00CA4D4A"/>
    <w:rsid w:val="00CB1EFD"/>
    <w:rsid w:val="00CE1021"/>
    <w:rsid w:val="00CF69A6"/>
    <w:rsid w:val="00CF7269"/>
    <w:rsid w:val="00D01BD5"/>
    <w:rsid w:val="00D302AB"/>
    <w:rsid w:val="00D3536D"/>
    <w:rsid w:val="00D50BCC"/>
    <w:rsid w:val="00D747D6"/>
    <w:rsid w:val="00D8628A"/>
    <w:rsid w:val="00DA02EE"/>
    <w:rsid w:val="00DA2F44"/>
    <w:rsid w:val="00DA4C0C"/>
    <w:rsid w:val="00DA50D4"/>
    <w:rsid w:val="00DA6FDB"/>
    <w:rsid w:val="00DB605E"/>
    <w:rsid w:val="00DC36B0"/>
    <w:rsid w:val="00DC546B"/>
    <w:rsid w:val="00DC5A52"/>
    <w:rsid w:val="00DD1189"/>
    <w:rsid w:val="00DF72D7"/>
    <w:rsid w:val="00E05F6B"/>
    <w:rsid w:val="00E24E84"/>
    <w:rsid w:val="00E27383"/>
    <w:rsid w:val="00E33D5F"/>
    <w:rsid w:val="00E73922"/>
    <w:rsid w:val="00EC73E8"/>
    <w:rsid w:val="00EE5992"/>
    <w:rsid w:val="00F1108F"/>
    <w:rsid w:val="00F21551"/>
    <w:rsid w:val="00F26466"/>
    <w:rsid w:val="00F54F7F"/>
    <w:rsid w:val="00F6665E"/>
    <w:rsid w:val="00F6698F"/>
    <w:rsid w:val="00F76A33"/>
    <w:rsid w:val="00F95BA1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10E58"/>
  <w15:docId w15:val="{1E93C9A0-ADF7-43BC-943B-19F4339C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user</cp:lastModifiedBy>
  <cp:revision>3</cp:revision>
  <cp:lastPrinted>2023-11-20T06:00:00Z</cp:lastPrinted>
  <dcterms:created xsi:type="dcterms:W3CDTF">2024-02-05T07:58:00Z</dcterms:created>
  <dcterms:modified xsi:type="dcterms:W3CDTF">2024-02-20T23:23:00Z</dcterms:modified>
</cp:coreProperties>
</file>